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6B" w:rsidRDefault="00DE326B" w:rsidP="00660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90" w:rsidRDefault="009B53ED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клевету</w:t>
      </w:r>
    </w:p>
    <w:p w:rsidR="008B1F90" w:rsidRDefault="008B1F90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78" w:rsidRDefault="009B53ED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клевету</w:t>
      </w:r>
      <w:r w:rsidR="000B4178">
        <w:rPr>
          <w:rFonts w:ascii="Times New Roman" w:hAnsi="Times New Roman" w:cs="Times New Roman"/>
          <w:sz w:val="28"/>
          <w:szCs w:val="28"/>
        </w:rPr>
        <w:t xml:space="preserve">, то есть распространение заведомо ложных сведений, порочащих честь и достоинство другого лица или подрывающих его репутацию, установлены </w:t>
      </w:r>
      <w:proofErr w:type="gramStart"/>
      <w:r w:rsidR="000B41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B4178">
        <w:rPr>
          <w:rFonts w:ascii="Times New Roman" w:hAnsi="Times New Roman" w:cs="Times New Roman"/>
          <w:sz w:val="28"/>
          <w:szCs w:val="28"/>
        </w:rPr>
        <w:t>. 1 ст. 128.1 Уголовного кодекса Российской Федерации (далее – УК РФ).</w:t>
      </w:r>
    </w:p>
    <w:p w:rsidR="000B4178" w:rsidRDefault="000B4178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 ст. 20 УПК РФ уголовные дела о преступлениях, предусмотренных ч. 1 ст. 128.1 УК РФ считаются уголовными делами частного обвинения.</w:t>
      </w:r>
    </w:p>
    <w:p w:rsidR="008B1F90" w:rsidRDefault="000B4178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318 Уголовно-процессуального кодекса Российской Федерации (далее – УПК РФ) уголовные дела о преступлениях, указанных в ч. 2 ст. 20 УПК РФ, возбуждаются в отношении конкретного лица путем подачи потерпевшим или его законным представителем заявления в суд.   </w:t>
      </w:r>
      <w:r w:rsidR="009B5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E5B" w:rsidRDefault="00660E5B" w:rsidP="00DE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E5B" w:rsidRDefault="00660E5B" w:rsidP="00DE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6E" w:rsidRDefault="00841E6E" w:rsidP="00841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6E" w:rsidRDefault="00841E6E" w:rsidP="00841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6E" w:rsidRPr="00DE326B" w:rsidRDefault="00841E6E" w:rsidP="00DE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1E6E" w:rsidRPr="00DE326B" w:rsidSect="00E275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26B"/>
    <w:rsid w:val="000B4178"/>
    <w:rsid w:val="001B27FD"/>
    <w:rsid w:val="00424DD3"/>
    <w:rsid w:val="00485D6D"/>
    <w:rsid w:val="004E53A7"/>
    <w:rsid w:val="00660E5B"/>
    <w:rsid w:val="0069546A"/>
    <w:rsid w:val="00734EFB"/>
    <w:rsid w:val="007A471E"/>
    <w:rsid w:val="007A5C5A"/>
    <w:rsid w:val="00841E6E"/>
    <w:rsid w:val="00852EAC"/>
    <w:rsid w:val="008B1F90"/>
    <w:rsid w:val="008D5C70"/>
    <w:rsid w:val="00917B45"/>
    <w:rsid w:val="009B53ED"/>
    <w:rsid w:val="00AD48E3"/>
    <w:rsid w:val="00B253CD"/>
    <w:rsid w:val="00B253FE"/>
    <w:rsid w:val="00C076FC"/>
    <w:rsid w:val="00CF0A18"/>
    <w:rsid w:val="00CF1123"/>
    <w:rsid w:val="00D4029F"/>
    <w:rsid w:val="00D56BC4"/>
    <w:rsid w:val="00DE326B"/>
    <w:rsid w:val="00E275EA"/>
    <w:rsid w:val="00F4094C"/>
    <w:rsid w:val="00F81407"/>
    <w:rsid w:val="00F8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Павел</cp:lastModifiedBy>
  <cp:revision>3</cp:revision>
  <cp:lastPrinted>2014-04-18T04:13:00Z</cp:lastPrinted>
  <dcterms:created xsi:type="dcterms:W3CDTF">2014-04-18T04:15:00Z</dcterms:created>
  <dcterms:modified xsi:type="dcterms:W3CDTF">2017-06-23T06:48:00Z</dcterms:modified>
</cp:coreProperties>
</file>