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26B" w:rsidRDefault="00DE326B" w:rsidP="00660E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5C70" w:rsidRDefault="008D5C70" w:rsidP="008D5C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вступлении в силу требований для комплексов фото и видео фиксации нарушений ПДД</w:t>
      </w:r>
    </w:p>
    <w:p w:rsidR="008D5C70" w:rsidRDefault="008D5C70" w:rsidP="008D5C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5C70" w:rsidRDefault="00D4029F" w:rsidP="008D5C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июня 2017 года вступили в силу </w:t>
      </w:r>
      <w:r w:rsidR="00852EAC">
        <w:rPr>
          <w:rFonts w:ascii="Times New Roman" w:hAnsi="Times New Roman" w:cs="Times New Roman"/>
          <w:sz w:val="28"/>
          <w:szCs w:val="28"/>
        </w:rPr>
        <w:t>требования для комплексов фото и видео фиксации нарушений ПДД, утвержденные Федеральным</w:t>
      </w:r>
      <w:r w:rsidR="008D5C70">
        <w:rPr>
          <w:rFonts w:ascii="Times New Roman" w:hAnsi="Times New Roman" w:cs="Times New Roman"/>
          <w:sz w:val="28"/>
          <w:szCs w:val="28"/>
        </w:rPr>
        <w:t xml:space="preserve"> агентство</w:t>
      </w:r>
      <w:r w:rsidR="00852EAC">
        <w:rPr>
          <w:rFonts w:ascii="Times New Roman" w:hAnsi="Times New Roman" w:cs="Times New Roman"/>
          <w:sz w:val="28"/>
          <w:szCs w:val="28"/>
        </w:rPr>
        <w:t>м</w:t>
      </w:r>
      <w:r w:rsidR="008D5C70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техническому регулированию и </w:t>
      </w:r>
      <w:r w:rsidR="00852EAC">
        <w:rPr>
          <w:rFonts w:ascii="Times New Roman" w:hAnsi="Times New Roman" w:cs="Times New Roman"/>
          <w:sz w:val="28"/>
          <w:szCs w:val="28"/>
        </w:rPr>
        <w:t>метрологии.</w:t>
      </w:r>
    </w:p>
    <w:p w:rsidR="00852EAC" w:rsidRDefault="00852EAC" w:rsidP="008D5C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 Р 57 144-2016 «Специальные технические средства, работающие в автоматическом режиме и имеющие функции фото- и киносъемки, видеозаписи, для обеспечения контроля за дорожным движением. Общие технические требования» и ГОСТ Р 57145-2016 «Специальные технические средства, работающие в автоматическом режиме, имеющие функции фото- и киносъемки, видеозаписи для обеспечения контроля за дорожным движением.</w:t>
      </w:r>
    </w:p>
    <w:p w:rsidR="00734EFB" w:rsidRDefault="00734EFB" w:rsidP="008D5C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вышеуказанным требованиям, комплексы фото- и видеофиксации могут быть радиолокационные, лазерные, индуктивные, магнитные и пьезоэлектрические.</w:t>
      </w:r>
    </w:p>
    <w:p w:rsidR="00852EAC" w:rsidRDefault="00734EFB" w:rsidP="008D5C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них прописаны единые требования: Диапазон измерения скорости должен быть 25-250 км/ч. Вероятность распознавания номера, независимо от времени суток и погоды, должна быть не менее 90%. Фото должны позволять определять отличительные признаки транспортного средства. Камерам с функцией тренинга, которые фиксируют путь машины, запрещается измерять скорость на расстоянии ближе чем 50 метров. Камеры должны ставиться на участках дорог с плохой видимостью, около школ, на перекрестках, а также в местах повышенной концентрации нарушений ПДД и на тех участках, где произошло более тр</w:t>
      </w:r>
      <w:r w:rsidR="0069546A">
        <w:rPr>
          <w:rFonts w:ascii="Times New Roman" w:hAnsi="Times New Roman" w:cs="Times New Roman"/>
          <w:sz w:val="28"/>
          <w:szCs w:val="28"/>
        </w:rPr>
        <w:t>ех ДТП с пострадавшими в течение</w:t>
      </w:r>
      <w:r>
        <w:rPr>
          <w:rFonts w:ascii="Times New Roman" w:hAnsi="Times New Roman" w:cs="Times New Roman"/>
          <w:sz w:val="28"/>
          <w:szCs w:val="28"/>
        </w:rPr>
        <w:t xml:space="preserve"> года.     </w:t>
      </w:r>
      <w:r w:rsidR="00852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E6E" w:rsidRDefault="00841E6E" w:rsidP="00841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E6E" w:rsidRDefault="00841E6E" w:rsidP="00841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E6E" w:rsidRPr="00DE326B" w:rsidRDefault="00841E6E" w:rsidP="00DE3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41E6E" w:rsidRPr="00DE326B" w:rsidSect="00E275E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E326B"/>
    <w:rsid w:val="003B7B6C"/>
    <w:rsid w:val="00424DD3"/>
    <w:rsid w:val="00485D6D"/>
    <w:rsid w:val="004E53A7"/>
    <w:rsid w:val="00660E5B"/>
    <w:rsid w:val="0069546A"/>
    <w:rsid w:val="00734EFB"/>
    <w:rsid w:val="007A471E"/>
    <w:rsid w:val="007A5C5A"/>
    <w:rsid w:val="00841E6E"/>
    <w:rsid w:val="00852EAC"/>
    <w:rsid w:val="008D5C70"/>
    <w:rsid w:val="00B253CD"/>
    <w:rsid w:val="00B253FE"/>
    <w:rsid w:val="00B67423"/>
    <w:rsid w:val="00C076FC"/>
    <w:rsid w:val="00CF0A18"/>
    <w:rsid w:val="00CF1123"/>
    <w:rsid w:val="00D4029F"/>
    <w:rsid w:val="00DE326B"/>
    <w:rsid w:val="00E275EA"/>
    <w:rsid w:val="00F81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Павел</cp:lastModifiedBy>
  <cp:revision>4</cp:revision>
  <cp:lastPrinted>2017-04-03T03:20:00Z</cp:lastPrinted>
  <dcterms:created xsi:type="dcterms:W3CDTF">2017-07-12T12:34:00Z</dcterms:created>
  <dcterms:modified xsi:type="dcterms:W3CDTF">2017-06-23T06:49:00Z</dcterms:modified>
</cp:coreProperties>
</file>