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AA2" w:rsidRPr="00CA34B4" w:rsidRDefault="00B26AA2" w:rsidP="009A585E">
      <w:pPr>
        <w:spacing w:after="0" w:line="240" w:lineRule="auto"/>
        <w:ind w:right="278"/>
        <w:jc w:val="center"/>
        <w:rPr>
          <w:rFonts w:ascii="Times New Roman" w:hAnsi="Times New Roman"/>
          <w:b/>
          <w:sz w:val="36"/>
          <w:szCs w:val="36"/>
          <w:lang w:eastAsia="ru-RU"/>
        </w:rPr>
      </w:pPr>
      <w:r>
        <w:rPr>
          <w:rFonts w:ascii="Times New Roman" w:hAnsi="Times New Roman"/>
          <w:b/>
          <w:sz w:val="36"/>
          <w:szCs w:val="36"/>
          <w:lang w:eastAsia="ru-RU"/>
        </w:rPr>
        <w:t>Администрация</w:t>
      </w:r>
      <w:r w:rsidRPr="00CA34B4">
        <w:rPr>
          <w:rFonts w:ascii="Times New Roman" w:hAnsi="Times New Roman"/>
          <w:b/>
          <w:sz w:val="36"/>
          <w:szCs w:val="36"/>
          <w:lang w:eastAsia="ru-RU"/>
        </w:rPr>
        <w:t xml:space="preserve"> Белозерского района</w:t>
      </w:r>
    </w:p>
    <w:p w:rsidR="00B26AA2" w:rsidRPr="00CA34B4" w:rsidRDefault="00B26AA2" w:rsidP="009A585E">
      <w:pPr>
        <w:spacing w:after="0" w:line="240" w:lineRule="auto"/>
        <w:ind w:right="278"/>
        <w:jc w:val="center"/>
        <w:rPr>
          <w:rFonts w:ascii="Times New Roman" w:hAnsi="Times New Roman"/>
          <w:b/>
          <w:sz w:val="36"/>
          <w:szCs w:val="36"/>
          <w:lang w:eastAsia="ru-RU"/>
        </w:rPr>
      </w:pPr>
      <w:r w:rsidRPr="00CA34B4">
        <w:rPr>
          <w:rFonts w:ascii="Times New Roman" w:hAnsi="Times New Roman"/>
          <w:b/>
          <w:sz w:val="36"/>
          <w:szCs w:val="36"/>
          <w:lang w:eastAsia="ru-RU"/>
        </w:rPr>
        <w:t>Курганской области</w:t>
      </w:r>
    </w:p>
    <w:p w:rsidR="00B26AA2" w:rsidRPr="00CA34B4" w:rsidRDefault="00B26AA2" w:rsidP="009A585E">
      <w:pPr>
        <w:spacing w:after="0" w:line="240" w:lineRule="auto"/>
        <w:ind w:right="278"/>
        <w:jc w:val="center"/>
        <w:rPr>
          <w:rFonts w:ascii="Times New Roman" w:hAnsi="Times New Roman"/>
          <w:b/>
          <w:sz w:val="24"/>
          <w:szCs w:val="24"/>
          <w:lang w:eastAsia="ru-RU"/>
        </w:rPr>
      </w:pPr>
    </w:p>
    <w:p w:rsidR="00B26AA2" w:rsidRPr="00CA34B4" w:rsidRDefault="00B26AA2" w:rsidP="009A585E">
      <w:pPr>
        <w:spacing w:after="0" w:line="240" w:lineRule="auto"/>
        <w:ind w:right="278"/>
        <w:jc w:val="center"/>
        <w:rPr>
          <w:rFonts w:ascii="Times New Roman" w:hAnsi="Times New Roman"/>
          <w:b/>
          <w:sz w:val="52"/>
          <w:szCs w:val="52"/>
          <w:lang w:eastAsia="ru-RU"/>
        </w:rPr>
      </w:pPr>
      <w:r>
        <w:rPr>
          <w:rFonts w:ascii="Times New Roman" w:hAnsi="Times New Roman"/>
          <w:b/>
          <w:sz w:val="52"/>
          <w:szCs w:val="52"/>
          <w:lang w:eastAsia="ru-RU"/>
        </w:rPr>
        <w:t>РАСПОРЯЖЕНИЕ</w:t>
      </w:r>
    </w:p>
    <w:p w:rsidR="00B26AA2" w:rsidRPr="00CA34B4" w:rsidRDefault="00B26AA2" w:rsidP="009A585E">
      <w:pPr>
        <w:spacing w:after="0" w:line="240" w:lineRule="auto"/>
        <w:ind w:right="278"/>
        <w:jc w:val="center"/>
        <w:rPr>
          <w:rFonts w:ascii="Times New Roman" w:hAnsi="Times New Roman"/>
          <w:b/>
          <w:sz w:val="24"/>
          <w:szCs w:val="24"/>
          <w:lang w:eastAsia="ru-RU"/>
        </w:rPr>
      </w:pPr>
    </w:p>
    <w:p w:rsidR="00B26AA2" w:rsidRPr="00CA34B4" w:rsidRDefault="00B26AA2" w:rsidP="009A585E">
      <w:pPr>
        <w:spacing w:after="0" w:line="240" w:lineRule="auto"/>
        <w:ind w:right="278"/>
        <w:rPr>
          <w:rFonts w:ascii="Times New Roman" w:hAnsi="Times New Roman"/>
          <w:sz w:val="28"/>
          <w:szCs w:val="28"/>
          <w:lang w:eastAsia="ru-RU"/>
        </w:rPr>
      </w:pPr>
      <w:r>
        <w:rPr>
          <w:rFonts w:ascii="Times New Roman" w:hAnsi="Times New Roman"/>
          <w:sz w:val="28"/>
          <w:szCs w:val="28"/>
          <w:lang w:eastAsia="ru-RU"/>
        </w:rPr>
        <w:t>от «12» апреля 2019</w:t>
      </w:r>
      <w:r w:rsidRPr="00CA34B4">
        <w:rPr>
          <w:rFonts w:ascii="Times New Roman" w:hAnsi="Times New Roman"/>
          <w:sz w:val="28"/>
          <w:szCs w:val="28"/>
          <w:lang w:eastAsia="ru-RU"/>
        </w:rPr>
        <w:t xml:space="preserve"> года </w:t>
      </w:r>
      <w:r>
        <w:rPr>
          <w:rFonts w:ascii="Times New Roman" w:hAnsi="Times New Roman"/>
          <w:sz w:val="28"/>
          <w:szCs w:val="28"/>
          <w:lang w:eastAsia="ru-RU"/>
        </w:rPr>
        <w:t>№71-р</w:t>
      </w:r>
    </w:p>
    <w:p w:rsidR="00B26AA2" w:rsidRPr="00CA34B4" w:rsidRDefault="00B26AA2" w:rsidP="009A585E">
      <w:pPr>
        <w:spacing w:after="0" w:line="240" w:lineRule="auto"/>
        <w:ind w:right="278"/>
        <w:rPr>
          <w:rFonts w:ascii="Times New Roman" w:hAnsi="Times New Roman"/>
          <w:sz w:val="20"/>
          <w:szCs w:val="20"/>
          <w:lang w:eastAsia="ru-RU"/>
        </w:rPr>
      </w:pPr>
      <w:r>
        <w:rPr>
          <w:rFonts w:ascii="Times New Roman" w:hAnsi="Times New Roman"/>
          <w:sz w:val="20"/>
          <w:szCs w:val="20"/>
          <w:lang w:eastAsia="ru-RU"/>
        </w:rPr>
        <w:t xml:space="preserve">              </w:t>
      </w:r>
      <w:r w:rsidRPr="00CA34B4">
        <w:rPr>
          <w:rFonts w:ascii="Times New Roman" w:hAnsi="Times New Roman"/>
          <w:sz w:val="20"/>
          <w:szCs w:val="20"/>
          <w:lang w:eastAsia="ru-RU"/>
        </w:rPr>
        <w:t>с. Белозерское</w:t>
      </w:r>
    </w:p>
    <w:p w:rsidR="00B26AA2" w:rsidRPr="00CA34B4" w:rsidRDefault="00B26AA2" w:rsidP="009A585E">
      <w:pPr>
        <w:spacing w:after="0" w:line="240" w:lineRule="auto"/>
        <w:ind w:right="278"/>
        <w:rPr>
          <w:rFonts w:ascii="Times New Roman" w:hAnsi="Times New Roman"/>
          <w:sz w:val="24"/>
          <w:szCs w:val="24"/>
          <w:lang w:eastAsia="ru-RU"/>
        </w:rPr>
      </w:pPr>
    </w:p>
    <w:p w:rsidR="00B26AA2" w:rsidRPr="00CA34B4" w:rsidRDefault="00B26AA2" w:rsidP="009A585E">
      <w:pPr>
        <w:spacing w:after="0" w:line="240" w:lineRule="auto"/>
        <w:ind w:right="278"/>
        <w:rPr>
          <w:rFonts w:ascii="Times New Roman" w:hAnsi="Times New Roman"/>
          <w:sz w:val="24"/>
          <w:szCs w:val="24"/>
          <w:lang w:eastAsia="ru-RU"/>
        </w:rPr>
      </w:pPr>
    </w:p>
    <w:p w:rsidR="00B26AA2" w:rsidRPr="00CA34B4" w:rsidRDefault="00B26AA2" w:rsidP="009A585E">
      <w:pPr>
        <w:spacing w:after="0" w:line="240" w:lineRule="auto"/>
        <w:ind w:right="278"/>
        <w:jc w:val="center"/>
        <w:rPr>
          <w:rFonts w:ascii="Times New Roman" w:hAnsi="Times New Roman"/>
          <w:sz w:val="26"/>
          <w:szCs w:val="26"/>
          <w:lang w:eastAsia="ru-RU"/>
        </w:rPr>
      </w:pPr>
    </w:p>
    <w:tbl>
      <w:tblPr>
        <w:tblW w:w="0" w:type="auto"/>
        <w:jc w:val="center"/>
        <w:tblInd w:w="2060" w:type="dxa"/>
        <w:tblLook w:val="01E0"/>
      </w:tblPr>
      <w:tblGrid>
        <w:gridCol w:w="6828"/>
      </w:tblGrid>
      <w:tr w:rsidR="00B26AA2" w:rsidRPr="005A7735" w:rsidTr="00E94E74">
        <w:trPr>
          <w:trHeight w:val="726"/>
          <w:jc w:val="center"/>
        </w:trPr>
        <w:tc>
          <w:tcPr>
            <w:tcW w:w="6828" w:type="dxa"/>
          </w:tcPr>
          <w:p w:rsidR="00B26AA2" w:rsidRPr="009A585E" w:rsidRDefault="00B26AA2" w:rsidP="009A585E">
            <w:pPr>
              <w:spacing w:after="0" w:line="240" w:lineRule="auto"/>
              <w:jc w:val="center"/>
              <w:rPr>
                <w:rFonts w:ascii="Times New Roman" w:hAnsi="Times New Roman"/>
                <w:b/>
                <w:bCs/>
                <w:sz w:val="28"/>
                <w:szCs w:val="28"/>
                <w:lang w:eastAsia="ru-RU"/>
              </w:rPr>
            </w:pPr>
            <w:r w:rsidRPr="009A585E">
              <w:rPr>
                <w:rFonts w:ascii="Times New Roman" w:hAnsi="Times New Roman"/>
                <w:b/>
                <w:bCs/>
                <w:sz w:val="28"/>
                <w:szCs w:val="28"/>
                <w:lang w:eastAsia="ru-RU"/>
              </w:rPr>
              <w:t xml:space="preserve">О подготовке и проведении празднования </w:t>
            </w:r>
          </w:p>
          <w:p w:rsidR="00B26AA2" w:rsidRDefault="00B26AA2" w:rsidP="009A585E">
            <w:pPr>
              <w:spacing w:after="0" w:line="240" w:lineRule="auto"/>
              <w:jc w:val="center"/>
              <w:rPr>
                <w:rFonts w:ascii="Times New Roman" w:hAnsi="Times New Roman"/>
                <w:b/>
                <w:bCs/>
                <w:sz w:val="28"/>
                <w:szCs w:val="28"/>
                <w:lang w:eastAsia="ru-RU"/>
              </w:rPr>
            </w:pPr>
            <w:r w:rsidRPr="009A585E">
              <w:rPr>
                <w:rFonts w:ascii="Times New Roman" w:hAnsi="Times New Roman"/>
                <w:b/>
                <w:bCs/>
                <w:sz w:val="28"/>
                <w:szCs w:val="28"/>
                <w:lang w:eastAsia="ru-RU"/>
              </w:rPr>
              <w:t xml:space="preserve">74-й годовщины Победы в Великой </w:t>
            </w:r>
          </w:p>
          <w:p w:rsidR="00B26AA2" w:rsidRDefault="00B26AA2" w:rsidP="009A585E">
            <w:pPr>
              <w:spacing w:after="0" w:line="240" w:lineRule="auto"/>
              <w:jc w:val="center"/>
              <w:rPr>
                <w:rFonts w:ascii="Times New Roman" w:hAnsi="Times New Roman"/>
                <w:b/>
                <w:bCs/>
                <w:sz w:val="28"/>
                <w:szCs w:val="28"/>
                <w:lang w:eastAsia="ru-RU"/>
              </w:rPr>
            </w:pPr>
            <w:r w:rsidRPr="009A585E">
              <w:rPr>
                <w:rFonts w:ascii="Times New Roman" w:hAnsi="Times New Roman"/>
                <w:b/>
                <w:bCs/>
                <w:sz w:val="28"/>
                <w:szCs w:val="28"/>
                <w:lang w:eastAsia="ru-RU"/>
              </w:rPr>
              <w:t xml:space="preserve">Отечественной войне </w:t>
            </w:r>
            <w:r w:rsidRPr="00320A20">
              <w:rPr>
                <w:rFonts w:ascii="Times New Roman" w:hAnsi="Times New Roman"/>
                <w:b/>
                <w:sz w:val="28"/>
                <w:szCs w:val="28"/>
                <w:lang w:eastAsia="ru-RU"/>
              </w:rPr>
              <w:t>1941-1945 годов</w:t>
            </w:r>
            <w:r w:rsidRPr="009A585E">
              <w:rPr>
                <w:rFonts w:ascii="Times New Roman" w:hAnsi="Times New Roman"/>
                <w:sz w:val="28"/>
                <w:szCs w:val="28"/>
                <w:lang w:eastAsia="ru-RU"/>
              </w:rPr>
              <w:t xml:space="preserve"> </w:t>
            </w:r>
          </w:p>
          <w:p w:rsidR="00B26AA2" w:rsidRPr="009A585E" w:rsidRDefault="00B26AA2" w:rsidP="009A585E">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в Белозерском районе</w:t>
            </w:r>
          </w:p>
          <w:p w:rsidR="00B26AA2" w:rsidRPr="00CA34B4" w:rsidRDefault="00B26AA2" w:rsidP="009A585E">
            <w:pPr>
              <w:autoSpaceDE w:val="0"/>
              <w:autoSpaceDN w:val="0"/>
              <w:spacing w:after="0" w:line="240" w:lineRule="auto"/>
              <w:jc w:val="center"/>
              <w:rPr>
                <w:rFonts w:ascii="Times New Roman" w:hAnsi="Times New Roman"/>
                <w:b/>
                <w:sz w:val="28"/>
                <w:szCs w:val="28"/>
                <w:lang w:eastAsia="ru-RU"/>
              </w:rPr>
            </w:pPr>
          </w:p>
        </w:tc>
      </w:tr>
    </w:tbl>
    <w:p w:rsidR="00B26AA2" w:rsidRDefault="00B26AA2" w:rsidP="009A585E">
      <w:pPr>
        <w:ind w:firstLine="709"/>
        <w:jc w:val="both"/>
        <w:rPr>
          <w:rFonts w:ascii="Times New Roman" w:hAnsi="Times New Roman"/>
          <w:color w:val="2D2D2D"/>
          <w:spacing w:val="2"/>
          <w:sz w:val="28"/>
          <w:szCs w:val="28"/>
          <w:shd w:val="clear" w:color="auto" w:fill="FFFFFF"/>
        </w:rPr>
      </w:pPr>
    </w:p>
    <w:p w:rsidR="00B26AA2" w:rsidRPr="009A585E" w:rsidRDefault="00B26AA2" w:rsidP="007823CC">
      <w:pPr>
        <w:shd w:val="clear" w:color="auto" w:fill="FFFFFF"/>
        <w:spacing w:line="240" w:lineRule="auto"/>
        <w:jc w:val="both"/>
        <w:rPr>
          <w:rFonts w:ascii="Times New Roman" w:hAnsi="Times New Roman"/>
          <w:sz w:val="28"/>
          <w:szCs w:val="28"/>
          <w:lang w:eastAsia="ru-RU"/>
        </w:rPr>
      </w:pPr>
      <w:r>
        <w:rPr>
          <w:rFonts w:ascii="Times New Roman" w:hAnsi="Times New Roman"/>
          <w:sz w:val="28"/>
          <w:szCs w:val="28"/>
          <w:lang w:eastAsia="ru-RU"/>
        </w:rPr>
        <w:tab/>
      </w:r>
      <w:r w:rsidRPr="009A585E">
        <w:rPr>
          <w:rFonts w:ascii="Times New Roman" w:hAnsi="Times New Roman"/>
          <w:sz w:val="28"/>
          <w:szCs w:val="28"/>
          <w:lang w:eastAsia="ru-RU"/>
        </w:rPr>
        <w:t xml:space="preserve">В соответствии с Федеральным законом от 13.03.1995 г. №32-ФЗ </w:t>
      </w:r>
      <w:r>
        <w:rPr>
          <w:rFonts w:ascii="Times New Roman" w:hAnsi="Times New Roman"/>
          <w:sz w:val="28"/>
          <w:szCs w:val="28"/>
          <w:lang w:eastAsia="ru-RU"/>
        </w:rPr>
        <w:t xml:space="preserve">       </w:t>
      </w:r>
      <w:r w:rsidRPr="009A585E">
        <w:rPr>
          <w:rFonts w:ascii="Times New Roman" w:hAnsi="Times New Roman"/>
          <w:sz w:val="28"/>
          <w:szCs w:val="28"/>
          <w:lang w:eastAsia="ru-RU"/>
        </w:rPr>
        <w:t xml:space="preserve">«О днях воинской славы и памятных датах России», </w:t>
      </w:r>
      <w:r w:rsidRPr="009A585E">
        <w:rPr>
          <w:rFonts w:ascii="Times New Roman" w:hAnsi="Times New Roman"/>
          <w:bCs/>
          <w:sz w:val="28"/>
          <w:szCs w:val="28"/>
          <w:lang w:eastAsia="ru-RU"/>
        </w:rPr>
        <w:t>Указом Президента Р</w:t>
      </w:r>
      <w:r>
        <w:rPr>
          <w:rFonts w:ascii="Times New Roman" w:hAnsi="Times New Roman"/>
          <w:bCs/>
          <w:sz w:val="28"/>
          <w:szCs w:val="28"/>
          <w:lang w:eastAsia="ru-RU"/>
        </w:rPr>
        <w:t>оссийской Федерации от 09.05.2018 г. №211 «</w:t>
      </w:r>
      <w:r w:rsidRPr="009A585E">
        <w:rPr>
          <w:rFonts w:ascii="Times New Roman" w:hAnsi="Times New Roman"/>
          <w:bCs/>
          <w:sz w:val="28"/>
          <w:szCs w:val="28"/>
          <w:lang w:eastAsia="ru-RU"/>
        </w:rPr>
        <w:t>О подготовке и проведении празднования 75-й годовщины Победы в Великой Отеч</w:t>
      </w:r>
      <w:r>
        <w:rPr>
          <w:rFonts w:ascii="Times New Roman" w:hAnsi="Times New Roman"/>
          <w:bCs/>
          <w:sz w:val="28"/>
          <w:szCs w:val="28"/>
          <w:lang w:eastAsia="ru-RU"/>
        </w:rPr>
        <w:t>ественной войне 1941-1945 годов»</w:t>
      </w:r>
      <w:r>
        <w:rPr>
          <w:rFonts w:ascii="Times New Roman" w:hAnsi="Times New Roman"/>
          <w:sz w:val="28"/>
          <w:szCs w:val="28"/>
          <w:lang w:eastAsia="ru-RU"/>
        </w:rPr>
        <w:t xml:space="preserve">, </w:t>
      </w:r>
      <w:r w:rsidRPr="009A585E">
        <w:rPr>
          <w:rFonts w:ascii="Times New Roman" w:hAnsi="Times New Roman"/>
          <w:sz w:val="28"/>
          <w:szCs w:val="28"/>
          <w:lang w:eastAsia="ru-RU"/>
        </w:rPr>
        <w:t>в целях сохранения исторической памяти о погибших в Великой Отечественной войне 1941-1945 годов, патриотического воспитания населения, укрепления национального самосознания, во</w:t>
      </w:r>
      <w:r>
        <w:rPr>
          <w:rFonts w:ascii="Times New Roman" w:hAnsi="Times New Roman"/>
          <w:sz w:val="28"/>
          <w:szCs w:val="28"/>
          <w:lang w:eastAsia="ru-RU"/>
        </w:rPr>
        <w:t>инских и культурных традиций:</w:t>
      </w:r>
    </w:p>
    <w:p w:rsidR="00B26AA2" w:rsidRPr="009A585E" w:rsidRDefault="00B26AA2" w:rsidP="009A585E">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 Утвердить Комплексный п</w:t>
      </w:r>
      <w:r w:rsidRPr="009A585E">
        <w:rPr>
          <w:rFonts w:ascii="Times New Roman" w:hAnsi="Times New Roman"/>
          <w:sz w:val="28"/>
          <w:szCs w:val="28"/>
          <w:lang w:eastAsia="ru-RU"/>
        </w:rPr>
        <w:t>лан мероприятий по подгото</w:t>
      </w:r>
      <w:r>
        <w:rPr>
          <w:rFonts w:ascii="Times New Roman" w:hAnsi="Times New Roman"/>
          <w:sz w:val="28"/>
          <w:szCs w:val="28"/>
          <w:lang w:eastAsia="ru-RU"/>
        </w:rPr>
        <w:t>вке и проведению празднования 74</w:t>
      </w:r>
      <w:r w:rsidRPr="009A585E">
        <w:rPr>
          <w:rFonts w:ascii="Times New Roman" w:hAnsi="Times New Roman"/>
          <w:sz w:val="28"/>
          <w:szCs w:val="28"/>
          <w:lang w:eastAsia="ru-RU"/>
        </w:rPr>
        <w:t>-й годовщины Победы в Великой Отечественной войне 1941-1945 годов в Белозерском районе согласно приложе</w:t>
      </w:r>
      <w:r>
        <w:rPr>
          <w:rFonts w:ascii="Times New Roman" w:hAnsi="Times New Roman"/>
          <w:sz w:val="28"/>
          <w:szCs w:val="28"/>
          <w:lang w:eastAsia="ru-RU"/>
        </w:rPr>
        <w:t>нию 1 к настоящему распоряжению</w:t>
      </w:r>
      <w:r w:rsidRPr="009A585E">
        <w:rPr>
          <w:rFonts w:ascii="Times New Roman" w:hAnsi="Times New Roman"/>
          <w:sz w:val="28"/>
          <w:szCs w:val="28"/>
          <w:lang w:eastAsia="ru-RU"/>
        </w:rPr>
        <w:t>.</w:t>
      </w:r>
    </w:p>
    <w:p w:rsidR="00B26AA2" w:rsidRPr="009A585E" w:rsidRDefault="00B26AA2" w:rsidP="009A585E">
      <w:pPr>
        <w:spacing w:after="0" w:line="240" w:lineRule="auto"/>
        <w:ind w:firstLine="708"/>
        <w:jc w:val="both"/>
        <w:rPr>
          <w:rFonts w:ascii="Times New Roman" w:hAnsi="Times New Roman"/>
          <w:sz w:val="28"/>
          <w:szCs w:val="28"/>
          <w:lang w:eastAsia="ru-RU"/>
        </w:rPr>
      </w:pPr>
      <w:r w:rsidRPr="009A585E">
        <w:rPr>
          <w:rFonts w:ascii="Times New Roman" w:hAnsi="Times New Roman"/>
          <w:sz w:val="28"/>
          <w:szCs w:val="28"/>
          <w:lang w:eastAsia="ru-RU"/>
        </w:rPr>
        <w:t>2. Утвердить состав организационного комитета по подгото</w:t>
      </w:r>
      <w:r>
        <w:rPr>
          <w:rFonts w:ascii="Times New Roman" w:hAnsi="Times New Roman"/>
          <w:sz w:val="28"/>
          <w:szCs w:val="28"/>
          <w:lang w:eastAsia="ru-RU"/>
        </w:rPr>
        <w:t>вке и проведению празднования 74</w:t>
      </w:r>
      <w:r w:rsidRPr="009A585E">
        <w:rPr>
          <w:rFonts w:ascii="Times New Roman" w:hAnsi="Times New Roman"/>
          <w:sz w:val="28"/>
          <w:szCs w:val="28"/>
          <w:lang w:eastAsia="ru-RU"/>
        </w:rPr>
        <w:t>-й годовщины Победы в Великой Отечественной войне 1941-1945 годов в Белозерском районе согласно приложе</w:t>
      </w:r>
      <w:r>
        <w:rPr>
          <w:rFonts w:ascii="Times New Roman" w:hAnsi="Times New Roman"/>
          <w:sz w:val="28"/>
          <w:szCs w:val="28"/>
          <w:lang w:eastAsia="ru-RU"/>
        </w:rPr>
        <w:t>нию 2 к настоящему распоряжению</w:t>
      </w:r>
      <w:r w:rsidRPr="009A585E">
        <w:rPr>
          <w:rFonts w:ascii="Times New Roman" w:hAnsi="Times New Roman"/>
          <w:sz w:val="28"/>
          <w:szCs w:val="28"/>
          <w:lang w:eastAsia="ru-RU"/>
        </w:rPr>
        <w:t>.</w:t>
      </w:r>
    </w:p>
    <w:p w:rsidR="00B26AA2" w:rsidRPr="009A585E" w:rsidRDefault="00B26AA2" w:rsidP="009A585E">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3. Рекомендовать Г</w:t>
      </w:r>
      <w:r w:rsidRPr="009A585E">
        <w:rPr>
          <w:rFonts w:ascii="Times New Roman" w:hAnsi="Times New Roman"/>
          <w:sz w:val="28"/>
          <w:szCs w:val="28"/>
          <w:lang w:eastAsia="ru-RU"/>
        </w:rPr>
        <w:t>лавам сельсоветов Белозерского района утвердить планы мероприятий по подгото</w:t>
      </w:r>
      <w:r>
        <w:rPr>
          <w:rFonts w:ascii="Times New Roman" w:hAnsi="Times New Roman"/>
          <w:sz w:val="28"/>
          <w:szCs w:val="28"/>
          <w:lang w:eastAsia="ru-RU"/>
        </w:rPr>
        <w:t>вке и проведению празднования 74</w:t>
      </w:r>
      <w:r w:rsidRPr="009A585E">
        <w:rPr>
          <w:rFonts w:ascii="Times New Roman" w:hAnsi="Times New Roman"/>
          <w:sz w:val="28"/>
          <w:szCs w:val="28"/>
          <w:lang w:eastAsia="ru-RU"/>
        </w:rPr>
        <w:t xml:space="preserve">-й годовщины Победы в Великой Отечественной войне 1941-1945 годов.  </w:t>
      </w:r>
    </w:p>
    <w:p w:rsidR="00B26AA2" w:rsidRPr="009A585E" w:rsidRDefault="00B26AA2" w:rsidP="009A585E">
      <w:pPr>
        <w:spacing w:after="0" w:line="240" w:lineRule="auto"/>
        <w:ind w:firstLine="708"/>
        <w:jc w:val="both"/>
        <w:rPr>
          <w:rFonts w:ascii="Times New Roman" w:hAnsi="Times New Roman"/>
          <w:sz w:val="28"/>
          <w:szCs w:val="28"/>
          <w:lang w:eastAsia="ru-RU"/>
        </w:rPr>
      </w:pPr>
      <w:r w:rsidRPr="009A585E">
        <w:rPr>
          <w:rFonts w:ascii="Times New Roman" w:hAnsi="Times New Roman"/>
          <w:sz w:val="28"/>
          <w:szCs w:val="28"/>
          <w:lang w:eastAsia="ru-RU"/>
        </w:rPr>
        <w:t>4</w:t>
      </w:r>
      <w:r>
        <w:rPr>
          <w:rFonts w:ascii="Times New Roman" w:hAnsi="Times New Roman"/>
          <w:sz w:val="28"/>
          <w:szCs w:val="28"/>
          <w:lang w:eastAsia="ru-RU"/>
        </w:rPr>
        <w:t>. Рекомендовать ГАУ</w:t>
      </w:r>
      <w:r w:rsidRPr="009A585E">
        <w:rPr>
          <w:rFonts w:ascii="Times New Roman" w:hAnsi="Times New Roman"/>
          <w:sz w:val="28"/>
          <w:szCs w:val="28"/>
          <w:lang w:eastAsia="ru-RU"/>
        </w:rPr>
        <w:t xml:space="preserve"> «Редакция Белозерской районной</w:t>
      </w:r>
      <w:r>
        <w:rPr>
          <w:rFonts w:ascii="Times New Roman" w:hAnsi="Times New Roman"/>
          <w:sz w:val="28"/>
          <w:szCs w:val="28"/>
          <w:lang w:eastAsia="ru-RU"/>
        </w:rPr>
        <w:t xml:space="preserve"> газеты «Боевое слово» (Степанова</w:t>
      </w:r>
      <w:r w:rsidRPr="009A585E">
        <w:rPr>
          <w:rFonts w:ascii="Times New Roman" w:hAnsi="Times New Roman"/>
          <w:sz w:val="28"/>
          <w:szCs w:val="28"/>
          <w:lang w:eastAsia="ru-RU"/>
        </w:rPr>
        <w:t xml:space="preserve"> Т.С.) обеспечить освещение основных мероприя</w:t>
      </w:r>
      <w:r>
        <w:rPr>
          <w:rFonts w:ascii="Times New Roman" w:hAnsi="Times New Roman"/>
          <w:sz w:val="28"/>
          <w:szCs w:val="28"/>
          <w:lang w:eastAsia="ru-RU"/>
        </w:rPr>
        <w:t>тий, посвященных празднованию 74</w:t>
      </w:r>
      <w:r w:rsidRPr="009A585E">
        <w:rPr>
          <w:rFonts w:ascii="Times New Roman" w:hAnsi="Times New Roman"/>
          <w:sz w:val="28"/>
          <w:szCs w:val="28"/>
          <w:lang w:eastAsia="ru-RU"/>
        </w:rPr>
        <w:t>-й годовщины Победы в Великой Отечественной войне 1941-1945 годов.</w:t>
      </w:r>
    </w:p>
    <w:p w:rsidR="00B26AA2" w:rsidRPr="009A585E" w:rsidRDefault="00B26AA2" w:rsidP="009A585E">
      <w:pPr>
        <w:spacing w:after="0" w:line="240" w:lineRule="auto"/>
        <w:ind w:firstLine="700"/>
        <w:jc w:val="both"/>
        <w:rPr>
          <w:rFonts w:ascii="Times New Roman" w:hAnsi="Times New Roman"/>
          <w:sz w:val="28"/>
          <w:szCs w:val="28"/>
          <w:lang w:eastAsia="ru-RU"/>
        </w:rPr>
      </w:pPr>
      <w:r w:rsidRPr="009A585E">
        <w:rPr>
          <w:rFonts w:ascii="Times New Roman" w:hAnsi="Times New Roman"/>
          <w:sz w:val="28"/>
          <w:szCs w:val="28"/>
          <w:lang w:eastAsia="ru-RU"/>
        </w:rPr>
        <w:t>5. Финансовому отделу Администрации Белозерского района (Конева В.В.) осуществлять финансирование мероприятий Комплексного плана по подгото</w:t>
      </w:r>
      <w:r>
        <w:rPr>
          <w:rFonts w:ascii="Times New Roman" w:hAnsi="Times New Roman"/>
          <w:sz w:val="28"/>
          <w:szCs w:val="28"/>
          <w:lang w:eastAsia="ru-RU"/>
        </w:rPr>
        <w:t>вке и проведению празднования 74</w:t>
      </w:r>
      <w:r w:rsidRPr="009A585E">
        <w:rPr>
          <w:rFonts w:ascii="Times New Roman" w:hAnsi="Times New Roman"/>
          <w:sz w:val="28"/>
          <w:szCs w:val="28"/>
          <w:lang w:eastAsia="ru-RU"/>
        </w:rPr>
        <w:t>-й годовщины Победы в Великой Отечественной войне 1941-1945 годов в Белозерском районе в пределах средств, предусмотренных в районном бюджете, по соответствующим бюджетополучателям.</w:t>
      </w:r>
    </w:p>
    <w:p w:rsidR="00B26AA2" w:rsidRPr="009A585E" w:rsidRDefault="00B26AA2" w:rsidP="009A585E">
      <w:pPr>
        <w:spacing w:after="0" w:line="240" w:lineRule="auto"/>
        <w:ind w:firstLine="700"/>
        <w:jc w:val="both"/>
        <w:rPr>
          <w:rFonts w:ascii="Times New Roman" w:hAnsi="Times New Roman"/>
          <w:sz w:val="28"/>
          <w:szCs w:val="28"/>
          <w:lang w:eastAsia="ru-RU"/>
        </w:rPr>
      </w:pPr>
      <w:r w:rsidRPr="009A585E">
        <w:rPr>
          <w:rFonts w:ascii="Times New Roman" w:hAnsi="Times New Roman"/>
          <w:sz w:val="28"/>
          <w:szCs w:val="28"/>
          <w:lang w:eastAsia="ru-RU"/>
        </w:rPr>
        <w:t>6. Разместить настоящее распоряжение на официальном сайте Администрации Белозерского района.</w:t>
      </w:r>
    </w:p>
    <w:p w:rsidR="00B26AA2" w:rsidRDefault="00B26AA2" w:rsidP="009A585E">
      <w:pPr>
        <w:spacing w:after="0" w:line="240" w:lineRule="auto"/>
        <w:ind w:firstLine="700"/>
        <w:jc w:val="both"/>
        <w:rPr>
          <w:rFonts w:ascii="Times New Roman" w:hAnsi="Times New Roman"/>
          <w:sz w:val="28"/>
          <w:szCs w:val="28"/>
          <w:lang w:eastAsia="ru-RU"/>
        </w:rPr>
      </w:pPr>
      <w:r w:rsidRPr="009A585E">
        <w:rPr>
          <w:rFonts w:ascii="Times New Roman" w:hAnsi="Times New Roman"/>
          <w:sz w:val="28"/>
          <w:szCs w:val="28"/>
          <w:lang w:eastAsia="ru-RU"/>
        </w:rPr>
        <w:t>7. Контроль за выполнени</w:t>
      </w:r>
      <w:bookmarkStart w:id="0" w:name="_GoBack"/>
      <w:bookmarkEnd w:id="0"/>
      <w:r w:rsidRPr="009A585E">
        <w:rPr>
          <w:rFonts w:ascii="Times New Roman" w:hAnsi="Times New Roman"/>
          <w:sz w:val="28"/>
          <w:szCs w:val="28"/>
          <w:lang w:eastAsia="ru-RU"/>
        </w:rPr>
        <w:t xml:space="preserve">ем настоящего распоряжения возложить на </w:t>
      </w:r>
      <w:r>
        <w:rPr>
          <w:rFonts w:ascii="Times New Roman" w:hAnsi="Times New Roman"/>
          <w:sz w:val="28"/>
          <w:szCs w:val="28"/>
          <w:lang w:eastAsia="ru-RU"/>
        </w:rPr>
        <w:t xml:space="preserve">временно исполняющего обязанности </w:t>
      </w:r>
      <w:r w:rsidRPr="009A585E">
        <w:rPr>
          <w:rFonts w:ascii="Times New Roman" w:hAnsi="Times New Roman"/>
          <w:sz w:val="28"/>
          <w:szCs w:val="28"/>
          <w:lang w:eastAsia="ru-RU"/>
        </w:rPr>
        <w:t>заместителя Главы Белозерского района, начальника управления социальной политики Баязитову М.Л.</w:t>
      </w:r>
    </w:p>
    <w:p w:rsidR="00B26AA2" w:rsidRDefault="00B26AA2" w:rsidP="009A585E">
      <w:pPr>
        <w:spacing w:after="0" w:line="240" w:lineRule="auto"/>
        <w:ind w:firstLine="700"/>
        <w:jc w:val="both"/>
        <w:rPr>
          <w:rFonts w:ascii="Times New Roman" w:hAnsi="Times New Roman"/>
          <w:sz w:val="28"/>
          <w:szCs w:val="28"/>
          <w:lang w:eastAsia="ru-RU"/>
        </w:rPr>
      </w:pPr>
    </w:p>
    <w:p w:rsidR="00B26AA2" w:rsidRDefault="00B26AA2" w:rsidP="009A585E">
      <w:pPr>
        <w:spacing w:after="0" w:line="240" w:lineRule="auto"/>
        <w:ind w:firstLine="700"/>
        <w:jc w:val="both"/>
        <w:rPr>
          <w:rFonts w:ascii="Times New Roman" w:hAnsi="Times New Roman"/>
          <w:sz w:val="28"/>
          <w:szCs w:val="28"/>
          <w:lang w:eastAsia="ru-RU"/>
        </w:rPr>
      </w:pPr>
    </w:p>
    <w:p w:rsidR="00B26AA2" w:rsidRPr="000959C8" w:rsidRDefault="00B26AA2" w:rsidP="009A585E">
      <w:pPr>
        <w:spacing w:after="0" w:line="240" w:lineRule="auto"/>
        <w:ind w:firstLine="700"/>
        <w:jc w:val="both"/>
        <w:rPr>
          <w:rFonts w:ascii="Times New Roman" w:hAnsi="Times New Roman"/>
          <w:sz w:val="28"/>
          <w:szCs w:val="28"/>
          <w:lang w:eastAsia="ru-RU"/>
        </w:rPr>
      </w:pPr>
    </w:p>
    <w:p w:rsidR="00B26AA2" w:rsidRPr="009A585E" w:rsidRDefault="00B26AA2" w:rsidP="009A585E">
      <w:pPr>
        <w:spacing w:after="0" w:line="240" w:lineRule="auto"/>
        <w:jc w:val="both"/>
        <w:rPr>
          <w:rFonts w:ascii="Times New Roman" w:hAnsi="Times New Roman"/>
          <w:b/>
          <w:sz w:val="28"/>
          <w:szCs w:val="28"/>
          <w:lang w:eastAsia="ru-RU"/>
        </w:rPr>
      </w:pPr>
      <w:r w:rsidRPr="009A585E">
        <w:rPr>
          <w:rFonts w:ascii="Times New Roman" w:hAnsi="Times New Roman"/>
          <w:b/>
          <w:sz w:val="28"/>
          <w:szCs w:val="28"/>
          <w:lang w:eastAsia="ru-RU"/>
        </w:rPr>
        <w:t>Временно исполняющий обязанности</w:t>
      </w:r>
    </w:p>
    <w:p w:rsidR="00B26AA2" w:rsidRDefault="00B26AA2" w:rsidP="009A585E">
      <w:pPr>
        <w:spacing w:after="0" w:line="240" w:lineRule="auto"/>
        <w:jc w:val="both"/>
        <w:rPr>
          <w:rFonts w:ascii="Times New Roman" w:hAnsi="Times New Roman"/>
          <w:b/>
          <w:sz w:val="28"/>
          <w:szCs w:val="28"/>
          <w:lang w:eastAsia="ru-RU"/>
        </w:rPr>
      </w:pPr>
      <w:r w:rsidRPr="009A585E">
        <w:rPr>
          <w:rFonts w:ascii="Times New Roman" w:hAnsi="Times New Roman"/>
          <w:b/>
          <w:sz w:val="28"/>
          <w:szCs w:val="28"/>
          <w:lang w:eastAsia="ru-RU"/>
        </w:rPr>
        <w:t>Главы Белозерского района                                                         А.В. Завьялов</w:t>
      </w:r>
    </w:p>
    <w:p w:rsidR="00B26AA2" w:rsidRDefault="00B26AA2" w:rsidP="009A585E">
      <w:pPr>
        <w:spacing w:after="0" w:line="240" w:lineRule="auto"/>
        <w:jc w:val="both"/>
        <w:rPr>
          <w:rFonts w:ascii="Times New Roman" w:hAnsi="Times New Roman"/>
          <w:b/>
          <w:sz w:val="28"/>
          <w:szCs w:val="28"/>
          <w:lang w:eastAsia="ru-RU"/>
        </w:rPr>
      </w:pPr>
    </w:p>
    <w:p w:rsidR="00B26AA2" w:rsidRDefault="00B26AA2" w:rsidP="009A585E">
      <w:pPr>
        <w:spacing w:after="0" w:line="240" w:lineRule="auto"/>
        <w:jc w:val="both"/>
        <w:rPr>
          <w:rFonts w:ascii="Times New Roman" w:hAnsi="Times New Roman"/>
          <w:b/>
          <w:sz w:val="28"/>
          <w:szCs w:val="28"/>
          <w:lang w:eastAsia="ru-RU"/>
        </w:rPr>
      </w:pPr>
    </w:p>
    <w:p w:rsidR="00B26AA2" w:rsidRDefault="00B26AA2" w:rsidP="009A585E">
      <w:pPr>
        <w:spacing w:after="0" w:line="240" w:lineRule="auto"/>
        <w:jc w:val="both"/>
        <w:rPr>
          <w:rFonts w:ascii="Times New Roman" w:hAnsi="Times New Roman"/>
          <w:b/>
          <w:sz w:val="28"/>
          <w:szCs w:val="28"/>
          <w:lang w:eastAsia="ru-RU"/>
        </w:rPr>
      </w:pPr>
    </w:p>
    <w:p w:rsidR="00B26AA2" w:rsidRDefault="00B26AA2" w:rsidP="009A585E">
      <w:pPr>
        <w:spacing w:after="0" w:line="240" w:lineRule="auto"/>
        <w:jc w:val="both"/>
        <w:rPr>
          <w:rFonts w:ascii="Times New Roman" w:hAnsi="Times New Roman"/>
          <w:b/>
          <w:sz w:val="28"/>
          <w:szCs w:val="28"/>
          <w:lang w:eastAsia="ru-RU"/>
        </w:rPr>
      </w:pPr>
    </w:p>
    <w:p w:rsidR="00B26AA2" w:rsidRDefault="00B26AA2" w:rsidP="009A585E">
      <w:pPr>
        <w:spacing w:after="0" w:line="240" w:lineRule="auto"/>
        <w:jc w:val="both"/>
        <w:rPr>
          <w:rFonts w:ascii="Times New Roman" w:hAnsi="Times New Roman"/>
          <w:b/>
          <w:sz w:val="28"/>
          <w:szCs w:val="28"/>
          <w:lang w:eastAsia="ru-RU"/>
        </w:rPr>
      </w:pPr>
    </w:p>
    <w:p w:rsidR="00B26AA2" w:rsidRDefault="00B26AA2" w:rsidP="009A585E">
      <w:pPr>
        <w:spacing w:after="0" w:line="240" w:lineRule="auto"/>
        <w:jc w:val="both"/>
        <w:rPr>
          <w:rFonts w:ascii="Times New Roman" w:hAnsi="Times New Roman"/>
          <w:b/>
          <w:sz w:val="28"/>
          <w:szCs w:val="28"/>
          <w:lang w:eastAsia="ru-RU"/>
        </w:rPr>
      </w:pPr>
    </w:p>
    <w:p w:rsidR="00B26AA2" w:rsidRDefault="00B26AA2" w:rsidP="009A585E">
      <w:pPr>
        <w:spacing w:after="0" w:line="240" w:lineRule="auto"/>
        <w:jc w:val="both"/>
        <w:rPr>
          <w:rFonts w:ascii="Times New Roman" w:hAnsi="Times New Roman"/>
          <w:b/>
          <w:sz w:val="28"/>
          <w:szCs w:val="28"/>
          <w:lang w:eastAsia="ru-RU"/>
        </w:rPr>
      </w:pPr>
    </w:p>
    <w:p w:rsidR="00B26AA2" w:rsidRDefault="00B26AA2" w:rsidP="009A585E">
      <w:pPr>
        <w:spacing w:after="0" w:line="240" w:lineRule="auto"/>
        <w:jc w:val="both"/>
        <w:rPr>
          <w:rFonts w:ascii="Times New Roman" w:hAnsi="Times New Roman"/>
          <w:b/>
          <w:sz w:val="28"/>
          <w:szCs w:val="28"/>
          <w:lang w:eastAsia="ru-RU"/>
        </w:rPr>
      </w:pPr>
    </w:p>
    <w:p w:rsidR="00B26AA2" w:rsidRDefault="00B26AA2" w:rsidP="009A585E">
      <w:pPr>
        <w:spacing w:after="0" w:line="240" w:lineRule="auto"/>
        <w:jc w:val="both"/>
        <w:rPr>
          <w:rFonts w:ascii="Times New Roman" w:hAnsi="Times New Roman"/>
          <w:b/>
          <w:sz w:val="28"/>
          <w:szCs w:val="28"/>
          <w:lang w:eastAsia="ru-RU"/>
        </w:rPr>
      </w:pPr>
    </w:p>
    <w:p w:rsidR="00B26AA2" w:rsidRDefault="00B26AA2" w:rsidP="009A585E">
      <w:pPr>
        <w:spacing w:after="0" w:line="240" w:lineRule="auto"/>
        <w:jc w:val="both"/>
        <w:rPr>
          <w:rFonts w:ascii="Times New Roman" w:hAnsi="Times New Roman"/>
          <w:b/>
          <w:sz w:val="28"/>
          <w:szCs w:val="28"/>
          <w:lang w:eastAsia="ru-RU"/>
        </w:rPr>
      </w:pPr>
    </w:p>
    <w:p w:rsidR="00B26AA2" w:rsidRDefault="00B26AA2" w:rsidP="009A585E">
      <w:pPr>
        <w:spacing w:after="0" w:line="240" w:lineRule="auto"/>
        <w:jc w:val="both"/>
        <w:rPr>
          <w:rFonts w:ascii="Times New Roman" w:hAnsi="Times New Roman"/>
          <w:b/>
          <w:sz w:val="28"/>
          <w:szCs w:val="28"/>
          <w:lang w:eastAsia="ru-RU"/>
        </w:rPr>
      </w:pPr>
    </w:p>
    <w:p w:rsidR="00B26AA2" w:rsidRDefault="00B26AA2" w:rsidP="009A585E">
      <w:pPr>
        <w:spacing w:after="0" w:line="240" w:lineRule="auto"/>
        <w:jc w:val="both"/>
        <w:rPr>
          <w:rFonts w:ascii="Times New Roman" w:hAnsi="Times New Roman"/>
          <w:b/>
          <w:sz w:val="28"/>
          <w:szCs w:val="28"/>
          <w:lang w:eastAsia="ru-RU"/>
        </w:rPr>
      </w:pPr>
    </w:p>
    <w:p w:rsidR="00B26AA2" w:rsidRDefault="00B26AA2" w:rsidP="009A585E">
      <w:pPr>
        <w:spacing w:after="0" w:line="240" w:lineRule="auto"/>
        <w:jc w:val="both"/>
        <w:rPr>
          <w:rFonts w:ascii="Times New Roman" w:hAnsi="Times New Roman"/>
          <w:b/>
          <w:sz w:val="28"/>
          <w:szCs w:val="28"/>
          <w:lang w:eastAsia="ru-RU"/>
        </w:rPr>
      </w:pPr>
    </w:p>
    <w:p w:rsidR="00B26AA2" w:rsidRDefault="00B26AA2" w:rsidP="009A585E">
      <w:pPr>
        <w:spacing w:after="0" w:line="240" w:lineRule="auto"/>
        <w:jc w:val="both"/>
        <w:rPr>
          <w:rFonts w:ascii="Times New Roman" w:hAnsi="Times New Roman"/>
          <w:b/>
          <w:sz w:val="28"/>
          <w:szCs w:val="28"/>
          <w:lang w:eastAsia="ru-RU"/>
        </w:rPr>
      </w:pPr>
    </w:p>
    <w:p w:rsidR="00B26AA2" w:rsidRDefault="00B26AA2" w:rsidP="009A585E">
      <w:pPr>
        <w:spacing w:after="0" w:line="240" w:lineRule="auto"/>
        <w:jc w:val="both"/>
        <w:rPr>
          <w:rFonts w:ascii="Times New Roman" w:hAnsi="Times New Roman"/>
          <w:b/>
          <w:sz w:val="28"/>
          <w:szCs w:val="28"/>
          <w:lang w:eastAsia="ru-RU"/>
        </w:rPr>
      </w:pPr>
    </w:p>
    <w:p w:rsidR="00B26AA2" w:rsidRDefault="00B26AA2" w:rsidP="009A585E">
      <w:pPr>
        <w:spacing w:after="0" w:line="240" w:lineRule="auto"/>
        <w:jc w:val="both"/>
        <w:rPr>
          <w:rFonts w:ascii="Times New Roman" w:hAnsi="Times New Roman"/>
          <w:b/>
          <w:sz w:val="28"/>
          <w:szCs w:val="28"/>
          <w:lang w:eastAsia="ru-RU"/>
        </w:rPr>
      </w:pPr>
    </w:p>
    <w:p w:rsidR="00B26AA2" w:rsidRDefault="00B26AA2" w:rsidP="009A585E">
      <w:pPr>
        <w:spacing w:after="0" w:line="240" w:lineRule="auto"/>
        <w:jc w:val="both"/>
        <w:rPr>
          <w:rFonts w:ascii="Times New Roman" w:hAnsi="Times New Roman"/>
          <w:b/>
          <w:sz w:val="28"/>
          <w:szCs w:val="28"/>
          <w:lang w:eastAsia="ru-RU"/>
        </w:rPr>
      </w:pPr>
    </w:p>
    <w:p w:rsidR="00B26AA2" w:rsidRDefault="00B26AA2" w:rsidP="009A585E">
      <w:pPr>
        <w:spacing w:after="0" w:line="240" w:lineRule="auto"/>
        <w:jc w:val="both"/>
        <w:rPr>
          <w:rFonts w:ascii="Times New Roman" w:hAnsi="Times New Roman"/>
          <w:b/>
          <w:sz w:val="28"/>
          <w:szCs w:val="28"/>
          <w:lang w:eastAsia="ru-RU"/>
        </w:rPr>
      </w:pPr>
    </w:p>
    <w:p w:rsidR="00B26AA2" w:rsidRDefault="00B26AA2" w:rsidP="009A585E">
      <w:pPr>
        <w:spacing w:after="0" w:line="240" w:lineRule="auto"/>
        <w:jc w:val="both"/>
        <w:rPr>
          <w:rFonts w:ascii="Times New Roman" w:hAnsi="Times New Roman"/>
          <w:b/>
          <w:sz w:val="28"/>
          <w:szCs w:val="28"/>
          <w:lang w:eastAsia="ru-RU"/>
        </w:rPr>
      </w:pPr>
    </w:p>
    <w:p w:rsidR="00B26AA2" w:rsidRDefault="00B26AA2" w:rsidP="009A585E">
      <w:pPr>
        <w:spacing w:after="0" w:line="240" w:lineRule="auto"/>
        <w:jc w:val="both"/>
        <w:rPr>
          <w:rFonts w:ascii="Times New Roman" w:hAnsi="Times New Roman"/>
          <w:b/>
          <w:sz w:val="28"/>
          <w:szCs w:val="28"/>
          <w:lang w:eastAsia="ru-RU"/>
        </w:rPr>
      </w:pPr>
    </w:p>
    <w:p w:rsidR="00B26AA2" w:rsidRDefault="00B26AA2" w:rsidP="009A585E">
      <w:pPr>
        <w:spacing w:after="0" w:line="240" w:lineRule="auto"/>
        <w:jc w:val="both"/>
        <w:rPr>
          <w:rFonts w:ascii="Times New Roman" w:hAnsi="Times New Roman"/>
          <w:b/>
          <w:sz w:val="28"/>
          <w:szCs w:val="28"/>
          <w:lang w:eastAsia="ru-RU"/>
        </w:rPr>
      </w:pPr>
    </w:p>
    <w:p w:rsidR="00B26AA2" w:rsidRDefault="00B26AA2" w:rsidP="009A585E">
      <w:pPr>
        <w:spacing w:after="0" w:line="240" w:lineRule="auto"/>
        <w:jc w:val="both"/>
        <w:rPr>
          <w:rFonts w:ascii="Times New Roman" w:hAnsi="Times New Roman"/>
          <w:b/>
          <w:sz w:val="28"/>
          <w:szCs w:val="28"/>
          <w:lang w:eastAsia="ru-RU"/>
        </w:rPr>
      </w:pPr>
    </w:p>
    <w:p w:rsidR="00B26AA2" w:rsidRDefault="00B26AA2" w:rsidP="009A585E">
      <w:pPr>
        <w:spacing w:after="0" w:line="240" w:lineRule="auto"/>
        <w:jc w:val="both"/>
        <w:rPr>
          <w:rFonts w:ascii="Times New Roman" w:hAnsi="Times New Roman"/>
          <w:b/>
          <w:sz w:val="28"/>
          <w:szCs w:val="28"/>
          <w:lang w:eastAsia="ru-RU"/>
        </w:rPr>
      </w:pPr>
    </w:p>
    <w:p w:rsidR="00B26AA2" w:rsidRDefault="00B26AA2" w:rsidP="009A585E">
      <w:pPr>
        <w:spacing w:after="0" w:line="240" w:lineRule="auto"/>
        <w:jc w:val="both"/>
        <w:rPr>
          <w:rFonts w:ascii="Times New Roman" w:hAnsi="Times New Roman"/>
          <w:b/>
          <w:sz w:val="28"/>
          <w:szCs w:val="28"/>
          <w:lang w:eastAsia="ru-RU"/>
        </w:rPr>
      </w:pPr>
    </w:p>
    <w:p w:rsidR="00B26AA2" w:rsidRDefault="00B26AA2" w:rsidP="009A585E">
      <w:pPr>
        <w:spacing w:after="0" w:line="240" w:lineRule="auto"/>
        <w:jc w:val="both"/>
        <w:rPr>
          <w:rFonts w:ascii="Times New Roman" w:hAnsi="Times New Roman"/>
          <w:b/>
          <w:sz w:val="28"/>
          <w:szCs w:val="28"/>
          <w:lang w:eastAsia="ru-RU"/>
        </w:rPr>
      </w:pPr>
    </w:p>
    <w:p w:rsidR="00B26AA2" w:rsidRDefault="00B26AA2" w:rsidP="009A585E">
      <w:pPr>
        <w:spacing w:after="0" w:line="240" w:lineRule="auto"/>
        <w:jc w:val="both"/>
        <w:rPr>
          <w:rFonts w:ascii="Times New Roman" w:hAnsi="Times New Roman"/>
          <w:b/>
          <w:sz w:val="28"/>
          <w:szCs w:val="28"/>
          <w:lang w:eastAsia="ru-RU"/>
        </w:rPr>
      </w:pPr>
    </w:p>
    <w:p w:rsidR="00B26AA2" w:rsidRDefault="00B26AA2" w:rsidP="009A585E">
      <w:pPr>
        <w:spacing w:after="0" w:line="240" w:lineRule="auto"/>
        <w:jc w:val="both"/>
        <w:rPr>
          <w:rFonts w:ascii="Times New Roman" w:hAnsi="Times New Roman"/>
          <w:b/>
          <w:sz w:val="28"/>
          <w:szCs w:val="28"/>
          <w:lang w:eastAsia="ru-RU"/>
        </w:rPr>
      </w:pPr>
    </w:p>
    <w:p w:rsidR="00B26AA2" w:rsidRDefault="00B26AA2" w:rsidP="009A585E">
      <w:pPr>
        <w:spacing w:after="0" w:line="240" w:lineRule="auto"/>
        <w:jc w:val="both"/>
        <w:rPr>
          <w:rFonts w:ascii="Times New Roman" w:hAnsi="Times New Roman"/>
          <w:b/>
          <w:sz w:val="28"/>
          <w:szCs w:val="28"/>
          <w:lang w:eastAsia="ru-RU"/>
        </w:rPr>
      </w:pPr>
    </w:p>
    <w:p w:rsidR="00B26AA2" w:rsidRDefault="00B26AA2" w:rsidP="009A585E">
      <w:pPr>
        <w:spacing w:after="0" w:line="240" w:lineRule="auto"/>
        <w:jc w:val="both"/>
        <w:rPr>
          <w:rFonts w:ascii="Times New Roman" w:hAnsi="Times New Roman"/>
          <w:b/>
          <w:sz w:val="28"/>
          <w:szCs w:val="28"/>
          <w:lang w:eastAsia="ru-RU"/>
        </w:rPr>
      </w:pPr>
    </w:p>
    <w:p w:rsidR="00B26AA2" w:rsidRPr="009A585E" w:rsidRDefault="00B26AA2" w:rsidP="009A585E">
      <w:pPr>
        <w:spacing w:after="0" w:line="240" w:lineRule="auto"/>
        <w:jc w:val="both"/>
        <w:rPr>
          <w:rFonts w:ascii="Times New Roman" w:hAnsi="Times New Roman"/>
          <w:b/>
          <w:sz w:val="28"/>
          <w:szCs w:val="28"/>
          <w:lang w:eastAsia="ru-RU"/>
        </w:rPr>
      </w:pPr>
    </w:p>
    <w:tbl>
      <w:tblPr>
        <w:tblW w:w="9673" w:type="dxa"/>
        <w:tblLook w:val="01E0"/>
      </w:tblPr>
      <w:tblGrid>
        <w:gridCol w:w="3224"/>
        <w:gridCol w:w="2160"/>
        <w:gridCol w:w="4289"/>
      </w:tblGrid>
      <w:tr w:rsidR="00B26AA2" w:rsidRPr="005A7735" w:rsidTr="00E94E74">
        <w:trPr>
          <w:trHeight w:val="1089"/>
        </w:trPr>
        <w:tc>
          <w:tcPr>
            <w:tcW w:w="3224" w:type="dxa"/>
          </w:tcPr>
          <w:p w:rsidR="00B26AA2" w:rsidRPr="007823CC" w:rsidRDefault="00B26AA2" w:rsidP="007823CC">
            <w:pPr>
              <w:spacing w:after="0" w:line="240" w:lineRule="auto"/>
              <w:rPr>
                <w:rFonts w:ascii="Times New Roman" w:hAnsi="Times New Roman"/>
                <w:sz w:val="20"/>
                <w:szCs w:val="20"/>
                <w:lang w:eastAsia="ru-RU"/>
              </w:rPr>
            </w:pPr>
          </w:p>
        </w:tc>
        <w:tc>
          <w:tcPr>
            <w:tcW w:w="2160" w:type="dxa"/>
          </w:tcPr>
          <w:p w:rsidR="00B26AA2" w:rsidRPr="007823CC" w:rsidRDefault="00B26AA2" w:rsidP="007823CC">
            <w:pPr>
              <w:spacing w:after="0" w:line="240" w:lineRule="auto"/>
              <w:rPr>
                <w:rFonts w:ascii="Times New Roman" w:hAnsi="Times New Roman"/>
                <w:sz w:val="20"/>
                <w:szCs w:val="20"/>
                <w:lang w:eastAsia="ru-RU"/>
              </w:rPr>
            </w:pPr>
          </w:p>
        </w:tc>
        <w:tc>
          <w:tcPr>
            <w:tcW w:w="4289" w:type="dxa"/>
          </w:tcPr>
          <w:p w:rsidR="00B26AA2" w:rsidRPr="007823CC" w:rsidRDefault="00B26AA2" w:rsidP="007823CC">
            <w:pPr>
              <w:spacing w:after="0" w:line="240" w:lineRule="auto"/>
              <w:rPr>
                <w:rFonts w:ascii="Times New Roman" w:hAnsi="Times New Roman"/>
                <w:lang w:eastAsia="ru-RU"/>
              </w:rPr>
            </w:pPr>
            <w:r w:rsidRPr="007823CC">
              <w:rPr>
                <w:rFonts w:ascii="Times New Roman" w:hAnsi="Times New Roman"/>
                <w:lang w:eastAsia="ru-RU"/>
              </w:rPr>
              <w:t>Приложение 2</w:t>
            </w:r>
          </w:p>
          <w:p w:rsidR="00B26AA2" w:rsidRPr="007823CC" w:rsidRDefault="00B26AA2" w:rsidP="007823CC">
            <w:pPr>
              <w:spacing w:after="0" w:line="240" w:lineRule="auto"/>
              <w:rPr>
                <w:rFonts w:ascii="Times New Roman" w:hAnsi="Times New Roman"/>
                <w:bCs/>
                <w:lang w:eastAsia="ru-RU"/>
              </w:rPr>
            </w:pPr>
            <w:r w:rsidRPr="007823CC">
              <w:rPr>
                <w:rFonts w:ascii="Times New Roman" w:hAnsi="Times New Roman"/>
                <w:lang w:eastAsia="ru-RU"/>
              </w:rPr>
              <w:t>к распоряжению Администрации Белозерского района</w:t>
            </w:r>
            <w:r w:rsidRPr="007823CC">
              <w:rPr>
                <w:rFonts w:ascii="Times New Roman" w:hAnsi="Times New Roman"/>
                <w:bCs/>
                <w:lang w:eastAsia="ru-RU"/>
              </w:rPr>
              <w:t xml:space="preserve"> </w:t>
            </w:r>
          </w:p>
          <w:p w:rsidR="00B26AA2" w:rsidRPr="007823CC" w:rsidRDefault="00B26AA2" w:rsidP="007823CC">
            <w:pPr>
              <w:spacing w:after="0" w:line="240" w:lineRule="auto"/>
              <w:rPr>
                <w:rFonts w:ascii="Times New Roman" w:hAnsi="Times New Roman"/>
                <w:bCs/>
                <w:lang w:eastAsia="ru-RU"/>
              </w:rPr>
            </w:pPr>
            <w:r>
              <w:rPr>
                <w:rFonts w:ascii="Times New Roman" w:hAnsi="Times New Roman"/>
                <w:lang w:eastAsia="ru-RU"/>
              </w:rPr>
              <w:t>от «12» апреля 2019 года №71-р</w:t>
            </w:r>
          </w:p>
          <w:p w:rsidR="00B26AA2" w:rsidRPr="007823CC" w:rsidRDefault="00B26AA2" w:rsidP="007823CC">
            <w:pPr>
              <w:spacing w:after="0" w:line="240" w:lineRule="auto"/>
              <w:rPr>
                <w:rFonts w:ascii="Times New Roman" w:hAnsi="Times New Roman"/>
                <w:bCs/>
                <w:lang w:eastAsia="ru-RU"/>
              </w:rPr>
            </w:pPr>
            <w:r w:rsidRPr="007823CC">
              <w:rPr>
                <w:rFonts w:ascii="Times New Roman" w:hAnsi="Times New Roman"/>
                <w:bCs/>
                <w:lang w:eastAsia="ru-RU"/>
              </w:rPr>
              <w:t>«О подготовке и проведении празднования</w:t>
            </w:r>
          </w:p>
          <w:p w:rsidR="00B26AA2" w:rsidRDefault="00B26AA2" w:rsidP="007823CC">
            <w:pPr>
              <w:autoSpaceDE w:val="0"/>
              <w:autoSpaceDN w:val="0"/>
              <w:adjustRightInd w:val="0"/>
              <w:spacing w:after="0" w:line="240" w:lineRule="auto"/>
              <w:rPr>
                <w:rFonts w:ascii="Times New Roman" w:hAnsi="Times New Roman"/>
                <w:lang w:eastAsia="ru-RU"/>
              </w:rPr>
            </w:pPr>
            <w:r>
              <w:rPr>
                <w:rFonts w:ascii="Times New Roman" w:hAnsi="Times New Roman"/>
                <w:bCs/>
                <w:lang w:eastAsia="ru-RU"/>
              </w:rPr>
              <w:t>74</w:t>
            </w:r>
            <w:r w:rsidRPr="007823CC">
              <w:rPr>
                <w:rFonts w:ascii="Times New Roman" w:hAnsi="Times New Roman"/>
                <w:bCs/>
                <w:lang w:eastAsia="ru-RU"/>
              </w:rPr>
              <w:t>-й годовщины Победы в Великой Отечественной войне 1941-1945 годов</w:t>
            </w:r>
            <w:r w:rsidRPr="007823CC">
              <w:rPr>
                <w:rFonts w:ascii="Times New Roman" w:hAnsi="Times New Roman"/>
                <w:lang w:eastAsia="ru-RU"/>
              </w:rPr>
              <w:t xml:space="preserve"> </w:t>
            </w:r>
          </w:p>
          <w:p w:rsidR="00B26AA2" w:rsidRPr="007823CC" w:rsidRDefault="00B26AA2" w:rsidP="007823CC">
            <w:pPr>
              <w:autoSpaceDE w:val="0"/>
              <w:autoSpaceDN w:val="0"/>
              <w:adjustRightInd w:val="0"/>
              <w:spacing w:after="0" w:line="240" w:lineRule="auto"/>
              <w:rPr>
                <w:rFonts w:ascii="Times New Roman" w:hAnsi="Times New Roman"/>
                <w:color w:val="000000"/>
                <w:sz w:val="24"/>
                <w:szCs w:val="24"/>
                <w:lang w:eastAsia="ru-RU"/>
              </w:rPr>
            </w:pPr>
            <w:r w:rsidRPr="007823CC">
              <w:rPr>
                <w:rFonts w:ascii="Times New Roman" w:hAnsi="Times New Roman"/>
                <w:lang w:eastAsia="ru-RU"/>
              </w:rPr>
              <w:t>в Белозерском районе»</w:t>
            </w:r>
          </w:p>
        </w:tc>
      </w:tr>
    </w:tbl>
    <w:p w:rsidR="00B26AA2" w:rsidRDefault="00B26AA2" w:rsidP="007823CC">
      <w:pPr>
        <w:autoSpaceDE w:val="0"/>
        <w:autoSpaceDN w:val="0"/>
        <w:adjustRightInd w:val="0"/>
        <w:spacing w:after="0" w:line="240" w:lineRule="auto"/>
        <w:jc w:val="both"/>
        <w:rPr>
          <w:rFonts w:ascii="Times New Roman" w:hAnsi="Times New Roman"/>
          <w:b/>
          <w:color w:val="000000"/>
          <w:sz w:val="28"/>
          <w:szCs w:val="28"/>
          <w:lang w:eastAsia="ru-RU"/>
        </w:rPr>
      </w:pPr>
    </w:p>
    <w:p w:rsidR="00B26AA2" w:rsidRDefault="00B26AA2" w:rsidP="007823CC">
      <w:pPr>
        <w:autoSpaceDE w:val="0"/>
        <w:autoSpaceDN w:val="0"/>
        <w:adjustRightInd w:val="0"/>
        <w:spacing w:after="0" w:line="240" w:lineRule="auto"/>
        <w:jc w:val="both"/>
        <w:rPr>
          <w:rFonts w:ascii="Times New Roman" w:hAnsi="Times New Roman"/>
          <w:b/>
          <w:color w:val="000000"/>
          <w:sz w:val="28"/>
          <w:szCs w:val="28"/>
          <w:lang w:eastAsia="ru-RU"/>
        </w:rPr>
      </w:pPr>
    </w:p>
    <w:p w:rsidR="00B26AA2" w:rsidRPr="007823CC" w:rsidRDefault="00B26AA2" w:rsidP="007823CC">
      <w:pPr>
        <w:autoSpaceDE w:val="0"/>
        <w:autoSpaceDN w:val="0"/>
        <w:adjustRightInd w:val="0"/>
        <w:spacing w:after="0" w:line="240" w:lineRule="auto"/>
        <w:jc w:val="both"/>
        <w:rPr>
          <w:rFonts w:ascii="Times New Roman" w:hAnsi="Times New Roman"/>
          <w:b/>
          <w:color w:val="000000"/>
          <w:sz w:val="28"/>
          <w:szCs w:val="28"/>
          <w:lang w:eastAsia="ru-RU"/>
        </w:rPr>
      </w:pPr>
    </w:p>
    <w:p w:rsidR="00B26AA2" w:rsidRPr="007823CC" w:rsidRDefault="00B26AA2" w:rsidP="007823CC">
      <w:pPr>
        <w:keepNext/>
        <w:spacing w:after="0" w:line="240" w:lineRule="auto"/>
        <w:jc w:val="center"/>
        <w:outlineLvl w:val="3"/>
        <w:rPr>
          <w:rFonts w:ascii="Times New Roman" w:hAnsi="Times New Roman"/>
          <w:b/>
          <w:bCs/>
          <w:sz w:val="24"/>
          <w:szCs w:val="24"/>
          <w:lang w:eastAsia="ru-RU"/>
        </w:rPr>
      </w:pPr>
      <w:r w:rsidRPr="007823CC">
        <w:rPr>
          <w:rFonts w:ascii="Times New Roman" w:hAnsi="Times New Roman"/>
          <w:b/>
          <w:bCs/>
          <w:sz w:val="24"/>
          <w:szCs w:val="24"/>
          <w:lang w:eastAsia="ru-RU"/>
        </w:rPr>
        <w:t>СОСТАВ</w:t>
      </w:r>
    </w:p>
    <w:p w:rsidR="00B26AA2" w:rsidRPr="007823CC" w:rsidRDefault="00B26AA2" w:rsidP="007823CC">
      <w:pPr>
        <w:spacing w:after="0" w:line="240" w:lineRule="auto"/>
        <w:jc w:val="center"/>
        <w:rPr>
          <w:rFonts w:ascii="Times New Roman" w:hAnsi="Times New Roman"/>
          <w:b/>
          <w:sz w:val="24"/>
          <w:szCs w:val="24"/>
          <w:lang w:eastAsia="ru-RU"/>
        </w:rPr>
      </w:pPr>
      <w:r w:rsidRPr="007823CC">
        <w:rPr>
          <w:rFonts w:ascii="Times New Roman" w:hAnsi="Times New Roman"/>
          <w:b/>
          <w:sz w:val="24"/>
          <w:szCs w:val="24"/>
          <w:lang w:eastAsia="ru-RU"/>
        </w:rPr>
        <w:t xml:space="preserve">организационного комитета по подготовке и проведению празднования </w:t>
      </w:r>
      <w:r w:rsidRPr="007823CC">
        <w:rPr>
          <w:rFonts w:ascii="Times New Roman" w:hAnsi="Times New Roman"/>
          <w:b/>
          <w:sz w:val="24"/>
          <w:szCs w:val="24"/>
          <w:lang w:eastAsia="ru-RU"/>
        </w:rPr>
        <w:br/>
      </w:r>
      <w:r>
        <w:rPr>
          <w:rFonts w:ascii="Times New Roman" w:hAnsi="Times New Roman"/>
          <w:b/>
          <w:sz w:val="24"/>
          <w:szCs w:val="24"/>
          <w:lang w:eastAsia="ru-RU"/>
        </w:rPr>
        <w:t>74</w:t>
      </w:r>
      <w:r w:rsidRPr="007823CC">
        <w:rPr>
          <w:rFonts w:ascii="Times New Roman" w:hAnsi="Times New Roman"/>
          <w:b/>
          <w:sz w:val="24"/>
          <w:szCs w:val="24"/>
          <w:lang w:eastAsia="ru-RU"/>
        </w:rPr>
        <w:t xml:space="preserve">-й годовщины Победы в Великой Отечественной войне 1941-1945 годов </w:t>
      </w:r>
      <w:r w:rsidRPr="007823CC">
        <w:rPr>
          <w:rFonts w:ascii="Times New Roman" w:hAnsi="Times New Roman"/>
          <w:b/>
          <w:sz w:val="24"/>
          <w:szCs w:val="24"/>
          <w:lang w:eastAsia="ru-RU"/>
        </w:rPr>
        <w:br/>
        <w:t>в Белозерском районе (далее – Оргкомитет)</w:t>
      </w:r>
    </w:p>
    <w:p w:rsidR="00B26AA2" w:rsidRPr="007823CC" w:rsidRDefault="00B26AA2" w:rsidP="007823CC">
      <w:pPr>
        <w:spacing w:after="0" w:line="240" w:lineRule="auto"/>
        <w:ind w:left="540" w:hanging="180"/>
        <w:jc w:val="both"/>
        <w:rPr>
          <w:rFonts w:ascii="Times New Roman" w:hAnsi="Times New Roman"/>
          <w:sz w:val="28"/>
          <w:szCs w:val="28"/>
          <w:lang w:eastAsia="ru-RU"/>
        </w:rPr>
      </w:pPr>
    </w:p>
    <w:tbl>
      <w:tblPr>
        <w:tblW w:w="9648" w:type="dxa"/>
        <w:tblLook w:val="01E0"/>
      </w:tblPr>
      <w:tblGrid>
        <w:gridCol w:w="2628"/>
        <w:gridCol w:w="326"/>
        <w:gridCol w:w="6694"/>
      </w:tblGrid>
      <w:tr w:rsidR="00B26AA2" w:rsidRPr="005A7735" w:rsidTr="00E94E74">
        <w:tc>
          <w:tcPr>
            <w:tcW w:w="2628"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Завьялов А.В.</w:t>
            </w:r>
          </w:p>
        </w:tc>
        <w:tc>
          <w:tcPr>
            <w:tcW w:w="326"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w:t>
            </w:r>
          </w:p>
        </w:tc>
        <w:tc>
          <w:tcPr>
            <w:tcW w:w="6694" w:type="dxa"/>
          </w:tcPr>
          <w:p w:rsidR="00B26AA2" w:rsidRPr="007823CC" w:rsidRDefault="00B26AA2" w:rsidP="007823C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временно исполняющий обязанности Главы</w:t>
            </w:r>
            <w:r w:rsidRPr="007823CC">
              <w:rPr>
                <w:rFonts w:ascii="Times New Roman" w:hAnsi="Times New Roman"/>
                <w:color w:val="000000"/>
                <w:sz w:val="24"/>
                <w:szCs w:val="24"/>
                <w:lang w:eastAsia="ru-RU"/>
              </w:rPr>
              <w:t xml:space="preserve"> Белозерского района, председатель Оргкомитета;</w:t>
            </w:r>
          </w:p>
        </w:tc>
      </w:tr>
      <w:tr w:rsidR="00B26AA2" w:rsidRPr="005A7735" w:rsidTr="00E94E74">
        <w:tc>
          <w:tcPr>
            <w:tcW w:w="2628"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Баязитова М.Л.</w:t>
            </w:r>
          </w:p>
        </w:tc>
        <w:tc>
          <w:tcPr>
            <w:tcW w:w="326"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w:t>
            </w:r>
          </w:p>
        </w:tc>
        <w:tc>
          <w:tcPr>
            <w:tcW w:w="6694"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временно исполняющий обязанности заместителя</w:t>
            </w:r>
            <w:r w:rsidRPr="007823CC">
              <w:rPr>
                <w:rFonts w:ascii="Times New Roman" w:hAnsi="Times New Roman"/>
                <w:sz w:val="24"/>
                <w:szCs w:val="24"/>
                <w:lang w:eastAsia="ru-RU"/>
              </w:rPr>
              <w:t xml:space="preserve"> Главы Белозерского района, начальник</w:t>
            </w:r>
            <w:r>
              <w:rPr>
                <w:rFonts w:ascii="Times New Roman" w:hAnsi="Times New Roman"/>
                <w:sz w:val="24"/>
                <w:szCs w:val="24"/>
                <w:lang w:eastAsia="ru-RU"/>
              </w:rPr>
              <w:t>а</w:t>
            </w:r>
            <w:r w:rsidRPr="007823CC">
              <w:rPr>
                <w:rFonts w:ascii="Times New Roman" w:hAnsi="Times New Roman"/>
                <w:sz w:val="24"/>
                <w:szCs w:val="24"/>
                <w:lang w:eastAsia="ru-RU"/>
              </w:rPr>
              <w:t xml:space="preserve"> управления социальной политики, заместитель председателя Оргкомитета;</w:t>
            </w:r>
          </w:p>
        </w:tc>
      </w:tr>
      <w:tr w:rsidR="00B26AA2" w:rsidRPr="005A7735" w:rsidTr="00E94E74">
        <w:trPr>
          <w:trHeight w:val="553"/>
        </w:trPr>
        <w:tc>
          <w:tcPr>
            <w:tcW w:w="2628"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Фалькова И.В.</w:t>
            </w:r>
          </w:p>
          <w:p w:rsidR="00B26AA2" w:rsidRPr="007823CC" w:rsidRDefault="00B26AA2" w:rsidP="007823CC">
            <w:pPr>
              <w:autoSpaceDE w:val="0"/>
              <w:autoSpaceDN w:val="0"/>
              <w:spacing w:after="0" w:line="240" w:lineRule="auto"/>
              <w:ind w:right="-155"/>
              <w:rPr>
                <w:rFonts w:ascii="Times New Roman" w:hAnsi="Times New Roman"/>
                <w:sz w:val="24"/>
                <w:szCs w:val="24"/>
                <w:lang w:eastAsia="ru-RU"/>
              </w:rPr>
            </w:pPr>
          </w:p>
        </w:tc>
        <w:tc>
          <w:tcPr>
            <w:tcW w:w="326"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w:t>
            </w:r>
          </w:p>
        </w:tc>
        <w:tc>
          <w:tcPr>
            <w:tcW w:w="6694"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 xml:space="preserve">главный специалист  Отдела культуры Администрации  </w:t>
            </w:r>
            <w:r>
              <w:rPr>
                <w:rFonts w:ascii="Times New Roman" w:hAnsi="Times New Roman"/>
                <w:sz w:val="24"/>
                <w:szCs w:val="24"/>
                <w:lang w:eastAsia="ru-RU"/>
              </w:rPr>
              <w:t>Белозерского района, секретарь О</w:t>
            </w:r>
            <w:r w:rsidRPr="007823CC">
              <w:rPr>
                <w:rFonts w:ascii="Times New Roman" w:hAnsi="Times New Roman"/>
                <w:sz w:val="24"/>
                <w:szCs w:val="24"/>
                <w:lang w:eastAsia="ru-RU"/>
              </w:rPr>
              <w:t>ргкомитета.</w:t>
            </w:r>
          </w:p>
        </w:tc>
      </w:tr>
      <w:tr w:rsidR="00B26AA2" w:rsidRPr="005A7735" w:rsidTr="00E94E74">
        <w:trPr>
          <w:trHeight w:val="554"/>
        </w:trPr>
        <w:tc>
          <w:tcPr>
            <w:tcW w:w="2628" w:type="dxa"/>
            <w:vAlign w:val="center"/>
          </w:tcPr>
          <w:p w:rsidR="00B26AA2" w:rsidRPr="007823CC" w:rsidRDefault="00B26AA2" w:rsidP="007823CC">
            <w:pPr>
              <w:autoSpaceDE w:val="0"/>
              <w:autoSpaceDN w:val="0"/>
              <w:spacing w:after="0" w:line="240" w:lineRule="auto"/>
              <w:rPr>
                <w:rFonts w:ascii="Times New Roman" w:hAnsi="Times New Roman"/>
                <w:sz w:val="24"/>
                <w:szCs w:val="24"/>
                <w:u w:val="single"/>
                <w:lang w:eastAsia="ru-RU"/>
              </w:rPr>
            </w:pPr>
            <w:r w:rsidRPr="007823CC">
              <w:rPr>
                <w:rFonts w:ascii="Times New Roman" w:hAnsi="Times New Roman"/>
                <w:sz w:val="24"/>
                <w:szCs w:val="24"/>
                <w:u w:val="single"/>
                <w:lang w:eastAsia="ru-RU"/>
              </w:rPr>
              <w:t>Члены Оргкомитета:</w:t>
            </w:r>
          </w:p>
        </w:tc>
        <w:tc>
          <w:tcPr>
            <w:tcW w:w="326" w:type="dxa"/>
          </w:tcPr>
          <w:p w:rsidR="00B26AA2" w:rsidRPr="007823CC" w:rsidRDefault="00B26AA2" w:rsidP="007823CC">
            <w:pPr>
              <w:autoSpaceDE w:val="0"/>
              <w:autoSpaceDN w:val="0"/>
              <w:spacing w:after="0" w:line="240" w:lineRule="auto"/>
              <w:rPr>
                <w:rFonts w:ascii="Times New Roman" w:hAnsi="Times New Roman"/>
                <w:sz w:val="28"/>
                <w:szCs w:val="28"/>
                <w:lang w:eastAsia="ru-RU"/>
              </w:rPr>
            </w:pPr>
          </w:p>
        </w:tc>
        <w:tc>
          <w:tcPr>
            <w:tcW w:w="6694" w:type="dxa"/>
          </w:tcPr>
          <w:p w:rsidR="00B26AA2" w:rsidRPr="007823CC" w:rsidRDefault="00B26AA2" w:rsidP="007823CC">
            <w:pPr>
              <w:autoSpaceDE w:val="0"/>
              <w:autoSpaceDN w:val="0"/>
              <w:spacing w:after="0" w:line="240" w:lineRule="auto"/>
              <w:rPr>
                <w:rFonts w:ascii="Times New Roman" w:hAnsi="Times New Roman"/>
                <w:sz w:val="28"/>
                <w:szCs w:val="28"/>
                <w:lang w:eastAsia="ru-RU"/>
              </w:rPr>
            </w:pPr>
          </w:p>
        </w:tc>
      </w:tr>
      <w:tr w:rsidR="00B26AA2" w:rsidRPr="005A7735" w:rsidTr="00E94E74">
        <w:trPr>
          <w:trHeight w:val="554"/>
        </w:trPr>
        <w:tc>
          <w:tcPr>
            <w:tcW w:w="2628"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Бабушкина В.Д.</w:t>
            </w:r>
          </w:p>
        </w:tc>
        <w:tc>
          <w:tcPr>
            <w:tcW w:w="326"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w:t>
            </w:r>
          </w:p>
        </w:tc>
        <w:tc>
          <w:tcPr>
            <w:tcW w:w="6694"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 xml:space="preserve">председатель Белозерского районного Совета ветеранов </w:t>
            </w:r>
          </w:p>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(по согласованию);</w:t>
            </w:r>
          </w:p>
        </w:tc>
      </w:tr>
      <w:tr w:rsidR="00B26AA2" w:rsidRPr="005A7735" w:rsidTr="00E94E74">
        <w:trPr>
          <w:trHeight w:val="554"/>
        </w:trPr>
        <w:tc>
          <w:tcPr>
            <w:tcW w:w="2628"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Головачева Е.П.</w:t>
            </w:r>
          </w:p>
        </w:tc>
        <w:tc>
          <w:tcPr>
            <w:tcW w:w="326"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w:t>
            </w:r>
          </w:p>
        </w:tc>
        <w:tc>
          <w:tcPr>
            <w:tcW w:w="6694"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главный врач ГБУ «Белозерская ЦРБ» (по согласованию);</w:t>
            </w:r>
          </w:p>
        </w:tc>
      </w:tr>
      <w:tr w:rsidR="00B26AA2" w:rsidRPr="005A7735" w:rsidTr="00E94E74">
        <w:trPr>
          <w:trHeight w:val="554"/>
        </w:trPr>
        <w:tc>
          <w:tcPr>
            <w:tcW w:w="2628"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Носова Н.В.</w:t>
            </w:r>
          </w:p>
        </w:tc>
        <w:tc>
          <w:tcPr>
            <w:tcW w:w="326"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w:t>
            </w:r>
          </w:p>
        </w:tc>
        <w:tc>
          <w:tcPr>
            <w:tcW w:w="6694"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начальник Отдела образования Администрации Белозерского района;</w:t>
            </w:r>
          </w:p>
        </w:tc>
      </w:tr>
      <w:tr w:rsidR="00B26AA2" w:rsidRPr="005A7735" w:rsidTr="00E94E74">
        <w:trPr>
          <w:trHeight w:val="554"/>
        </w:trPr>
        <w:tc>
          <w:tcPr>
            <w:tcW w:w="2628"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Данилова Л.С.</w:t>
            </w:r>
          </w:p>
        </w:tc>
        <w:tc>
          <w:tcPr>
            <w:tcW w:w="326"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w:t>
            </w:r>
          </w:p>
        </w:tc>
        <w:tc>
          <w:tcPr>
            <w:tcW w:w="6694"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директор МКУК «Белоз</w:t>
            </w:r>
            <w:r>
              <w:rPr>
                <w:rFonts w:ascii="Times New Roman" w:hAnsi="Times New Roman"/>
                <w:sz w:val="24"/>
                <w:szCs w:val="24"/>
                <w:lang w:eastAsia="ru-RU"/>
              </w:rPr>
              <w:t>ерская центральная межпоселенческая</w:t>
            </w:r>
            <w:r w:rsidRPr="007823CC">
              <w:rPr>
                <w:rFonts w:ascii="Times New Roman" w:hAnsi="Times New Roman"/>
                <w:sz w:val="24"/>
                <w:szCs w:val="24"/>
                <w:lang w:eastAsia="ru-RU"/>
              </w:rPr>
              <w:t xml:space="preserve"> библиотека»;</w:t>
            </w:r>
          </w:p>
        </w:tc>
      </w:tr>
      <w:tr w:rsidR="00B26AA2" w:rsidRPr="005A7735" w:rsidTr="00E94E74">
        <w:tc>
          <w:tcPr>
            <w:tcW w:w="2628"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Рыбин Е.Н.</w:t>
            </w:r>
          </w:p>
        </w:tc>
        <w:tc>
          <w:tcPr>
            <w:tcW w:w="326"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w:t>
            </w:r>
          </w:p>
        </w:tc>
        <w:tc>
          <w:tcPr>
            <w:tcW w:w="6694"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начальник отделения полиции «Белозерское» межмуниципального отдела МВД России «Варгашинский»</w:t>
            </w:r>
          </w:p>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(по согласованию);</w:t>
            </w:r>
          </w:p>
        </w:tc>
      </w:tr>
      <w:tr w:rsidR="00B26AA2" w:rsidRPr="005A7735" w:rsidTr="00E94E74">
        <w:tc>
          <w:tcPr>
            <w:tcW w:w="2628"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Конева В.В.</w:t>
            </w:r>
          </w:p>
        </w:tc>
        <w:tc>
          <w:tcPr>
            <w:tcW w:w="326"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w:t>
            </w:r>
          </w:p>
        </w:tc>
        <w:tc>
          <w:tcPr>
            <w:tcW w:w="6694"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начальник финансового отдела Администрации Белозерского района;</w:t>
            </w:r>
          </w:p>
        </w:tc>
      </w:tr>
      <w:tr w:rsidR="00B26AA2" w:rsidRPr="005A7735" w:rsidTr="00E94E74">
        <w:tc>
          <w:tcPr>
            <w:tcW w:w="2628"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Кошелев А.</w:t>
            </w:r>
            <w:r w:rsidRPr="007823CC">
              <w:rPr>
                <w:rFonts w:ascii="Times New Roman" w:hAnsi="Times New Roman"/>
                <w:sz w:val="24"/>
                <w:szCs w:val="24"/>
                <w:lang w:eastAsia="ru-RU"/>
              </w:rPr>
              <w:t>А.</w:t>
            </w:r>
          </w:p>
        </w:tc>
        <w:tc>
          <w:tcPr>
            <w:tcW w:w="326"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w:t>
            </w:r>
          </w:p>
        </w:tc>
        <w:tc>
          <w:tcPr>
            <w:tcW w:w="6694"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заместитель председателя общественной организации ветеранов боевых действий Белозерского района</w:t>
            </w:r>
          </w:p>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(по согласованию);</w:t>
            </w:r>
          </w:p>
        </w:tc>
      </w:tr>
      <w:tr w:rsidR="00B26AA2" w:rsidRPr="005A7735" w:rsidTr="00E94E74">
        <w:tc>
          <w:tcPr>
            <w:tcW w:w="2628"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Курлова М.</w:t>
            </w:r>
            <w:r w:rsidRPr="007823CC">
              <w:rPr>
                <w:rFonts w:ascii="Times New Roman" w:hAnsi="Times New Roman"/>
                <w:sz w:val="24"/>
                <w:szCs w:val="24"/>
                <w:lang w:eastAsia="ru-RU"/>
              </w:rPr>
              <w:t>Ю.</w:t>
            </w:r>
          </w:p>
        </w:tc>
        <w:tc>
          <w:tcPr>
            <w:tcW w:w="326"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w:t>
            </w:r>
          </w:p>
        </w:tc>
        <w:tc>
          <w:tcPr>
            <w:tcW w:w="6694"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начальник Отдела культуры Администрации Белозерского района;</w:t>
            </w:r>
          </w:p>
        </w:tc>
      </w:tr>
      <w:tr w:rsidR="00B26AA2" w:rsidRPr="005A7735" w:rsidTr="00E94E74">
        <w:tc>
          <w:tcPr>
            <w:tcW w:w="2628"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Лифинцев Н.</w:t>
            </w:r>
            <w:r w:rsidRPr="007823CC">
              <w:rPr>
                <w:rFonts w:ascii="Times New Roman" w:hAnsi="Times New Roman"/>
                <w:sz w:val="24"/>
                <w:szCs w:val="24"/>
                <w:lang w:eastAsia="ru-RU"/>
              </w:rPr>
              <w:t>П.</w:t>
            </w:r>
          </w:p>
        </w:tc>
        <w:tc>
          <w:tcPr>
            <w:tcW w:w="326"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w:t>
            </w:r>
          </w:p>
        </w:tc>
        <w:tc>
          <w:tcPr>
            <w:tcW w:w="6694"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временно исполняющий обязанности </w:t>
            </w:r>
            <w:r w:rsidRPr="007823CC">
              <w:rPr>
                <w:rFonts w:ascii="Times New Roman" w:hAnsi="Times New Roman"/>
                <w:sz w:val="24"/>
                <w:szCs w:val="24"/>
                <w:lang w:eastAsia="ru-RU"/>
              </w:rPr>
              <w:t>заместител</w:t>
            </w:r>
            <w:r>
              <w:rPr>
                <w:rFonts w:ascii="Times New Roman" w:hAnsi="Times New Roman"/>
                <w:sz w:val="24"/>
                <w:szCs w:val="24"/>
                <w:lang w:eastAsia="ru-RU"/>
              </w:rPr>
              <w:t>я</w:t>
            </w:r>
            <w:r w:rsidRPr="007823CC">
              <w:rPr>
                <w:rFonts w:ascii="Times New Roman" w:hAnsi="Times New Roman"/>
                <w:sz w:val="24"/>
                <w:szCs w:val="24"/>
                <w:lang w:eastAsia="ru-RU"/>
              </w:rPr>
              <w:t xml:space="preserve"> Главы </w:t>
            </w:r>
            <w:r>
              <w:rPr>
                <w:rFonts w:ascii="Times New Roman" w:hAnsi="Times New Roman"/>
                <w:sz w:val="24"/>
                <w:szCs w:val="24"/>
                <w:lang w:eastAsia="ru-RU"/>
              </w:rPr>
              <w:t>Белозерского района, управляющего</w:t>
            </w:r>
            <w:r w:rsidRPr="007823CC">
              <w:rPr>
                <w:rFonts w:ascii="Times New Roman" w:hAnsi="Times New Roman"/>
                <w:sz w:val="24"/>
                <w:szCs w:val="24"/>
                <w:lang w:eastAsia="ru-RU"/>
              </w:rPr>
              <w:t xml:space="preserve"> делами</w:t>
            </w:r>
          </w:p>
        </w:tc>
      </w:tr>
      <w:tr w:rsidR="00B26AA2" w:rsidRPr="005A7735" w:rsidTr="00E94E74">
        <w:tc>
          <w:tcPr>
            <w:tcW w:w="2628"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Степанова Т.</w:t>
            </w:r>
            <w:r w:rsidRPr="007823CC">
              <w:rPr>
                <w:rFonts w:ascii="Times New Roman" w:hAnsi="Times New Roman"/>
                <w:sz w:val="24"/>
                <w:szCs w:val="24"/>
                <w:lang w:eastAsia="ru-RU"/>
              </w:rPr>
              <w:t>С.</w:t>
            </w:r>
          </w:p>
        </w:tc>
        <w:tc>
          <w:tcPr>
            <w:tcW w:w="326"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w:t>
            </w:r>
          </w:p>
        </w:tc>
        <w:tc>
          <w:tcPr>
            <w:tcW w:w="6694"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редактор ГА</w:t>
            </w:r>
            <w:r w:rsidRPr="007823CC">
              <w:rPr>
                <w:rFonts w:ascii="Times New Roman" w:hAnsi="Times New Roman"/>
                <w:sz w:val="24"/>
                <w:szCs w:val="24"/>
                <w:lang w:eastAsia="ru-RU"/>
              </w:rPr>
              <w:t>У «Редакция Белозерской районной газеты «Боевое слово» (по согласованию);</w:t>
            </w:r>
          </w:p>
        </w:tc>
      </w:tr>
      <w:tr w:rsidR="00B26AA2" w:rsidRPr="005A7735" w:rsidTr="00E94E74">
        <w:tc>
          <w:tcPr>
            <w:tcW w:w="2628"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Макарова Е. Н.</w:t>
            </w:r>
          </w:p>
        </w:tc>
        <w:tc>
          <w:tcPr>
            <w:tcW w:w="326"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w:t>
            </w:r>
          </w:p>
        </w:tc>
        <w:tc>
          <w:tcPr>
            <w:tcW w:w="6694"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директор МКУК</w:t>
            </w:r>
            <w:r>
              <w:rPr>
                <w:rFonts w:ascii="Times New Roman" w:hAnsi="Times New Roman"/>
                <w:sz w:val="24"/>
                <w:szCs w:val="24"/>
                <w:lang w:eastAsia="ru-RU"/>
              </w:rPr>
              <w:t xml:space="preserve"> «Белозерский районный </w:t>
            </w:r>
            <w:r w:rsidRPr="007823CC">
              <w:rPr>
                <w:rFonts w:ascii="Times New Roman" w:hAnsi="Times New Roman"/>
                <w:sz w:val="24"/>
                <w:szCs w:val="24"/>
                <w:lang w:eastAsia="ru-RU"/>
              </w:rPr>
              <w:t>краеведческий музей»;</w:t>
            </w:r>
          </w:p>
        </w:tc>
      </w:tr>
      <w:tr w:rsidR="00B26AA2" w:rsidRPr="005A7735" w:rsidTr="00E94E74">
        <w:tc>
          <w:tcPr>
            <w:tcW w:w="2628"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Мичюлене Н.Н.</w:t>
            </w:r>
          </w:p>
        </w:tc>
        <w:tc>
          <w:tcPr>
            <w:tcW w:w="326"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w:t>
            </w:r>
          </w:p>
        </w:tc>
        <w:tc>
          <w:tcPr>
            <w:tcW w:w="6694"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руководитель сектора молодежной политики, спорта и туризма Администрации Белозерского района;</w:t>
            </w:r>
          </w:p>
        </w:tc>
      </w:tr>
      <w:tr w:rsidR="00B26AA2" w:rsidRPr="005A7735" w:rsidTr="00E94E74">
        <w:tc>
          <w:tcPr>
            <w:tcW w:w="2628"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Сахаров П. Г.</w:t>
            </w:r>
          </w:p>
        </w:tc>
        <w:tc>
          <w:tcPr>
            <w:tcW w:w="326"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w:t>
            </w:r>
          </w:p>
        </w:tc>
        <w:tc>
          <w:tcPr>
            <w:tcW w:w="6694"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 xml:space="preserve">глава Белозерского сельсовета </w:t>
            </w:r>
          </w:p>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(по согласованию);</w:t>
            </w:r>
          </w:p>
        </w:tc>
      </w:tr>
      <w:tr w:rsidR="00B26AA2" w:rsidRPr="005A7735" w:rsidTr="00E94E74">
        <w:trPr>
          <w:trHeight w:val="554"/>
        </w:trPr>
        <w:tc>
          <w:tcPr>
            <w:tcW w:w="2628"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Солонина Г.</w:t>
            </w:r>
            <w:r w:rsidRPr="007823CC">
              <w:rPr>
                <w:rFonts w:ascii="Times New Roman" w:hAnsi="Times New Roman"/>
                <w:sz w:val="24"/>
                <w:szCs w:val="24"/>
                <w:lang w:eastAsia="ru-RU"/>
              </w:rPr>
              <w:t>Т.</w:t>
            </w:r>
          </w:p>
        </w:tc>
        <w:tc>
          <w:tcPr>
            <w:tcW w:w="326"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w:t>
            </w:r>
          </w:p>
        </w:tc>
        <w:tc>
          <w:tcPr>
            <w:tcW w:w="6694" w:type="dxa"/>
          </w:tcPr>
          <w:p w:rsidR="00B26AA2" w:rsidRPr="007823CC" w:rsidRDefault="00B26AA2" w:rsidP="007823CC">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директор МКУК «Белозерский районный Дом культуры»;</w:t>
            </w:r>
          </w:p>
        </w:tc>
      </w:tr>
      <w:tr w:rsidR="00B26AA2" w:rsidRPr="005A7735" w:rsidTr="00E94E74">
        <w:trPr>
          <w:trHeight w:val="554"/>
        </w:trPr>
        <w:tc>
          <w:tcPr>
            <w:tcW w:w="2628" w:type="dxa"/>
          </w:tcPr>
          <w:p w:rsidR="00B26AA2" w:rsidRPr="007823CC" w:rsidRDefault="00B26AA2" w:rsidP="00E94E74">
            <w:pPr>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Человечкова С.</w:t>
            </w:r>
            <w:r w:rsidRPr="007823CC">
              <w:rPr>
                <w:rFonts w:ascii="Times New Roman" w:hAnsi="Times New Roman"/>
                <w:sz w:val="24"/>
                <w:szCs w:val="24"/>
                <w:lang w:eastAsia="ru-RU"/>
              </w:rPr>
              <w:t>В.</w:t>
            </w:r>
          </w:p>
        </w:tc>
        <w:tc>
          <w:tcPr>
            <w:tcW w:w="326" w:type="dxa"/>
          </w:tcPr>
          <w:p w:rsidR="00B26AA2" w:rsidRPr="007823CC" w:rsidRDefault="00B26AA2" w:rsidP="00E94E74">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w:t>
            </w:r>
          </w:p>
        </w:tc>
        <w:tc>
          <w:tcPr>
            <w:tcW w:w="6694" w:type="dxa"/>
          </w:tcPr>
          <w:p w:rsidR="00B26AA2" w:rsidRPr="007823CC" w:rsidRDefault="00B26AA2" w:rsidP="00E94E74">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 xml:space="preserve">директор ГБУ «Комплексный центр социального обслуживания населения по Белозерскому району» </w:t>
            </w:r>
          </w:p>
          <w:p w:rsidR="00B26AA2" w:rsidRPr="007823CC" w:rsidRDefault="00B26AA2" w:rsidP="00E94E74">
            <w:pPr>
              <w:autoSpaceDE w:val="0"/>
              <w:autoSpaceDN w:val="0"/>
              <w:spacing w:after="0" w:line="240" w:lineRule="auto"/>
              <w:rPr>
                <w:rFonts w:ascii="Times New Roman" w:hAnsi="Times New Roman"/>
                <w:sz w:val="24"/>
                <w:szCs w:val="24"/>
                <w:lang w:eastAsia="ru-RU"/>
              </w:rPr>
            </w:pPr>
            <w:r w:rsidRPr="007823CC">
              <w:rPr>
                <w:rFonts w:ascii="Times New Roman" w:hAnsi="Times New Roman"/>
                <w:sz w:val="24"/>
                <w:szCs w:val="24"/>
                <w:lang w:eastAsia="ru-RU"/>
              </w:rPr>
              <w:t>(по согласованию).</w:t>
            </w:r>
          </w:p>
        </w:tc>
      </w:tr>
    </w:tbl>
    <w:p w:rsidR="00B26AA2" w:rsidRPr="007823CC" w:rsidRDefault="00B26AA2" w:rsidP="007823CC">
      <w:pPr>
        <w:spacing w:after="0" w:line="240" w:lineRule="auto"/>
        <w:jc w:val="both"/>
        <w:rPr>
          <w:rFonts w:ascii="Times New Roman" w:hAnsi="Times New Roman"/>
          <w:sz w:val="24"/>
          <w:szCs w:val="24"/>
          <w:lang w:eastAsia="ru-RU"/>
        </w:rPr>
      </w:pPr>
    </w:p>
    <w:p w:rsidR="00B26AA2" w:rsidRPr="007823CC" w:rsidRDefault="00B26AA2" w:rsidP="007823CC">
      <w:pPr>
        <w:autoSpaceDE w:val="0"/>
        <w:autoSpaceDN w:val="0"/>
        <w:adjustRightInd w:val="0"/>
        <w:spacing w:after="0" w:line="240" w:lineRule="auto"/>
        <w:jc w:val="both"/>
        <w:rPr>
          <w:rFonts w:ascii="Times New Roman" w:hAnsi="Times New Roman"/>
          <w:b/>
          <w:color w:val="000000"/>
          <w:sz w:val="24"/>
          <w:szCs w:val="24"/>
          <w:lang w:eastAsia="ru-RU"/>
        </w:rPr>
      </w:pPr>
    </w:p>
    <w:p w:rsidR="00B26AA2" w:rsidRPr="007823CC" w:rsidRDefault="00B26AA2" w:rsidP="007823CC">
      <w:pPr>
        <w:spacing w:after="0" w:line="240" w:lineRule="auto"/>
        <w:rPr>
          <w:rFonts w:ascii="Times New Roman" w:hAnsi="Times New Roman"/>
          <w:b/>
          <w:sz w:val="24"/>
          <w:szCs w:val="24"/>
          <w:lang w:eastAsia="ru-RU"/>
        </w:rPr>
      </w:pPr>
    </w:p>
    <w:p w:rsidR="00B26AA2" w:rsidRDefault="00B26AA2" w:rsidP="007823CC">
      <w:pPr>
        <w:spacing w:after="0" w:line="240" w:lineRule="auto"/>
        <w:rPr>
          <w:rFonts w:ascii="Times New Roman" w:hAnsi="Times New Roman"/>
          <w:b/>
          <w:sz w:val="24"/>
          <w:szCs w:val="24"/>
          <w:lang w:eastAsia="ru-RU"/>
        </w:rPr>
      </w:pPr>
      <w:r>
        <w:rPr>
          <w:rFonts w:ascii="Times New Roman" w:hAnsi="Times New Roman"/>
          <w:b/>
          <w:sz w:val="24"/>
          <w:szCs w:val="24"/>
          <w:lang w:eastAsia="ru-RU"/>
        </w:rPr>
        <w:t>Временно исполняющий обязанности</w:t>
      </w:r>
    </w:p>
    <w:p w:rsidR="00B26AA2" w:rsidRPr="007823CC" w:rsidRDefault="00B26AA2" w:rsidP="007823CC">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заместителя </w:t>
      </w:r>
      <w:r w:rsidRPr="007823CC">
        <w:rPr>
          <w:rFonts w:ascii="Times New Roman" w:hAnsi="Times New Roman"/>
          <w:b/>
          <w:sz w:val="24"/>
          <w:szCs w:val="24"/>
          <w:lang w:eastAsia="ru-RU"/>
        </w:rPr>
        <w:t xml:space="preserve"> Главы Белозерского </w:t>
      </w:r>
      <w:r>
        <w:rPr>
          <w:rFonts w:ascii="Times New Roman" w:hAnsi="Times New Roman"/>
          <w:b/>
          <w:sz w:val="24"/>
          <w:szCs w:val="24"/>
          <w:lang w:eastAsia="ru-RU"/>
        </w:rPr>
        <w:t>района,</w:t>
      </w:r>
    </w:p>
    <w:p w:rsidR="00B26AA2" w:rsidRPr="007823CC" w:rsidRDefault="00B26AA2" w:rsidP="007823CC">
      <w:pPr>
        <w:spacing w:after="0" w:line="240" w:lineRule="auto"/>
        <w:rPr>
          <w:rFonts w:ascii="Times New Roman" w:hAnsi="Times New Roman"/>
          <w:b/>
          <w:sz w:val="24"/>
          <w:szCs w:val="24"/>
          <w:lang w:eastAsia="ru-RU"/>
        </w:rPr>
      </w:pPr>
      <w:r>
        <w:rPr>
          <w:rFonts w:ascii="Times New Roman" w:hAnsi="Times New Roman"/>
          <w:b/>
          <w:sz w:val="24"/>
          <w:szCs w:val="24"/>
          <w:lang w:eastAsia="ru-RU"/>
        </w:rPr>
        <w:t>управляющего</w:t>
      </w:r>
      <w:r w:rsidRPr="007823CC">
        <w:rPr>
          <w:rFonts w:ascii="Times New Roman" w:hAnsi="Times New Roman"/>
          <w:b/>
          <w:sz w:val="24"/>
          <w:szCs w:val="24"/>
          <w:lang w:eastAsia="ru-RU"/>
        </w:rPr>
        <w:t xml:space="preserve"> делами                                                                    </w:t>
      </w:r>
      <w:r>
        <w:rPr>
          <w:rFonts w:ascii="Times New Roman" w:hAnsi="Times New Roman"/>
          <w:b/>
          <w:sz w:val="24"/>
          <w:szCs w:val="24"/>
          <w:lang w:eastAsia="ru-RU"/>
        </w:rPr>
        <w:t xml:space="preserve">              </w:t>
      </w:r>
      <w:r w:rsidRPr="007823CC">
        <w:rPr>
          <w:rFonts w:ascii="Times New Roman" w:hAnsi="Times New Roman"/>
          <w:b/>
          <w:sz w:val="24"/>
          <w:szCs w:val="24"/>
          <w:lang w:eastAsia="ru-RU"/>
        </w:rPr>
        <w:t xml:space="preserve">Н. П. Лифинцев </w:t>
      </w:r>
    </w:p>
    <w:p w:rsidR="00B26AA2" w:rsidRPr="007823CC" w:rsidRDefault="00B26AA2" w:rsidP="007823CC">
      <w:pPr>
        <w:spacing w:after="0" w:line="240" w:lineRule="auto"/>
        <w:rPr>
          <w:rFonts w:ascii="Times New Roman" w:hAnsi="Times New Roman"/>
          <w:b/>
          <w:sz w:val="24"/>
          <w:szCs w:val="24"/>
          <w:lang w:eastAsia="ru-RU"/>
        </w:rPr>
      </w:pPr>
    </w:p>
    <w:p w:rsidR="00B26AA2" w:rsidRPr="007823CC" w:rsidRDefault="00B26AA2" w:rsidP="007823CC">
      <w:pPr>
        <w:spacing w:after="0" w:line="240" w:lineRule="auto"/>
        <w:rPr>
          <w:rFonts w:ascii="Times New Roman" w:hAnsi="Times New Roman"/>
          <w:b/>
          <w:sz w:val="24"/>
          <w:szCs w:val="24"/>
          <w:lang w:eastAsia="ru-RU"/>
        </w:rPr>
      </w:pPr>
    </w:p>
    <w:p w:rsidR="00B26AA2" w:rsidRPr="007823CC" w:rsidRDefault="00B26AA2" w:rsidP="007823CC">
      <w:pPr>
        <w:spacing w:after="0" w:line="240" w:lineRule="auto"/>
        <w:rPr>
          <w:rFonts w:ascii="Times New Roman" w:hAnsi="Times New Roman"/>
          <w:b/>
          <w:sz w:val="24"/>
          <w:szCs w:val="24"/>
          <w:lang w:eastAsia="ru-RU"/>
        </w:rPr>
      </w:pPr>
    </w:p>
    <w:p w:rsidR="00B26AA2" w:rsidRPr="007823CC" w:rsidRDefault="00B26AA2" w:rsidP="007823CC">
      <w:pPr>
        <w:spacing w:after="0" w:line="240" w:lineRule="auto"/>
        <w:rPr>
          <w:rFonts w:ascii="Times New Roman" w:hAnsi="Times New Roman"/>
          <w:b/>
          <w:sz w:val="24"/>
          <w:szCs w:val="24"/>
          <w:lang w:eastAsia="ru-RU"/>
        </w:rPr>
      </w:pPr>
    </w:p>
    <w:p w:rsidR="00B26AA2" w:rsidRPr="007823CC" w:rsidRDefault="00B26AA2" w:rsidP="007823CC">
      <w:pPr>
        <w:spacing w:after="0" w:line="240" w:lineRule="auto"/>
        <w:rPr>
          <w:rFonts w:ascii="Times New Roman" w:hAnsi="Times New Roman"/>
          <w:b/>
          <w:sz w:val="24"/>
          <w:szCs w:val="24"/>
          <w:lang w:eastAsia="ru-RU"/>
        </w:rPr>
      </w:pPr>
    </w:p>
    <w:p w:rsidR="00B26AA2" w:rsidRPr="007823CC" w:rsidRDefault="00B26AA2" w:rsidP="007823CC">
      <w:pPr>
        <w:spacing w:after="0" w:line="240" w:lineRule="auto"/>
        <w:rPr>
          <w:rFonts w:ascii="Times New Roman" w:hAnsi="Times New Roman"/>
          <w:b/>
          <w:sz w:val="24"/>
          <w:szCs w:val="24"/>
          <w:lang w:eastAsia="ru-RU"/>
        </w:rPr>
      </w:pPr>
    </w:p>
    <w:p w:rsidR="00B26AA2" w:rsidRPr="007823CC" w:rsidRDefault="00B26AA2" w:rsidP="007823CC">
      <w:pPr>
        <w:spacing w:after="0" w:line="240" w:lineRule="auto"/>
        <w:rPr>
          <w:rFonts w:ascii="Times New Roman" w:hAnsi="Times New Roman"/>
          <w:b/>
          <w:sz w:val="24"/>
          <w:szCs w:val="24"/>
          <w:lang w:eastAsia="ru-RU"/>
        </w:rPr>
      </w:pPr>
    </w:p>
    <w:p w:rsidR="00B26AA2" w:rsidRPr="007823CC" w:rsidRDefault="00B26AA2" w:rsidP="007823CC">
      <w:pPr>
        <w:spacing w:after="0" w:line="240" w:lineRule="auto"/>
        <w:rPr>
          <w:rFonts w:ascii="Times New Roman" w:hAnsi="Times New Roman"/>
          <w:b/>
          <w:sz w:val="24"/>
          <w:szCs w:val="24"/>
          <w:lang w:eastAsia="ru-RU"/>
        </w:rPr>
      </w:pPr>
    </w:p>
    <w:p w:rsidR="00B26AA2" w:rsidRPr="007823CC" w:rsidRDefault="00B26AA2" w:rsidP="007823CC">
      <w:pPr>
        <w:spacing w:after="0" w:line="240" w:lineRule="auto"/>
        <w:rPr>
          <w:rFonts w:ascii="Times New Roman" w:hAnsi="Times New Roman"/>
          <w:b/>
          <w:sz w:val="24"/>
          <w:szCs w:val="24"/>
          <w:lang w:eastAsia="ru-RU"/>
        </w:rPr>
      </w:pPr>
    </w:p>
    <w:p w:rsidR="00B26AA2" w:rsidRPr="009A585E" w:rsidRDefault="00B26AA2" w:rsidP="009A585E">
      <w:pPr>
        <w:spacing w:after="0" w:line="240" w:lineRule="auto"/>
        <w:jc w:val="both"/>
        <w:rPr>
          <w:rFonts w:ascii="Times New Roman" w:hAnsi="Times New Roman"/>
          <w:b/>
          <w:sz w:val="24"/>
          <w:szCs w:val="24"/>
          <w:lang w:eastAsia="ru-RU"/>
        </w:rPr>
      </w:pPr>
      <w:r w:rsidRPr="009A585E">
        <w:rPr>
          <w:rFonts w:ascii="Times New Roman" w:hAnsi="Times New Roman"/>
          <w:b/>
          <w:sz w:val="28"/>
          <w:szCs w:val="28"/>
          <w:lang w:eastAsia="ru-RU"/>
        </w:rPr>
        <w:t xml:space="preserve">                                                                    </w:t>
      </w:r>
    </w:p>
    <w:p w:rsidR="00B26AA2" w:rsidRDefault="00B26AA2" w:rsidP="009A585E">
      <w:pPr>
        <w:rPr>
          <w:b/>
        </w:rPr>
      </w:pPr>
    </w:p>
    <w:p w:rsidR="00B26AA2" w:rsidRDefault="00B26AA2" w:rsidP="009A585E">
      <w:pPr>
        <w:rPr>
          <w:b/>
        </w:rPr>
      </w:pPr>
    </w:p>
    <w:p w:rsidR="00B26AA2" w:rsidRDefault="00B26AA2" w:rsidP="009A585E">
      <w:pPr>
        <w:rPr>
          <w:b/>
        </w:rPr>
      </w:pPr>
    </w:p>
    <w:p w:rsidR="00B26AA2" w:rsidRDefault="00B26AA2" w:rsidP="009A585E">
      <w:pPr>
        <w:rPr>
          <w:b/>
        </w:rPr>
      </w:pPr>
    </w:p>
    <w:p w:rsidR="00B26AA2" w:rsidRDefault="00B26AA2" w:rsidP="009A585E">
      <w:pPr>
        <w:rPr>
          <w:b/>
        </w:rPr>
      </w:pPr>
    </w:p>
    <w:p w:rsidR="00B26AA2" w:rsidRDefault="00B26AA2" w:rsidP="009A585E">
      <w:pPr>
        <w:rPr>
          <w:b/>
        </w:rPr>
      </w:pPr>
    </w:p>
    <w:p w:rsidR="00B26AA2" w:rsidRDefault="00B26AA2" w:rsidP="009A585E">
      <w:pPr>
        <w:rPr>
          <w:b/>
        </w:rPr>
      </w:pPr>
    </w:p>
    <w:p w:rsidR="00B26AA2" w:rsidRDefault="00B26AA2" w:rsidP="009A585E">
      <w:pPr>
        <w:rPr>
          <w:b/>
        </w:rPr>
      </w:pPr>
    </w:p>
    <w:p w:rsidR="00B26AA2" w:rsidRDefault="00B26AA2" w:rsidP="009A585E">
      <w:pPr>
        <w:rPr>
          <w:b/>
        </w:rPr>
      </w:pPr>
    </w:p>
    <w:p w:rsidR="00B26AA2" w:rsidRDefault="00B26AA2" w:rsidP="009A585E">
      <w:pPr>
        <w:rPr>
          <w:b/>
        </w:rPr>
      </w:pPr>
    </w:p>
    <w:p w:rsidR="00B26AA2" w:rsidRDefault="00B26AA2" w:rsidP="009A585E">
      <w:pPr>
        <w:rPr>
          <w:b/>
        </w:rPr>
      </w:pPr>
    </w:p>
    <w:p w:rsidR="00B26AA2" w:rsidRDefault="00B26AA2" w:rsidP="009A585E">
      <w:pPr>
        <w:rPr>
          <w:b/>
        </w:rPr>
      </w:pPr>
    </w:p>
    <w:p w:rsidR="00B26AA2" w:rsidRDefault="00B26AA2" w:rsidP="009A585E">
      <w:pPr>
        <w:rPr>
          <w:b/>
        </w:rPr>
      </w:pPr>
    </w:p>
    <w:p w:rsidR="00B26AA2" w:rsidRDefault="00B26AA2" w:rsidP="009A585E">
      <w:pPr>
        <w:rPr>
          <w:b/>
        </w:rPr>
      </w:pPr>
    </w:p>
    <w:p w:rsidR="00B26AA2" w:rsidRDefault="00B26AA2" w:rsidP="009A585E">
      <w:pPr>
        <w:rPr>
          <w:b/>
        </w:rPr>
      </w:pPr>
    </w:p>
    <w:p w:rsidR="00B26AA2" w:rsidRDefault="00B26AA2" w:rsidP="009A585E">
      <w:pPr>
        <w:rPr>
          <w:b/>
        </w:rPr>
      </w:pPr>
    </w:p>
    <w:p w:rsidR="00B26AA2" w:rsidRDefault="00B26AA2" w:rsidP="009A585E">
      <w:pPr>
        <w:rPr>
          <w:b/>
        </w:rPr>
        <w:sectPr w:rsidR="00B26AA2" w:rsidSect="00BC3B9F">
          <w:headerReference w:type="even" r:id="rId7"/>
          <w:headerReference w:type="default" r:id="rId8"/>
          <w:pgSz w:w="11906" w:h="16838"/>
          <w:pgMar w:top="1134" w:right="850" w:bottom="1134" w:left="1701" w:header="708" w:footer="708" w:gutter="0"/>
          <w:cols w:space="708"/>
          <w:titlePg/>
          <w:docGrid w:linePitch="360"/>
        </w:sectPr>
      </w:pPr>
    </w:p>
    <w:p w:rsidR="00B26AA2" w:rsidRDefault="00B26AA2" w:rsidP="009A585E">
      <w:pPr>
        <w:rPr>
          <w:b/>
        </w:rPr>
      </w:pPr>
    </w:p>
    <w:tbl>
      <w:tblPr>
        <w:tblW w:w="14850" w:type="dxa"/>
        <w:tblLook w:val="01E0"/>
      </w:tblPr>
      <w:tblGrid>
        <w:gridCol w:w="3224"/>
        <w:gridCol w:w="6382"/>
        <w:gridCol w:w="5244"/>
      </w:tblGrid>
      <w:tr w:rsidR="00B26AA2" w:rsidRPr="00587A49" w:rsidTr="00A45C1D">
        <w:trPr>
          <w:trHeight w:val="1089"/>
        </w:trPr>
        <w:tc>
          <w:tcPr>
            <w:tcW w:w="3224" w:type="dxa"/>
          </w:tcPr>
          <w:p w:rsidR="00B26AA2" w:rsidRPr="00587A49" w:rsidRDefault="00B26AA2" w:rsidP="00A45C1D">
            <w:pPr>
              <w:spacing w:after="0" w:line="240" w:lineRule="auto"/>
              <w:rPr>
                <w:rFonts w:ascii="Times New Roman" w:hAnsi="Times New Roman"/>
                <w:sz w:val="24"/>
                <w:szCs w:val="24"/>
              </w:rPr>
            </w:pPr>
          </w:p>
        </w:tc>
        <w:tc>
          <w:tcPr>
            <w:tcW w:w="6382" w:type="dxa"/>
          </w:tcPr>
          <w:p w:rsidR="00B26AA2" w:rsidRPr="00587A49" w:rsidRDefault="00B26AA2" w:rsidP="00A45C1D">
            <w:pPr>
              <w:spacing w:after="0" w:line="240" w:lineRule="auto"/>
              <w:rPr>
                <w:rFonts w:ascii="Times New Roman" w:hAnsi="Times New Roman"/>
                <w:sz w:val="24"/>
                <w:szCs w:val="24"/>
              </w:rPr>
            </w:pPr>
          </w:p>
        </w:tc>
        <w:tc>
          <w:tcPr>
            <w:tcW w:w="5244" w:type="dxa"/>
          </w:tcPr>
          <w:p w:rsidR="00B26AA2" w:rsidRPr="00587A49" w:rsidRDefault="00B26AA2" w:rsidP="00A45C1D">
            <w:pPr>
              <w:spacing w:after="0" w:line="240" w:lineRule="auto"/>
              <w:rPr>
                <w:rFonts w:ascii="Times New Roman" w:hAnsi="Times New Roman"/>
                <w:sz w:val="24"/>
                <w:szCs w:val="24"/>
              </w:rPr>
            </w:pPr>
            <w:r w:rsidRPr="00587A49">
              <w:rPr>
                <w:rFonts w:ascii="Times New Roman" w:hAnsi="Times New Roman"/>
                <w:sz w:val="24"/>
                <w:szCs w:val="24"/>
              </w:rPr>
              <w:t>Приложение  1</w:t>
            </w:r>
          </w:p>
          <w:p w:rsidR="00B26AA2" w:rsidRDefault="00B26AA2" w:rsidP="00A45C1D">
            <w:pPr>
              <w:spacing w:after="0" w:line="240" w:lineRule="auto"/>
              <w:rPr>
                <w:rFonts w:ascii="Times New Roman" w:hAnsi="Times New Roman"/>
                <w:sz w:val="24"/>
                <w:szCs w:val="24"/>
              </w:rPr>
            </w:pPr>
            <w:r w:rsidRPr="00587A49">
              <w:rPr>
                <w:rFonts w:ascii="Times New Roman" w:hAnsi="Times New Roman"/>
                <w:sz w:val="24"/>
                <w:szCs w:val="24"/>
              </w:rPr>
              <w:t xml:space="preserve">к распоряжению Администрации </w:t>
            </w:r>
          </w:p>
          <w:p w:rsidR="00B26AA2" w:rsidRPr="00587A49" w:rsidRDefault="00B26AA2" w:rsidP="00A45C1D">
            <w:pPr>
              <w:spacing w:after="0" w:line="240" w:lineRule="auto"/>
              <w:rPr>
                <w:rFonts w:ascii="Times New Roman" w:hAnsi="Times New Roman"/>
                <w:bCs/>
                <w:sz w:val="24"/>
                <w:szCs w:val="24"/>
              </w:rPr>
            </w:pPr>
            <w:r w:rsidRPr="00587A49">
              <w:rPr>
                <w:rFonts w:ascii="Times New Roman" w:hAnsi="Times New Roman"/>
                <w:sz w:val="24"/>
                <w:szCs w:val="24"/>
              </w:rPr>
              <w:t>Белозерского района</w:t>
            </w:r>
            <w:r w:rsidRPr="00587A49">
              <w:rPr>
                <w:rFonts w:ascii="Times New Roman" w:hAnsi="Times New Roman"/>
                <w:bCs/>
                <w:sz w:val="24"/>
                <w:szCs w:val="24"/>
              </w:rPr>
              <w:t xml:space="preserve"> </w:t>
            </w:r>
          </w:p>
          <w:p w:rsidR="00B26AA2" w:rsidRPr="00587A49" w:rsidRDefault="00B26AA2" w:rsidP="00A45C1D">
            <w:pPr>
              <w:spacing w:after="0" w:line="240" w:lineRule="auto"/>
              <w:rPr>
                <w:rFonts w:ascii="Times New Roman" w:hAnsi="Times New Roman"/>
                <w:sz w:val="24"/>
                <w:szCs w:val="24"/>
              </w:rPr>
            </w:pPr>
            <w:r>
              <w:rPr>
                <w:rFonts w:ascii="Times New Roman" w:hAnsi="Times New Roman"/>
                <w:sz w:val="24"/>
                <w:szCs w:val="24"/>
              </w:rPr>
              <w:t>от «12» апреля 2019 года №71-р</w:t>
            </w:r>
          </w:p>
          <w:p w:rsidR="00B26AA2" w:rsidRPr="00587A49" w:rsidRDefault="00B26AA2" w:rsidP="00A45C1D">
            <w:pPr>
              <w:autoSpaceDE w:val="0"/>
              <w:autoSpaceDN w:val="0"/>
              <w:adjustRightInd w:val="0"/>
              <w:spacing w:after="0" w:line="240" w:lineRule="auto"/>
              <w:jc w:val="center"/>
              <w:rPr>
                <w:rFonts w:ascii="Times New Roman" w:hAnsi="Times New Roman"/>
                <w:color w:val="000000"/>
                <w:sz w:val="24"/>
                <w:szCs w:val="24"/>
              </w:rPr>
            </w:pPr>
            <w:r w:rsidRPr="00587A49">
              <w:rPr>
                <w:rFonts w:ascii="Times New Roman" w:hAnsi="Times New Roman"/>
                <w:bCs/>
                <w:sz w:val="24"/>
                <w:szCs w:val="24"/>
              </w:rPr>
              <w:t>«О подгото</w:t>
            </w:r>
            <w:r>
              <w:rPr>
                <w:rFonts w:ascii="Times New Roman" w:hAnsi="Times New Roman"/>
                <w:bCs/>
                <w:sz w:val="24"/>
                <w:szCs w:val="24"/>
              </w:rPr>
              <w:t xml:space="preserve">вке и проведении празднования 74-й </w:t>
            </w:r>
            <w:r w:rsidRPr="00587A49">
              <w:rPr>
                <w:rFonts w:ascii="Times New Roman" w:hAnsi="Times New Roman"/>
                <w:bCs/>
                <w:sz w:val="24"/>
                <w:szCs w:val="24"/>
              </w:rPr>
              <w:t xml:space="preserve">годовщины Победы в Великой Отечественной </w:t>
            </w:r>
            <w:r>
              <w:rPr>
                <w:rFonts w:ascii="Times New Roman" w:hAnsi="Times New Roman"/>
                <w:bCs/>
                <w:sz w:val="24"/>
                <w:szCs w:val="24"/>
              </w:rPr>
              <w:t xml:space="preserve">  </w:t>
            </w:r>
            <w:r w:rsidRPr="00587A49">
              <w:rPr>
                <w:rFonts w:ascii="Times New Roman" w:hAnsi="Times New Roman"/>
                <w:bCs/>
                <w:sz w:val="24"/>
                <w:szCs w:val="24"/>
              </w:rPr>
              <w:t>войне 1941 - 1</w:t>
            </w:r>
            <w:r>
              <w:rPr>
                <w:rFonts w:ascii="Times New Roman" w:hAnsi="Times New Roman"/>
                <w:bCs/>
                <w:sz w:val="24"/>
                <w:szCs w:val="24"/>
              </w:rPr>
              <w:t>945 годов в Белозерском районе»</w:t>
            </w:r>
          </w:p>
        </w:tc>
      </w:tr>
    </w:tbl>
    <w:p w:rsidR="00B26AA2" w:rsidRDefault="00B26AA2" w:rsidP="00BC3B9F">
      <w:pPr>
        <w:spacing w:after="0" w:line="240" w:lineRule="auto"/>
        <w:jc w:val="center"/>
        <w:rPr>
          <w:rFonts w:ascii="Times New Roman" w:hAnsi="Times New Roman"/>
          <w:b/>
          <w:sz w:val="24"/>
          <w:szCs w:val="24"/>
        </w:rPr>
      </w:pPr>
    </w:p>
    <w:p w:rsidR="00B26AA2" w:rsidRDefault="00B26AA2" w:rsidP="00BC3B9F">
      <w:pPr>
        <w:spacing w:after="0" w:line="240" w:lineRule="auto"/>
        <w:jc w:val="center"/>
        <w:rPr>
          <w:rFonts w:ascii="Times New Roman" w:hAnsi="Times New Roman"/>
          <w:b/>
          <w:sz w:val="24"/>
          <w:szCs w:val="24"/>
        </w:rPr>
      </w:pPr>
    </w:p>
    <w:p w:rsidR="00B26AA2" w:rsidRPr="0008000A" w:rsidRDefault="00B26AA2" w:rsidP="00BC3B9F">
      <w:pPr>
        <w:spacing w:after="0" w:line="240" w:lineRule="auto"/>
        <w:jc w:val="center"/>
        <w:rPr>
          <w:rFonts w:ascii="Times New Roman" w:hAnsi="Times New Roman"/>
          <w:b/>
          <w:sz w:val="24"/>
          <w:szCs w:val="24"/>
        </w:rPr>
      </w:pPr>
    </w:p>
    <w:p w:rsidR="00B26AA2" w:rsidRPr="00D81E1D" w:rsidRDefault="00B26AA2" w:rsidP="00BC3B9F">
      <w:pPr>
        <w:spacing w:after="0" w:line="240" w:lineRule="auto"/>
        <w:jc w:val="center"/>
        <w:rPr>
          <w:rFonts w:ascii="Times New Roman" w:hAnsi="Times New Roman"/>
          <w:b/>
          <w:sz w:val="24"/>
          <w:szCs w:val="24"/>
        </w:rPr>
      </w:pPr>
      <w:r w:rsidRPr="00D81E1D">
        <w:rPr>
          <w:rFonts w:ascii="Times New Roman" w:hAnsi="Times New Roman"/>
          <w:b/>
          <w:sz w:val="24"/>
          <w:szCs w:val="24"/>
        </w:rPr>
        <w:t xml:space="preserve">КОМПЛЕКСНЫЙ ПЛАН </w:t>
      </w:r>
    </w:p>
    <w:p w:rsidR="00B26AA2" w:rsidRPr="00D81E1D" w:rsidRDefault="00B26AA2" w:rsidP="00BC3B9F">
      <w:pPr>
        <w:spacing w:after="0" w:line="240" w:lineRule="auto"/>
        <w:jc w:val="center"/>
        <w:rPr>
          <w:rFonts w:ascii="Times New Roman" w:hAnsi="Times New Roman"/>
          <w:b/>
          <w:sz w:val="24"/>
          <w:szCs w:val="24"/>
        </w:rPr>
      </w:pPr>
      <w:r w:rsidRPr="00D81E1D">
        <w:rPr>
          <w:rFonts w:ascii="Times New Roman" w:hAnsi="Times New Roman"/>
          <w:b/>
          <w:sz w:val="24"/>
          <w:szCs w:val="24"/>
        </w:rPr>
        <w:t xml:space="preserve"> мероприятий по подготовке и проведению празднования 74-й годовщины Победы в Великой Отечественной войне </w:t>
      </w:r>
    </w:p>
    <w:p w:rsidR="00B26AA2" w:rsidRPr="00D81E1D" w:rsidRDefault="00B26AA2" w:rsidP="00BC3B9F">
      <w:pPr>
        <w:spacing w:after="0" w:line="240" w:lineRule="auto"/>
        <w:jc w:val="center"/>
        <w:rPr>
          <w:rFonts w:ascii="Times New Roman" w:hAnsi="Times New Roman"/>
          <w:b/>
          <w:sz w:val="24"/>
          <w:szCs w:val="24"/>
        </w:rPr>
      </w:pPr>
      <w:r w:rsidRPr="00D81E1D">
        <w:rPr>
          <w:rFonts w:ascii="Times New Roman" w:hAnsi="Times New Roman"/>
          <w:b/>
          <w:sz w:val="24"/>
          <w:szCs w:val="24"/>
        </w:rPr>
        <w:t>1941-1945 годов в Белозерском районе</w:t>
      </w:r>
    </w:p>
    <w:p w:rsidR="00B26AA2" w:rsidRPr="00D81E1D" w:rsidRDefault="00B26AA2" w:rsidP="00BC3B9F">
      <w:pPr>
        <w:spacing w:after="0" w:line="240" w:lineRule="auto"/>
        <w:jc w:val="center"/>
        <w:rPr>
          <w:rFonts w:ascii="Times New Roman" w:hAnsi="Times New Roman"/>
          <w:b/>
          <w:sz w:val="24"/>
          <w:szCs w:val="24"/>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560"/>
        <w:gridCol w:w="7625"/>
        <w:gridCol w:w="2409"/>
        <w:gridCol w:w="4187"/>
      </w:tblGrid>
      <w:tr w:rsidR="00B26AA2" w:rsidRPr="00D81E1D" w:rsidTr="00A45C1D">
        <w:tc>
          <w:tcPr>
            <w:tcW w:w="560" w:type="dxa"/>
            <w:gridSpan w:val="2"/>
          </w:tcPr>
          <w:p w:rsidR="00B26AA2" w:rsidRPr="00697310" w:rsidRDefault="00B26AA2" w:rsidP="00A45C1D">
            <w:pPr>
              <w:spacing w:after="0" w:line="240" w:lineRule="auto"/>
              <w:rPr>
                <w:rFonts w:ascii="Times New Roman" w:hAnsi="Times New Roman"/>
                <w:b/>
                <w:sz w:val="24"/>
                <w:szCs w:val="24"/>
              </w:rPr>
            </w:pPr>
            <w:r w:rsidRPr="00697310">
              <w:rPr>
                <w:rFonts w:ascii="Times New Roman" w:hAnsi="Times New Roman"/>
                <w:b/>
                <w:sz w:val="24"/>
                <w:szCs w:val="24"/>
              </w:rPr>
              <w:t>№ п/п</w:t>
            </w:r>
          </w:p>
        </w:tc>
        <w:tc>
          <w:tcPr>
            <w:tcW w:w="7628" w:type="dxa"/>
            <w:vAlign w:val="center"/>
          </w:tcPr>
          <w:p w:rsidR="00B26AA2" w:rsidRPr="00697310" w:rsidRDefault="00B26AA2" w:rsidP="00A45C1D">
            <w:pPr>
              <w:pStyle w:val="NormalWeb"/>
              <w:spacing w:before="0" w:beforeAutospacing="0" w:after="0"/>
              <w:jc w:val="center"/>
              <w:rPr>
                <w:b/>
              </w:rPr>
            </w:pPr>
            <w:r w:rsidRPr="00697310">
              <w:rPr>
                <w:b/>
              </w:rPr>
              <w:t>Наименование мероприятий</w:t>
            </w:r>
          </w:p>
        </w:tc>
        <w:tc>
          <w:tcPr>
            <w:tcW w:w="2410" w:type="dxa"/>
            <w:vAlign w:val="center"/>
          </w:tcPr>
          <w:p w:rsidR="00B26AA2" w:rsidRPr="00697310" w:rsidRDefault="00B26AA2" w:rsidP="00A45C1D">
            <w:pPr>
              <w:pStyle w:val="NormalWeb"/>
              <w:spacing w:before="0" w:beforeAutospacing="0" w:after="0"/>
              <w:jc w:val="center"/>
              <w:rPr>
                <w:b/>
              </w:rPr>
            </w:pPr>
            <w:r w:rsidRPr="00697310">
              <w:rPr>
                <w:b/>
              </w:rPr>
              <w:t>Сроки исполнения</w:t>
            </w:r>
          </w:p>
        </w:tc>
        <w:tc>
          <w:tcPr>
            <w:tcW w:w="4188" w:type="dxa"/>
            <w:vAlign w:val="center"/>
          </w:tcPr>
          <w:p w:rsidR="00B26AA2" w:rsidRPr="00697310" w:rsidRDefault="00B26AA2" w:rsidP="00A45C1D">
            <w:pPr>
              <w:pStyle w:val="NormalWeb"/>
              <w:spacing w:before="0" w:beforeAutospacing="0" w:after="0"/>
              <w:jc w:val="center"/>
              <w:rPr>
                <w:b/>
              </w:rPr>
            </w:pPr>
            <w:r w:rsidRPr="00697310">
              <w:rPr>
                <w:b/>
              </w:rPr>
              <w:t xml:space="preserve">Ответственные </w:t>
            </w:r>
          </w:p>
        </w:tc>
      </w:tr>
      <w:tr w:rsidR="00B26AA2" w:rsidRPr="00D81E1D" w:rsidTr="00A45C1D">
        <w:tc>
          <w:tcPr>
            <w:tcW w:w="14786" w:type="dxa"/>
            <w:gridSpan w:val="5"/>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b/>
                <w:bCs/>
                <w:sz w:val="24"/>
                <w:szCs w:val="24"/>
              </w:rPr>
              <w:t>I. Организационные мероприятия</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1</w:t>
            </w:r>
          </w:p>
        </w:tc>
        <w:tc>
          <w:tcPr>
            <w:tcW w:w="7628" w:type="dxa"/>
          </w:tcPr>
          <w:p w:rsidR="00B26AA2" w:rsidRPr="00D81E1D" w:rsidRDefault="00B26AA2" w:rsidP="00A45C1D">
            <w:pPr>
              <w:pStyle w:val="NormalWeb"/>
              <w:spacing w:before="0" w:beforeAutospacing="0" w:after="0"/>
            </w:pPr>
            <w:r w:rsidRPr="00D81E1D">
              <w:t>Подготовка проекта распоряжения Администрации Белозерского района о подготовке и проведении  празднования 74-й годовщины Победы в Великой Отечественной войне 1941-1945 годов в Белозерском районе</w:t>
            </w:r>
          </w:p>
        </w:tc>
        <w:tc>
          <w:tcPr>
            <w:tcW w:w="2410" w:type="dxa"/>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 xml:space="preserve">До 5 апреля </w:t>
            </w:r>
          </w:p>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2019 года</w:t>
            </w:r>
          </w:p>
        </w:tc>
        <w:tc>
          <w:tcPr>
            <w:tcW w:w="418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Администрация Белозерского района</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2</w:t>
            </w:r>
          </w:p>
        </w:tc>
        <w:tc>
          <w:tcPr>
            <w:tcW w:w="7628" w:type="dxa"/>
          </w:tcPr>
          <w:p w:rsidR="00B26AA2" w:rsidRPr="00697310" w:rsidRDefault="00B26AA2" w:rsidP="00A45C1D">
            <w:pPr>
              <w:spacing w:after="0" w:line="240" w:lineRule="auto"/>
              <w:rPr>
                <w:rFonts w:ascii="Times New Roman" w:hAnsi="Times New Roman"/>
                <w:b/>
                <w:sz w:val="24"/>
                <w:szCs w:val="24"/>
              </w:rPr>
            </w:pPr>
            <w:r w:rsidRPr="00697310">
              <w:rPr>
                <w:rFonts w:ascii="Times New Roman" w:hAnsi="Times New Roman"/>
                <w:sz w:val="24"/>
                <w:szCs w:val="24"/>
              </w:rPr>
              <w:t>Создание оргкомитета по подготовке и проведению празднования 74-й годовщины Победы в Великой Отечественной войне 1941-1945 годов в Белозерском районе</w:t>
            </w:r>
          </w:p>
        </w:tc>
        <w:tc>
          <w:tcPr>
            <w:tcW w:w="2410" w:type="dxa"/>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 xml:space="preserve">До 5 апреля </w:t>
            </w:r>
          </w:p>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2019 года</w:t>
            </w:r>
          </w:p>
        </w:tc>
        <w:tc>
          <w:tcPr>
            <w:tcW w:w="418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Администрация Белозерского района</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3</w:t>
            </w:r>
          </w:p>
        </w:tc>
        <w:tc>
          <w:tcPr>
            <w:tcW w:w="7628" w:type="dxa"/>
          </w:tcPr>
          <w:p w:rsidR="00B26AA2" w:rsidRPr="00D81E1D" w:rsidRDefault="00B26AA2" w:rsidP="00A45C1D">
            <w:pPr>
              <w:pStyle w:val="NormalWeb"/>
              <w:spacing w:before="0" w:beforeAutospacing="0" w:after="0"/>
            </w:pPr>
            <w:r w:rsidRPr="00D81E1D">
              <w:t>Обновление единой информационно-справочной системы о ветеранах Великой Отечественной войны, тружениках тыла, вдовах участников Великой Отечественной войны, проживающих на территории Белозерского района</w:t>
            </w:r>
          </w:p>
        </w:tc>
        <w:tc>
          <w:tcPr>
            <w:tcW w:w="2410" w:type="dxa"/>
          </w:tcPr>
          <w:p w:rsidR="00B26AA2" w:rsidRPr="00D81E1D" w:rsidRDefault="00B26AA2" w:rsidP="00A45C1D">
            <w:pPr>
              <w:pStyle w:val="NormalWeb"/>
              <w:spacing w:before="0" w:beforeAutospacing="0" w:after="0"/>
              <w:jc w:val="center"/>
            </w:pPr>
            <w:r w:rsidRPr="00D81E1D">
              <w:t>Ежемесячно</w:t>
            </w:r>
          </w:p>
        </w:tc>
        <w:tc>
          <w:tcPr>
            <w:tcW w:w="4188" w:type="dxa"/>
          </w:tcPr>
          <w:p w:rsidR="00B26AA2" w:rsidRPr="00697310" w:rsidRDefault="00B26AA2" w:rsidP="00A45C1D">
            <w:pPr>
              <w:spacing w:after="0" w:line="240" w:lineRule="auto"/>
              <w:ind w:firstLine="34"/>
              <w:rPr>
                <w:rFonts w:ascii="Times New Roman" w:hAnsi="Times New Roman"/>
                <w:sz w:val="24"/>
                <w:szCs w:val="24"/>
              </w:rPr>
            </w:pPr>
            <w:r w:rsidRPr="00697310">
              <w:rPr>
                <w:rFonts w:ascii="Times New Roman" w:hAnsi="Times New Roman"/>
                <w:sz w:val="24"/>
                <w:szCs w:val="24"/>
              </w:rPr>
              <w:t xml:space="preserve">Отдел по Белозерскому району </w:t>
            </w:r>
          </w:p>
          <w:p w:rsidR="00B26AA2" w:rsidRPr="00697310" w:rsidRDefault="00B26AA2" w:rsidP="00A45C1D">
            <w:pPr>
              <w:spacing w:after="0" w:line="240" w:lineRule="auto"/>
              <w:ind w:firstLine="34"/>
              <w:rPr>
                <w:rFonts w:ascii="Times New Roman" w:hAnsi="Times New Roman"/>
                <w:sz w:val="24"/>
                <w:szCs w:val="24"/>
              </w:rPr>
            </w:pPr>
            <w:r w:rsidRPr="00697310">
              <w:rPr>
                <w:rFonts w:ascii="Times New Roman" w:hAnsi="Times New Roman"/>
                <w:sz w:val="24"/>
                <w:szCs w:val="24"/>
              </w:rPr>
              <w:t>ГКУ «Управление СЗН № 9»</w:t>
            </w:r>
          </w:p>
          <w:p w:rsidR="00B26AA2" w:rsidRPr="00697310" w:rsidRDefault="00B26AA2" w:rsidP="00A45C1D">
            <w:pPr>
              <w:spacing w:after="0" w:line="240" w:lineRule="auto"/>
              <w:ind w:firstLine="34"/>
              <w:rPr>
                <w:rFonts w:ascii="Times New Roman" w:hAnsi="Times New Roman"/>
                <w:sz w:val="24"/>
                <w:szCs w:val="24"/>
              </w:rPr>
            </w:pPr>
            <w:r w:rsidRPr="00697310">
              <w:rPr>
                <w:rFonts w:ascii="Times New Roman" w:hAnsi="Times New Roman"/>
                <w:sz w:val="24"/>
                <w:szCs w:val="24"/>
              </w:rPr>
              <w:t>(по согласованию)</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4</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Проведение субботников по благоустройству населенных пунктов в преддверии празднования 74-й годовщины Победы в Великой Отечественной войне 1941-1945 годов</w:t>
            </w:r>
          </w:p>
        </w:tc>
        <w:tc>
          <w:tcPr>
            <w:tcW w:w="2410" w:type="dxa"/>
          </w:tcPr>
          <w:p w:rsidR="00B26AA2" w:rsidRPr="00D81E1D" w:rsidRDefault="00B26AA2" w:rsidP="00A45C1D">
            <w:pPr>
              <w:pStyle w:val="NormalWeb"/>
              <w:spacing w:before="0" w:beforeAutospacing="0" w:after="0"/>
              <w:jc w:val="center"/>
            </w:pPr>
            <w:r w:rsidRPr="00D81E1D">
              <w:t>Апрель 2019 года</w:t>
            </w:r>
          </w:p>
        </w:tc>
        <w:tc>
          <w:tcPr>
            <w:tcW w:w="4188" w:type="dxa"/>
          </w:tcPr>
          <w:p w:rsidR="00B26AA2" w:rsidRPr="00697310" w:rsidRDefault="00B26AA2" w:rsidP="00A45C1D">
            <w:pPr>
              <w:spacing w:after="0" w:line="240" w:lineRule="auto"/>
              <w:ind w:firstLine="34"/>
              <w:rPr>
                <w:rFonts w:ascii="Times New Roman" w:hAnsi="Times New Roman"/>
                <w:sz w:val="24"/>
                <w:szCs w:val="24"/>
              </w:rPr>
            </w:pPr>
            <w:r w:rsidRPr="00697310">
              <w:rPr>
                <w:rFonts w:ascii="Times New Roman" w:hAnsi="Times New Roman"/>
                <w:sz w:val="24"/>
                <w:szCs w:val="24"/>
              </w:rPr>
              <w:t>Администрация Белозерского района,</w:t>
            </w:r>
          </w:p>
          <w:p w:rsidR="00B26AA2" w:rsidRPr="00697310" w:rsidRDefault="00B26AA2" w:rsidP="00A45C1D">
            <w:pPr>
              <w:spacing w:after="0" w:line="240" w:lineRule="auto"/>
              <w:ind w:firstLine="34"/>
              <w:rPr>
                <w:rFonts w:ascii="Times New Roman" w:hAnsi="Times New Roman"/>
                <w:sz w:val="24"/>
                <w:szCs w:val="24"/>
              </w:rPr>
            </w:pPr>
            <w:r w:rsidRPr="00697310">
              <w:rPr>
                <w:rFonts w:ascii="Times New Roman" w:hAnsi="Times New Roman"/>
                <w:sz w:val="24"/>
                <w:szCs w:val="24"/>
              </w:rPr>
              <w:t xml:space="preserve">Главы сельских поселений </w:t>
            </w:r>
          </w:p>
          <w:p w:rsidR="00B26AA2" w:rsidRPr="00697310" w:rsidRDefault="00B26AA2" w:rsidP="00A45C1D">
            <w:pPr>
              <w:spacing w:after="0" w:line="240" w:lineRule="auto"/>
              <w:ind w:firstLine="34"/>
              <w:rPr>
                <w:rFonts w:ascii="Times New Roman" w:hAnsi="Times New Roman"/>
                <w:sz w:val="24"/>
                <w:szCs w:val="24"/>
              </w:rPr>
            </w:pPr>
            <w:r w:rsidRPr="00697310">
              <w:rPr>
                <w:rFonts w:ascii="Times New Roman" w:hAnsi="Times New Roman"/>
                <w:sz w:val="24"/>
                <w:szCs w:val="24"/>
              </w:rPr>
              <w:t>(по согласованию);</w:t>
            </w:r>
          </w:p>
          <w:p w:rsidR="00B26AA2" w:rsidRPr="00697310" w:rsidRDefault="00B26AA2" w:rsidP="00A45C1D">
            <w:pPr>
              <w:spacing w:after="0" w:line="240" w:lineRule="auto"/>
              <w:ind w:firstLine="34"/>
              <w:rPr>
                <w:rFonts w:ascii="Times New Roman" w:hAnsi="Times New Roman"/>
                <w:sz w:val="24"/>
                <w:szCs w:val="24"/>
              </w:rPr>
            </w:pPr>
            <w:r w:rsidRPr="00697310">
              <w:rPr>
                <w:rFonts w:ascii="Times New Roman" w:hAnsi="Times New Roman"/>
                <w:sz w:val="24"/>
                <w:szCs w:val="24"/>
              </w:rPr>
              <w:t xml:space="preserve">руководители предприятий, организаций и учреждений Белозерского района </w:t>
            </w:r>
          </w:p>
          <w:p w:rsidR="00B26AA2" w:rsidRPr="00697310" w:rsidRDefault="00B26AA2" w:rsidP="00A45C1D">
            <w:pPr>
              <w:spacing w:after="0" w:line="240" w:lineRule="auto"/>
              <w:ind w:firstLine="34"/>
              <w:rPr>
                <w:rFonts w:ascii="Times New Roman" w:hAnsi="Times New Roman"/>
                <w:sz w:val="24"/>
                <w:szCs w:val="24"/>
              </w:rPr>
            </w:pPr>
            <w:r w:rsidRPr="00697310">
              <w:rPr>
                <w:rFonts w:ascii="Times New Roman" w:hAnsi="Times New Roman"/>
                <w:sz w:val="24"/>
                <w:szCs w:val="24"/>
              </w:rPr>
              <w:t>(по согласованию)</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5</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Проведение работ по благоустройству и ремонту памятных сооружений, посвященных Великой Отечественной войне, расположенных на территории Белозерского района</w:t>
            </w:r>
          </w:p>
        </w:tc>
        <w:tc>
          <w:tcPr>
            <w:tcW w:w="2410" w:type="dxa"/>
          </w:tcPr>
          <w:p w:rsidR="00B26AA2" w:rsidRPr="00D81E1D" w:rsidRDefault="00B26AA2" w:rsidP="00A45C1D">
            <w:pPr>
              <w:pStyle w:val="NormalWeb"/>
              <w:spacing w:before="0" w:beforeAutospacing="0" w:after="0"/>
              <w:jc w:val="center"/>
            </w:pPr>
            <w:r w:rsidRPr="00D81E1D">
              <w:t>Апрель</w:t>
            </w:r>
          </w:p>
          <w:p w:rsidR="00B26AA2" w:rsidRPr="00D81E1D" w:rsidRDefault="00B26AA2" w:rsidP="00A45C1D">
            <w:pPr>
              <w:pStyle w:val="NormalWeb"/>
              <w:spacing w:before="0" w:beforeAutospacing="0" w:after="0"/>
              <w:jc w:val="center"/>
            </w:pPr>
            <w:r w:rsidRPr="00D81E1D">
              <w:t>2019 года</w:t>
            </w:r>
          </w:p>
        </w:tc>
        <w:tc>
          <w:tcPr>
            <w:tcW w:w="4188" w:type="dxa"/>
          </w:tcPr>
          <w:p w:rsidR="00B26AA2" w:rsidRPr="00D81E1D" w:rsidRDefault="00B26AA2" w:rsidP="00A45C1D">
            <w:pPr>
              <w:pStyle w:val="NormalWeb"/>
              <w:spacing w:before="0" w:beforeAutospacing="0" w:after="0"/>
            </w:pPr>
            <w:r w:rsidRPr="00D81E1D">
              <w:t>Администрация Белозерского района,</w:t>
            </w:r>
          </w:p>
          <w:p w:rsidR="00B26AA2" w:rsidRPr="00D81E1D" w:rsidRDefault="00B26AA2" w:rsidP="00A45C1D">
            <w:pPr>
              <w:pStyle w:val="NormalWeb"/>
              <w:spacing w:before="0" w:beforeAutospacing="0" w:after="0"/>
            </w:pPr>
            <w:r w:rsidRPr="00D81E1D">
              <w:t xml:space="preserve">районный Совет ветеранов </w:t>
            </w:r>
          </w:p>
          <w:p w:rsidR="00B26AA2" w:rsidRPr="00D81E1D" w:rsidRDefault="00B26AA2" w:rsidP="00A45C1D">
            <w:pPr>
              <w:pStyle w:val="NormalWeb"/>
              <w:spacing w:before="0" w:beforeAutospacing="0" w:after="0"/>
            </w:pPr>
            <w:r w:rsidRPr="00D81E1D">
              <w:t>(по согласованию), Главы сельских поселений  (по согласованию), общеобразовательные организации, учреждения культуры, ДЮЦ</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6</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Обновление табличек  и звездочек на домах и квартирах участников Великой Отечественной войны</w:t>
            </w:r>
          </w:p>
        </w:tc>
        <w:tc>
          <w:tcPr>
            <w:tcW w:w="2410" w:type="dxa"/>
          </w:tcPr>
          <w:p w:rsidR="00B26AA2" w:rsidRPr="00D81E1D" w:rsidRDefault="00B26AA2" w:rsidP="00A45C1D">
            <w:pPr>
              <w:pStyle w:val="NormalWeb"/>
              <w:spacing w:before="0" w:beforeAutospacing="0" w:after="0"/>
              <w:jc w:val="center"/>
            </w:pPr>
            <w:r w:rsidRPr="00D81E1D">
              <w:t>Апрель</w:t>
            </w:r>
          </w:p>
          <w:p w:rsidR="00B26AA2" w:rsidRPr="00D81E1D" w:rsidRDefault="00B26AA2" w:rsidP="00A45C1D">
            <w:pPr>
              <w:pStyle w:val="NormalWeb"/>
              <w:spacing w:before="0" w:beforeAutospacing="0" w:after="0"/>
              <w:jc w:val="center"/>
            </w:pPr>
            <w:r w:rsidRPr="00D81E1D">
              <w:t>2019 года</w:t>
            </w:r>
          </w:p>
        </w:tc>
        <w:tc>
          <w:tcPr>
            <w:tcW w:w="4188" w:type="dxa"/>
          </w:tcPr>
          <w:p w:rsidR="00B26AA2" w:rsidRPr="00D81E1D" w:rsidRDefault="00B26AA2" w:rsidP="00A45C1D">
            <w:pPr>
              <w:pStyle w:val="NormalWeb"/>
              <w:spacing w:before="0" w:beforeAutospacing="0" w:after="0"/>
            </w:pPr>
            <w:r w:rsidRPr="00D81E1D">
              <w:t xml:space="preserve">Главы сельских поселений  </w:t>
            </w:r>
          </w:p>
          <w:p w:rsidR="00B26AA2" w:rsidRPr="00D81E1D" w:rsidRDefault="00B26AA2" w:rsidP="00A45C1D">
            <w:pPr>
              <w:pStyle w:val="NormalWeb"/>
              <w:spacing w:before="0" w:beforeAutospacing="0" w:after="0"/>
            </w:pPr>
            <w:r w:rsidRPr="00D81E1D">
              <w:t>(по согласованию),</w:t>
            </w:r>
          </w:p>
          <w:p w:rsidR="00B26AA2" w:rsidRPr="00D81E1D" w:rsidRDefault="00B26AA2" w:rsidP="00A45C1D">
            <w:pPr>
              <w:pStyle w:val="NormalWeb"/>
              <w:spacing w:before="0" w:beforeAutospacing="0" w:after="0"/>
            </w:pPr>
            <w:r w:rsidRPr="00D81E1D">
              <w:t xml:space="preserve">Районный Совет ветеранов </w:t>
            </w:r>
          </w:p>
          <w:p w:rsidR="00B26AA2" w:rsidRPr="00697310" w:rsidRDefault="00B26AA2" w:rsidP="00A45C1D">
            <w:pPr>
              <w:spacing w:after="0" w:line="240" w:lineRule="auto"/>
              <w:rPr>
                <w:rFonts w:ascii="Times New Roman" w:hAnsi="Times New Roman"/>
                <w:b/>
                <w:sz w:val="24"/>
                <w:szCs w:val="24"/>
              </w:rPr>
            </w:pPr>
            <w:r w:rsidRPr="00697310">
              <w:rPr>
                <w:rFonts w:ascii="Times New Roman" w:hAnsi="Times New Roman"/>
                <w:sz w:val="24"/>
                <w:szCs w:val="24"/>
              </w:rPr>
              <w:t>(по согласованию)</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7</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 xml:space="preserve">Оформление населенных пунктов Белозерского района </w:t>
            </w:r>
          </w:p>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к 74-й годовщине Победы в Великой Отечественной войне</w:t>
            </w:r>
          </w:p>
        </w:tc>
        <w:tc>
          <w:tcPr>
            <w:tcW w:w="2410" w:type="dxa"/>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Апрель-май</w:t>
            </w:r>
          </w:p>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2019 года</w:t>
            </w:r>
          </w:p>
        </w:tc>
        <w:tc>
          <w:tcPr>
            <w:tcW w:w="4188" w:type="dxa"/>
          </w:tcPr>
          <w:p w:rsidR="00B26AA2" w:rsidRPr="00D81E1D" w:rsidRDefault="00B26AA2" w:rsidP="00A45C1D">
            <w:pPr>
              <w:pStyle w:val="NormalWeb"/>
              <w:spacing w:before="0" w:beforeAutospacing="0" w:after="0"/>
            </w:pPr>
            <w:r w:rsidRPr="00D81E1D">
              <w:t>Администрация Белозерского района,</w:t>
            </w:r>
          </w:p>
          <w:p w:rsidR="00B26AA2" w:rsidRPr="00D81E1D" w:rsidRDefault="00B26AA2" w:rsidP="00A45C1D">
            <w:pPr>
              <w:pStyle w:val="NormalWeb"/>
              <w:spacing w:before="0" w:beforeAutospacing="0" w:after="0"/>
            </w:pPr>
            <w:r w:rsidRPr="00D81E1D">
              <w:t xml:space="preserve">Главы сельских поселений </w:t>
            </w:r>
          </w:p>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(по согласованию), руководители предприятий, организаций и учреждений  Белозерского района, индивидуальные предприниматели (по согласованию)</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8</w:t>
            </w:r>
          </w:p>
        </w:tc>
        <w:tc>
          <w:tcPr>
            <w:tcW w:w="7628" w:type="dxa"/>
          </w:tcPr>
          <w:p w:rsidR="00B26AA2" w:rsidRPr="00D81E1D" w:rsidRDefault="00B26AA2" w:rsidP="00A45C1D">
            <w:pPr>
              <w:pStyle w:val="NormalWeb"/>
              <w:spacing w:before="0" w:beforeAutospacing="0" w:after="0"/>
            </w:pPr>
            <w:r w:rsidRPr="00D81E1D">
              <w:t>Подготовка подарков участникам Великой Отечественной войны</w:t>
            </w:r>
          </w:p>
        </w:tc>
        <w:tc>
          <w:tcPr>
            <w:tcW w:w="2410" w:type="dxa"/>
          </w:tcPr>
          <w:p w:rsidR="00B26AA2" w:rsidRPr="00D81E1D" w:rsidRDefault="00B26AA2" w:rsidP="00A45C1D">
            <w:pPr>
              <w:pStyle w:val="NormalWeb"/>
              <w:spacing w:before="0" w:beforeAutospacing="0" w:after="0"/>
              <w:jc w:val="center"/>
            </w:pPr>
            <w:r w:rsidRPr="00D81E1D">
              <w:t>Май 2019 года</w:t>
            </w:r>
          </w:p>
        </w:tc>
        <w:tc>
          <w:tcPr>
            <w:tcW w:w="4188" w:type="dxa"/>
          </w:tcPr>
          <w:p w:rsidR="00B26AA2" w:rsidRPr="00D81E1D" w:rsidRDefault="00B26AA2" w:rsidP="00A45C1D">
            <w:pPr>
              <w:pStyle w:val="NormalWeb"/>
              <w:spacing w:before="0" w:beforeAutospacing="0" w:after="0"/>
            </w:pPr>
            <w:r w:rsidRPr="00D81E1D">
              <w:t>Администрация Белозерского района,</w:t>
            </w:r>
          </w:p>
          <w:p w:rsidR="00B26AA2" w:rsidRPr="00D81E1D" w:rsidRDefault="00B26AA2" w:rsidP="00A45C1D">
            <w:pPr>
              <w:pStyle w:val="NormalWeb"/>
              <w:spacing w:before="0" w:beforeAutospacing="0" w:after="0"/>
            </w:pPr>
            <w:r w:rsidRPr="00D81E1D">
              <w:t xml:space="preserve">Главы сельских поселений </w:t>
            </w:r>
          </w:p>
          <w:p w:rsidR="00B26AA2" w:rsidRPr="00D81E1D" w:rsidRDefault="00B26AA2" w:rsidP="00A45C1D">
            <w:pPr>
              <w:pStyle w:val="NormalWeb"/>
              <w:spacing w:before="0" w:beforeAutospacing="0" w:after="0"/>
            </w:pPr>
            <w:r w:rsidRPr="00D81E1D">
              <w:t>(по согласованию)</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9</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Посещение ветеранов Великой Отечественной войны, вдов погибших участников Великой Отечественной войны, тружеников тыла на дому, поздравление с  Днем Победы</w:t>
            </w:r>
          </w:p>
        </w:tc>
        <w:tc>
          <w:tcPr>
            <w:tcW w:w="2410" w:type="dxa"/>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Май 2019 год</w:t>
            </w:r>
          </w:p>
        </w:tc>
        <w:tc>
          <w:tcPr>
            <w:tcW w:w="4188" w:type="dxa"/>
          </w:tcPr>
          <w:p w:rsidR="00B26AA2" w:rsidRPr="00D81E1D" w:rsidRDefault="00B26AA2" w:rsidP="00A45C1D">
            <w:pPr>
              <w:pStyle w:val="NormalWeb"/>
              <w:spacing w:before="0" w:beforeAutospacing="0" w:after="0"/>
            </w:pPr>
            <w:r w:rsidRPr="00D81E1D">
              <w:t>Администрация Белозерского района,</w:t>
            </w:r>
          </w:p>
          <w:p w:rsidR="00B26AA2" w:rsidRPr="00D81E1D" w:rsidRDefault="00B26AA2" w:rsidP="00A45C1D">
            <w:pPr>
              <w:pStyle w:val="NormalWeb"/>
              <w:spacing w:before="0" w:beforeAutospacing="0" w:after="0"/>
            </w:pPr>
            <w:r w:rsidRPr="00D81E1D">
              <w:t xml:space="preserve">Главы сельских поселений </w:t>
            </w:r>
          </w:p>
          <w:p w:rsidR="00B26AA2" w:rsidRPr="00D81E1D" w:rsidRDefault="00B26AA2" w:rsidP="00A45C1D">
            <w:pPr>
              <w:pStyle w:val="NormalWeb"/>
              <w:spacing w:before="0" w:beforeAutospacing="0" w:after="0"/>
            </w:pPr>
            <w:r w:rsidRPr="00D81E1D">
              <w:t>(по согласованию), общеобразовательные организации,  КДО (по согласованию), районный Совет ветеранов (по согласованию), КЦСОН</w:t>
            </w:r>
            <w:r>
              <w:t xml:space="preserve"> (по согласованию)</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10</w:t>
            </w:r>
          </w:p>
        </w:tc>
        <w:tc>
          <w:tcPr>
            <w:tcW w:w="7628" w:type="dxa"/>
          </w:tcPr>
          <w:p w:rsidR="00B26AA2" w:rsidRPr="00D81E1D" w:rsidRDefault="00B26AA2" w:rsidP="00A45C1D">
            <w:pPr>
              <w:pStyle w:val="NormalWeb"/>
              <w:spacing w:before="0" w:beforeAutospacing="0" w:after="0"/>
            </w:pPr>
            <w:r w:rsidRPr="00D81E1D">
              <w:t>Направление поздравлений временно исполняющего обязанности Губернатора Курганской области и временно исполняющего обязанности Главы Белозерского района ветеранам Великой Отечественной войны</w:t>
            </w:r>
          </w:p>
        </w:tc>
        <w:tc>
          <w:tcPr>
            <w:tcW w:w="2410" w:type="dxa"/>
          </w:tcPr>
          <w:p w:rsidR="00B26AA2" w:rsidRPr="00D81E1D" w:rsidRDefault="00B26AA2" w:rsidP="00A45C1D">
            <w:pPr>
              <w:pStyle w:val="NormalWeb"/>
              <w:spacing w:before="0" w:beforeAutospacing="0" w:after="0"/>
              <w:jc w:val="center"/>
            </w:pPr>
            <w:r w:rsidRPr="00D81E1D">
              <w:t>Май 2019 года</w:t>
            </w:r>
          </w:p>
        </w:tc>
        <w:tc>
          <w:tcPr>
            <w:tcW w:w="4188" w:type="dxa"/>
          </w:tcPr>
          <w:p w:rsidR="00B26AA2" w:rsidRPr="00D81E1D" w:rsidRDefault="00B26AA2" w:rsidP="00A45C1D">
            <w:pPr>
              <w:pStyle w:val="NormalWeb"/>
              <w:spacing w:before="0" w:beforeAutospacing="0" w:after="0"/>
              <w:jc w:val="center"/>
            </w:pPr>
            <w:r w:rsidRPr="00D81E1D">
              <w:t>Администрация Белозерского района</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11</w:t>
            </w:r>
          </w:p>
        </w:tc>
        <w:tc>
          <w:tcPr>
            <w:tcW w:w="7628" w:type="dxa"/>
          </w:tcPr>
          <w:p w:rsidR="00B26AA2" w:rsidRPr="00D81E1D" w:rsidRDefault="00B26AA2" w:rsidP="00A45C1D">
            <w:pPr>
              <w:pStyle w:val="NormalWeb"/>
              <w:spacing w:before="0" w:beforeAutospacing="0" w:after="0"/>
            </w:pPr>
            <w:r w:rsidRPr="00D81E1D">
              <w:t>Подготовка и публикация праздничных поздравлений временно исполняющего обязанности Главы Белозерского района и председателя Белозерской районной Думы к жителям района на официальном сайте  Администрации района и в районной газете «Боевое слово»</w:t>
            </w:r>
          </w:p>
        </w:tc>
        <w:tc>
          <w:tcPr>
            <w:tcW w:w="2410" w:type="dxa"/>
          </w:tcPr>
          <w:p w:rsidR="00B26AA2" w:rsidRPr="00D81E1D" w:rsidRDefault="00B26AA2" w:rsidP="00A45C1D">
            <w:pPr>
              <w:pStyle w:val="NormalWeb"/>
              <w:spacing w:before="0" w:beforeAutospacing="0" w:after="0"/>
              <w:jc w:val="center"/>
            </w:pPr>
            <w:r w:rsidRPr="00D81E1D">
              <w:t>Май 2019 года</w:t>
            </w:r>
          </w:p>
        </w:tc>
        <w:tc>
          <w:tcPr>
            <w:tcW w:w="4188" w:type="dxa"/>
          </w:tcPr>
          <w:p w:rsidR="00B26AA2" w:rsidRPr="00D81E1D" w:rsidRDefault="00B26AA2" w:rsidP="00A45C1D">
            <w:pPr>
              <w:pStyle w:val="NormalWeb"/>
              <w:spacing w:before="0" w:beforeAutospacing="0" w:after="0"/>
              <w:jc w:val="center"/>
            </w:pPr>
            <w:r w:rsidRPr="00D81E1D">
              <w:t>Администрация Белозерского района</w:t>
            </w:r>
          </w:p>
        </w:tc>
      </w:tr>
      <w:tr w:rsidR="00B26AA2" w:rsidRPr="00D81E1D" w:rsidTr="00A45C1D">
        <w:tc>
          <w:tcPr>
            <w:tcW w:w="14786" w:type="dxa"/>
            <w:gridSpan w:val="5"/>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b/>
                <w:sz w:val="24"/>
                <w:szCs w:val="24"/>
                <w:lang w:val="en-US"/>
              </w:rPr>
              <w:t>II</w:t>
            </w:r>
            <w:r w:rsidRPr="00697310">
              <w:rPr>
                <w:rFonts w:ascii="Times New Roman" w:hAnsi="Times New Roman"/>
                <w:b/>
                <w:sz w:val="24"/>
                <w:szCs w:val="24"/>
              </w:rPr>
              <w:t>. Информационно-пропагандистские мероприятия</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12</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Оформление стендов в образовательных организациях, учреждениях культуры, районном Совете ветеранов, посвященных 74-ой годовщине Победы 1941-1945 годов</w:t>
            </w:r>
          </w:p>
        </w:tc>
        <w:tc>
          <w:tcPr>
            <w:tcW w:w="2410" w:type="dxa"/>
          </w:tcPr>
          <w:p w:rsidR="00B26AA2" w:rsidRPr="00D81E1D" w:rsidRDefault="00B26AA2" w:rsidP="00A45C1D">
            <w:pPr>
              <w:pStyle w:val="NormalWeb"/>
              <w:spacing w:before="0" w:beforeAutospacing="0" w:after="0"/>
              <w:jc w:val="center"/>
            </w:pPr>
            <w:r w:rsidRPr="00D81E1D">
              <w:t>Апрель 2019 год</w:t>
            </w:r>
          </w:p>
        </w:tc>
        <w:tc>
          <w:tcPr>
            <w:tcW w:w="4188" w:type="dxa"/>
          </w:tcPr>
          <w:p w:rsidR="00B26AA2" w:rsidRPr="00D81E1D" w:rsidRDefault="00B26AA2" w:rsidP="00A45C1D">
            <w:pPr>
              <w:pStyle w:val="NormalWeb"/>
              <w:spacing w:before="0" w:beforeAutospacing="0" w:after="0"/>
            </w:pPr>
            <w:r w:rsidRPr="00D81E1D">
              <w:t xml:space="preserve">Отдел образования, </w:t>
            </w:r>
          </w:p>
          <w:p w:rsidR="00B26AA2" w:rsidRPr="00D81E1D" w:rsidRDefault="00B26AA2" w:rsidP="00A45C1D">
            <w:pPr>
              <w:pStyle w:val="NormalWeb"/>
              <w:spacing w:before="0" w:beforeAutospacing="0" w:after="0"/>
            </w:pPr>
            <w:r w:rsidRPr="00D81E1D">
              <w:t>Отдел культуры,</w:t>
            </w:r>
          </w:p>
          <w:p w:rsidR="00B26AA2" w:rsidRPr="00D81E1D" w:rsidRDefault="00B26AA2" w:rsidP="00A45C1D">
            <w:pPr>
              <w:pStyle w:val="NormalWeb"/>
              <w:spacing w:before="0" w:beforeAutospacing="0" w:after="0"/>
            </w:pPr>
            <w:r w:rsidRPr="00D81E1D">
              <w:t xml:space="preserve">образовательные организации, </w:t>
            </w:r>
          </w:p>
          <w:p w:rsidR="00B26AA2" w:rsidRPr="00D81E1D" w:rsidRDefault="00B26AA2" w:rsidP="00A45C1D">
            <w:pPr>
              <w:pStyle w:val="NormalWeb"/>
              <w:spacing w:before="0" w:beforeAutospacing="0" w:after="0"/>
            </w:pPr>
            <w:r w:rsidRPr="00D81E1D">
              <w:t>КДО (по согласованию), районный Совет ветеранов</w:t>
            </w:r>
            <w:r>
              <w:t xml:space="preserve"> (по согласованию)</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13</w:t>
            </w:r>
          </w:p>
        </w:tc>
        <w:tc>
          <w:tcPr>
            <w:tcW w:w="7628" w:type="dxa"/>
          </w:tcPr>
          <w:p w:rsidR="00B26AA2" w:rsidRPr="00D81E1D" w:rsidRDefault="00B26AA2" w:rsidP="00A45C1D">
            <w:pPr>
              <w:pStyle w:val="NormalWeb"/>
              <w:spacing w:before="0" w:beforeAutospacing="0" w:after="0"/>
            </w:pPr>
            <w:r w:rsidRPr="00D81E1D">
              <w:t>Размещение  материалов, посвященных 74-ой годовщине Победы 1941-1945 годов в районной газете «Боевое слово», на официальном сайте Администрации Белозерского района, сайтах образовательных организаций, на интернет-страницах «ВКонтакте», «Одноклассники»</w:t>
            </w:r>
          </w:p>
        </w:tc>
        <w:tc>
          <w:tcPr>
            <w:tcW w:w="2410" w:type="dxa"/>
          </w:tcPr>
          <w:p w:rsidR="00B26AA2" w:rsidRPr="00D81E1D" w:rsidRDefault="00B26AA2" w:rsidP="00A45C1D">
            <w:pPr>
              <w:pStyle w:val="NormalWeb"/>
              <w:spacing w:before="0" w:beforeAutospacing="0" w:after="0"/>
              <w:jc w:val="center"/>
            </w:pPr>
            <w:r w:rsidRPr="00D81E1D">
              <w:t xml:space="preserve">Апрель-май </w:t>
            </w:r>
          </w:p>
          <w:p w:rsidR="00B26AA2" w:rsidRPr="00D81E1D" w:rsidRDefault="00B26AA2" w:rsidP="00A45C1D">
            <w:pPr>
              <w:pStyle w:val="NormalWeb"/>
              <w:spacing w:before="0" w:beforeAutospacing="0" w:after="0"/>
              <w:jc w:val="center"/>
            </w:pPr>
            <w:r w:rsidRPr="00D81E1D">
              <w:t>2019 года</w:t>
            </w:r>
          </w:p>
        </w:tc>
        <w:tc>
          <w:tcPr>
            <w:tcW w:w="418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 xml:space="preserve">Администрация Белозерского района, </w:t>
            </w:r>
          </w:p>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 xml:space="preserve"> редакция районной газеты «Боевое слово» (по согласованию), </w:t>
            </w:r>
          </w:p>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Отдел образования, Отдел культуры, РКМ,  образовательные организации, СМПСиТ</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14</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shd w:val="clear" w:color="auto" w:fill="FFFFFF"/>
              </w:rPr>
              <w:t>Политинформации  «Нам жить и помнить»</w:t>
            </w:r>
          </w:p>
        </w:tc>
        <w:tc>
          <w:tcPr>
            <w:tcW w:w="2410" w:type="dxa"/>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 xml:space="preserve">Апрель-май </w:t>
            </w:r>
          </w:p>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2019 года</w:t>
            </w:r>
          </w:p>
        </w:tc>
        <w:tc>
          <w:tcPr>
            <w:tcW w:w="418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Отдел образования,</w:t>
            </w:r>
          </w:p>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общеобразовательные организации</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15</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Организация экскурсий в музеи и комнаты боевой и трудовой славы Белозерского района</w:t>
            </w:r>
          </w:p>
        </w:tc>
        <w:tc>
          <w:tcPr>
            <w:tcW w:w="2410" w:type="dxa"/>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 xml:space="preserve">Апрель-май </w:t>
            </w:r>
          </w:p>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2019 года</w:t>
            </w:r>
          </w:p>
        </w:tc>
        <w:tc>
          <w:tcPr>
            <w:tcW w:w="4188" w:type="dxa"/>
          </w:tcPr>
          <w:p w:rsidR="00B26AA2" w:rsidRPr="00D81E1D" w:rsidRDefault="00B26AA2" w:rsidP="00A45C1D">
            <w:pPr>
              <w:pStyle w:val="NormalWeb"/>
              <w:spacing w:before="0" w:beforeAutospacing="0" w:after="0"/>
            </w:pPr>
            <w:r w:rsidRPr="00D81E1D">
              <w:t xml:space="preserve">Отдел образования, </w:t>
            </w:r>
          </w:p>
          <w:p w:rsidR="00B26AA2" w:rsidRPr="00D81E1D" w:rsidRDefault="00B26AA2" w:rsidP="00A45C1D">
            <w:pPr>
              <w:pStyle w:val="NormalWeb"/>
              <w:spacing w:before="0" w:beforeAutospacing="0" w:after="0"/>
            </w:pPr>
            <w:r w:rsidRPr="00D81E1D">
              <w:t>Отдел культуры,</w:t>
            </w:r>
          </w:p>
          <w:p w:rsidR="00B26AA2" w:rsidRPr="00D81E1D" w:rsidRDefault="00B26AA2" w:rsidP="00A45C1D">
            <w:pPr>
              <w:pStyle w:val="NormalWeb"/>
              <w:spacing w:before="0" w:beforeAutospacing="0" w:after="0"/>
            </w:pPr>
            <w:r w:rsidRPr="00D81E1D">
              <w:t xml:space="preserve">образовательные организации, </w:t>
            </w:r>
          </w:p>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КДО (по согласованию),</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16</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Создание альбома-эстафеты «Учителя в солдатских шинелях»</w:t>
            </w:r>
          </w:p>
        </w:tc>
        <w:tc>
          <w:tcPr>
            <w:tcW w:w="2410" w:type="dxa"/>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 xml:space="preserve">До 30 декабря </w:t>
            </w:r>
          </w:p>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2019 года</w:t>
            </w:r>
          </w:p>
        </w:tc>
        <w:tc>
          <w:tcPr>
            <w:tcW w:w="418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Отдел образования,</w:t>
            </w:r>
          </w:p>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общеобразовательные организации</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17</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Работа тематической группы ВК «Волонтеры Победы»</w:t>
            </w:r>
          </w:p>
        </w:tc>
        <w:tc>
          <w:tcPr>
            <w:tcW w:w="2410" w:type="dxa"/>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В течение года</w:t>
            </w:r>
          </w:p>
        </w:tc>
        <w:tc>
          <w:tcPr>
            <w:tcW w:w="418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Отдел образования, ДЮЦ</w:t>
            </w:r>
          </w:p>
        </w:tc>
      </w:tr>
      <w:tr w:rsidR="00B26AA2" w:rsidRPr="00D81E1D" w:rsidTr="00A45C1D">
        <w:tc>
          <w:tcPr>
            <w:tcW w:w="14786" w:type="dxa"/>
            <w:gridSpan w:val="5"/>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b/>
                <w:sz w:val="24"/>
                <w:szCs w:val="24"/>
                <w:lang w:val="en-US"/>
              </w:rPr>
              <w:t>III</w:t>
            </w:r>
            <w:r w:rsidRPr="00697310">
              <w:rPr>
                <w:rFonts w:ascii="Times New Roman" w:hAnsi="Times New Roman"/>
                <w:b/>
                <w:sz w:val="24"/>
                <w:szCs w:val="24"/>
              </w:rPr>
              <w:t>. Выставки</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18</w:t>
            </w:r>
          </w:p>
        </w:tc>
        <w:tc>
          <w:tcPr>
            <w:tcW w:w="7628" w:type="dxa"/>
          </w:tcPr>
          <w:p w:rsidR="00B26AA2" w:rsidRPr="00697310" w:rsidRDefault="00B26AA2" w:rsidP="00A45C1D">
            <w:pPr>
              <w:spacing w:after="0" w:line="240" w:lineRule="auto"/>
              <w:rPr>
                <w:rFonts w:ascii="Times New Roman" w:hAnsi="Times New Roman"/>
                <w:sz w:val="24"/>
                <w:szCs w:val="24"/>
                <w:shd w:val="clear" w:color="auto" w:fill="FFFFFF"/>
              </w:rPr>
            </w:pPr>
            <w:r w:rsidRPr="00697310">
              <w:rPr>
                <w:rFonts w:ascii="Times New Roman" w:hAnsi="Times New Roman"/>
                <w:sz w:val="24"/>
                <w:szCs w:val="24"/>
                <w:shd w:val="clear" w:color="auto" w:fill="FFFFFF"/>
              </w:rPr>
              <w:t xml:space="preserve">Книжно-иллюстративные выставки: </w:t>
            </w:r>
          </w:p>
          <w:p w:rsidR="00B26AA2" w:rsidRPr="00697310" w:rsidRDefault="00B26AA2" w:rsidP="00A45C1D">
            <w:pPr>
              <w:spacing w:after="0" w:line="240" w:lineRule="auto"/>
              <w:rPr>
                <w:rFonts w:ascii="Times New Roman" w:hAnsi="Times New Roman"/>
                <w:sz w:val="24"/>
                <w:szCs w:val="24"/>
                <w:shd w:val="clear" w:color="auto" w:fill="FFFFFF"/>
              </w:rPr>
            </w:pPr>
            <w:r w:rsidRPr="00697310">
              <w:rPr>
                <w:rFonts w:ascii="Times New Roman" w:hAnsi="Times New Roman"/>
                <w:sz w:val="24"/>
                <w:szCs w:val="24"/>
                <w:shd w:val="clear" w:color="auto" w:fill="FFFFFF"/>
              </w:rPr>
              <w:t>- «Трудные шаги к великой Победе»;</w:t>
            </w:r>
          </w:p>
          <w:p w:rsidR="00B26AA2" w:rsidRPr="00697310" w:rsidRDefault="00B26AA2" w:rsidP="00A45C1D">
            <w:pPr>
              <w:spacing w:after="0" w:line="240" w:lineRule="auto"/>
              <w:rPr>
                <w:rFonts w:ascii="Times New Roman" w:hAnsi="Times New Roman"/>
                <w:sz w:val="24"/>
                <w:szCs w:val="24"/>
                <w:shd w:val="clear" w:color="auto" w:fill="FFFFFF"/>
              </w:rPr>
            </w:pPr>
            <w:r w:rsidRPr="00697310">
              <w:rPr>
                <w:rFonts w:ascii="Times New Roman" w:hAnsi="Times New Roman"/>
                <w:sz w:val="24"/>
                <w:szCs w:val="24"/>
                <w:shd w:val="clear" w:color="auto" w:fill="FFFFFF"/>
              </w:rPr>
              <w:t>- «Вехи Победы»;</w:t>
            </w:r>
          </w:p>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shd w:val="clear" w:color="auto" w:fill="FFFFFF"/>
              </w:rPr>
              <w:t xml:space="preserve">- «Они сражались за Родину» и др. </w:t>
            </w:r>
          </w:p>
        </w:tc>
        <w:tc>
          <w:tcPr>
            <w:tcW w:w="2410" w:type="dxa"/>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Апрель-май</w:t>
            </w:r>
          </w:p>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2019 год</w:t>
            </w:r>
          </w:p>
        </w:tc>
        <w:tc>
          <w:tcPr>
            <w:tcW w:w="418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Отдел образования,</w:t>
            </w:r>
          </w:p>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общеобразовательные организации</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19</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Выставки литературы:</w:t>
            </w:r>
          </w:p>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  «Нам завещаны память и слава»;</w:t>
            </w:r>
          </w:p>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 «Великой Победе посвящается»;</w:t>
            </w:r>
          </w:p>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 «В сердцах и книгах память о войне» и др.</w:t>
            </w:r>
          </w:p>
        </w:tc>
        <w:tc>
          <w:tcPr>
            <w:tcW w:w="2410" w:type="dxa"/>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Май 2019 года</w:t>
            </w:r>
          </w:p>
        </w:tc>
        <w:tc>
          <w:tcPr>
            <w:tcW w:w="418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 xml:space="preserve"> Отдел культуры, МЦБ,</w:t>
            </w:r>
          </w:p>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КДО (по согласованию)</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20</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Выставки музейных экспонатов:</w:t>
            </w:r>
          </w:p>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 «Война. Победа. Память»;</w:t>
            </w:r>
          </w:p>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 «Галерея памяти»;</w:t>
            </w:r>
          </w:p>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 фотозона «Фото с солдатом» и др.</w:t>
            </w:r>
          </w:p>
        </w:tc>
        <w:tc>
          <w:tcPr>
            <w:tcW w:w="2410" w:type="dxa"/>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9 мая 2019 года</w:t>
            </w:r>
          </w:p>
        </w:tc>
        <w:tc>
          <w:tcPr>
            <w:tcW w:w="418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 xml:space="preserve">Отдел культуры, РКМ, КДО </w:t>
            </w:r>
          </w:p>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(по согласованию)</w:t>
            </w:r>
          </w:p>
        </w:tc>
      </w:tr>
      <w:tr w:rsidR="00B26AA2" w:rsidRPr="00D81E1D" w:rsidTr="00A45C1D">
        <w:tc>
          <w:tcPr>
            <w:tcW w:w="14786" w:type="dxa"/>
            <w:gridSpan w:val="5"/>
          </w:tcPr>
          <w:p w:rsidR="00B26AA2" w:rsidRPr="00697310" w:rsidRDefault="00B26AA2" w:rsidP="00A45C1D">
            <w:pPr>
              <w:spacing w:after="0" w:line="240" w:lineRule="auto"/>
              <w:jc w:val="center"/>
              <w:rPr>
                <w:rFonts w:ascii="Times New Roman" w:hAnsi="Times New Roman"/>
                <w:b/>
                <w:sz w:val="24"/>
                <w:szCs w:val="24"/>
              </w:rPr>
            </w:pPr>
            <w:r w:rsidRPr="00697310">
              <w:rPr>
                <w:rFonts w:ascii="Times New Roman" w:hAnsi="Times New Roman"/>
                <w:b/>
                <w:sz w:val="24"/>
                <w:szCs w:val="24"/>
                <w:lang w:val="en-US"/>
              </w:rPr>
              <w:t>IV</w:t>
            </w:r>
            <w:r w:rsidRPr="00697310">
              <w:rPr>
                <w:rFonts w:ascii="Times New Roman" w:hAnsi="Times New Roman"/>
                <w:b/>
                <w:sz w:val="24"/>
                <w:szCs w:val="24"/>
              </w:rPr>
              <w:t>. Акции</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21</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Социальная акция  «История Победы» (создание видеоролика – фрагмента экскурсии по музею)</w:t>
            </w:r>
          </w:p>
        </w:tc>
        <w:tc>
          <w:tcPr>
            <w:tcW w:w="2410"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Апрель 2019 года</w:t>
            </w:r>
          </w:p>
        </w:tc>
        <w:tc>
          <w:tcPr>
            <w:tcW w:w="418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Отдел образования</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22</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Акция «Забыть нельзя» (уход за заброшенными могилами ветеранов Великой Отечественной войны)</w:t>
            </w:r>
          </w:p>
        </w:tc>
        <w:tc>
          <w:tcPr>
            <w:tcW w:w="2410" w:type="dxa"/>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Апрель 2019 года</w:t>
            </w:r>
          </w:p>
        </w:tc>
        <w:tc>
          <w:tcPr>
            <w:tcW w:w="418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Администрация Белозерского района, районный Совет ветеранов (по согласованию) , Главы сельских поселений (по согласованию), Отдел образования, Отдел культуры,  СМПСиТ, общеобразовательные организации, ДЮЦ, КДО (по согласованию)</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23</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Акция «Забота» (единые тимуровские дни)</w:t>
            </w:r>
          </w:p>
        </w:tc>
        <w:tc>
          <w:tcPr>
            <w:tcW w:w="2410" w:type="dxa"/>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Апрель 2019 года</w:t>
            </w:r>
          </w:p>
        </w:tc>
        <w:tc>
          <w:tcPr>
            <w:tcW w:w="418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Отдел образования, общеобразовательные организации</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24</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Участие во Всероссийской акции «Георгиевская лента»</w:t>
            </w:r>
          </w:p>
        </w:tc>
        <w:tc>
          <w:tcPr>
            <w:tcW w:w="2410" w:type="dxa"/>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Апрель – май</w:t>
            </w:r>
          </w:p>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2019 года</w:t>
            </w:r>
          </w:p>
        </w:tc>
        <w:tc>
          <w:tcPr>
            <w:tcW w:w="418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Администрация Белозерского района, районный Совет ветеранов (по согласованию), Главы сельских поселений (по согласованию), Отдел образования, Отдел культуры,  СМПСиТ, общеобразовательные организации, ДЮЦ</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25</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Участие во Всероссийской акции  «Сирень Победы»</w:t>
            </w:r>
          </w:p>
        </w:tc>
        <w:tc>
          <w:tcPr>
            <w:tcW w:w="2410" w:type="dxa"/>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1-8 мая 2019 года</w:t>
            </w:r>
          </w:p>
        </w:tc>
        <w:tc>
          <w:tcPr>
            <w:tcW w:w="418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Отдел образования, общеобразовательные организации</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26</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lang w:eastAsia="ar-SA"/>
              </w:rPr>
              <w:t xml:space="preserve">Участие в </w:t>
            </w:r>
            <w:r w:rsidRPr="00697310">
              <w:rPr>
                <w:rFonts w:ascii="Times New Roman" w:hAnsi="Times New Roman"/>
                <w:sz w:val="24"/>
                <w:szCs w:val="24"/>
                <w:lang w:val="en-US" w:eastAsia="ar-SA"/>
              </w:rPr>
              <w:t>X</w:t>
            </w:r>
            <w:r w:rsidRPr="00697310">
              <w:rPr>
                <w:rFonts w:ascii="Times New Roman" w:hAnsi="Times New Roman"/>
                <w:sz w:val="24"/>
                <w:szCs w:val="24"/>
                <w:lang w:eastAsia="ar-SA"/>
              </w:rPr>
              <w:t xml:space="preserve"> Международной акции «Читаем детям о войне»</w:t>
            </w:r>
          </w:p>
        </w:tc>
        <w:tc>
          <w:tcPr>
            <w:tcW w:w="2410" w:type="dxa"/>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6 мая 2019 года</w:t>
            </w:r>
          </w:p>
        </w:tc>
        <w:tc>
          <w:tcPr>
            <w:tcW w:w="418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Отдел культуры, МЦБ</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27</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 xml:space="preserve">Участие в областной акции «Дорога к ветерану» </w:t>
            </w:r>
          </w:p>
        </w:tc>
        <w:tc>
          <w:tcPr>
            <w:tcW w:w="2410" w:type="dxa"/>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8 мая 2019 года</w:t>
            </w:r>
          </w:p>
        </w:tc>
        <w:tc>
          <w:tcPr>
            <w:tcW w:w="418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 xml:space="preserve">Администрация Белозерского района, районный Совет ветеранов (по согласованию), Отдел образования, Отдел культуры,  СМПСиТ, Главы Белозерского, Пьянковского, Першинского, Боровского, Боровлянского сельсоветов (по согласованию), Белозерская СОШ, Першинская СОШ, Боровская СОШ, Стеклозаводская СОШ, РДК, Першинское КДО (по согласованию), Боровлянский КДЦ (по согласованию), Боровское КДО (по согласованию), </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28</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Акция «Поздравь ветерана»</w:t>
            </w:r>
          </w:p>
        </w:tc>
        <w:tc>
          <w:tcPr>
            <w:tcW w:w="2410" w:type="dxa"/>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8-9 мая 2019 года</w:t>
            </w:r>
          </w:p>
        </w:tc>
        <w:tc>
          <w:tcPr>
            <w:tcW w:w="418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Отдел образования, общеобразовательные организации</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29</w:t>
            </w:r>
          </w:p>
        </w:tc>
        <w:tc>
          <w:tcPr>
            <w:tcW w:w="7628" w:type="dxa"/>
          </w:tcPr>
          <w:p w:rsidR="00B26AA2" w:rsidRPr="00697310" w:rsidRDefault="00B26AA2" w:rsidP="00A45C1D">
            <w:pPr>
              <w:spacing w:after="0" w:line="240" w:lineRule="auto"/>
              <w:rPr>
                <w:rFonts w:ascii="Times New Roman" w:hAnsi="Times New Roman"/>
                <w:sz w:val="24"/>
                <w:szCs w:val="24"/>
                <w:lang w:eastAsia="ar-SA"/>
              </w:rPr>
            </w:pPr>
            <w:r w:rsidRPr="00697310">
              <w:rPr>
                <w:rFonts w:ascii="Times New Roman" w:hAnsi="Times New Roman"/>
                <w:sz w:val="24"/>
                <w:szCs w:val="24"/>
              </w:rPr>
              <w:t xml:space="preserve">Акции: </w:t>
            </w:r>
            <w:r w:rsidRPr="00697310">
              <w:rPr>
                <w:rFonts w:ascii="Times New Roman" w:hAnsi="Times New Roman"/>
                <w:sz w:val="24"/>
                <w:szCs w:val="24"/>
                <w:lang w:eastAsia="ar-SA"/>
              </w:rPr>
              <w:t xml:space="preserve">  </w:t>
            </w:r>
          </w:p>
          <w:p w:rsidR="00B26AA2" w:rsidRPr="00697310" w:rsidRDefault="00B26AA2" w:rsidP="00A45C1D">
            <w:pPr>
              <w:spacing w:after="0" w:line="240" w:lineRule="auto"/>
              <w:rPr>
                <w:rFonts w:ascii="Times New Roman" w:hAnsi="Times New Roman"/>
                <w:sz w:val="24"/>
                <w:szCs w:val="24"/>
                <w:lang w:eastAsia="ar-SA"/>
              </w:rPr>
            </w:pPr>
            <w:r w:rsidRPr="00697310">
              <w:rPr>
                <w:rFonts w:ascii="Times New Roman" w:hAnsi="Times New Roman"/>
                <w:sz w:val="24"/>
                <w:szCs w:val="24"/>
                <w:lang w:eastAsia="ar-SA"/>
              </w:rPr>
              <w:t>- «Написано войной – увековечено литературой»;</w:t>
            </w:r>
          </w:p>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lang w:eastAsia="ar-SA"/>
              </w:rPr>
              <w:t>- «Я – наследник Великой Победы»</w:t>
            </w:r>
          </w:p>
        </w:tc>
        <w:tc>
          <w:tcPr>
            <w:tcW w:w="2410" w:type="dxa"/>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9 мая 2019 года</w:t>
            </w:r>
          </w:p>
        </w:tc>
        <w:tc>
          <w:tcPr>
            <w:tcW w:w="418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Отдел культуры, МЦБ</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30</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 xml:space="preserve"> Участие во Всероссийской акции «Бессмертный полк»</w:t>
            </w:r>
          </w:p>
        </w:tc>
        <w:tc>
          <w:tcPr>
            <w:tcW w:w="2410" w:type="dxa"/>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9 мая 2019 года</w:t>
            </w:r>
          </w:p>
        </w:tc>
        <w:tc>
          <w:tcPr>
            <w:tcW w:w="418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Администрация Белозерского района, районный Совет ветеранов (по согласованию), Главы сельских поселений (по согласованию), Отдел образования, Отдел культуры,  СМПСиТ, общеобразовательные организации, КДО (по согласованию), ДЮЦ</w:t>
            </w:r>
          </w:p>
        </w:tc>
      </w:tr>
      <w:tr w:rsidR="00B26AA2" w:rsidRPr="00D81E1D" w:rsidTr="00A45C1D">
        <w:tc>
          <w:tcPr>
            <w:tcW w:w="14786" w:type="dxa"/>
            <w:gridSpan w:val="5"/>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b/>
                <w:sz w:val="24"/>
                <w:szCs w:val="24"/>
                <w:lang w:val="en-US"/>
              </w:rPr>
              <w:t>IV</w:t>
            </w:r>
            <w:r w:rsidRPr="00697310">
              <w:rPr>
                <w:rFonts w:ascii="Times New Roman" w:hAnsi="Times New Roman"/>
                <w:b/>
                <w:sz w:val="24"/>
                <w:szCs w:val="24"/>
              </w:rPr>
              <w:t>. Культурно-массовые мероприятия</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31</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 xml:space="preserve">Цикл мероприятий в рамках программы «И пусть поколения помнят» </w:t>
            </w:r>
          </w:p>
        </w:tc>
        <w:tc>
          <w:tcPr>
            <w:tcW w:w="2410"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 xml:space="preserve">Апрель - май </w:t>
            </w:r>
          </w:p>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2019 года</w:t>
            </w:r>
          </w:p>
        </w:tc>
        <w:tc>
          <w:tcPr>
            <w:tcW w:w="418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Отдел культуры,  МЦБ</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32</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Проведение встреч ветеранов Великой Отечественной войны, детей войны, членов районного Совета ветеранов  со школьниками</w:t>
            </w:r>
          </w:p>
        </w:tc>
        <w:tc>
          <w:tcPr>
            <w:tcW w:w="2410"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 xml:space="preserve">Апрель - май </w:t>
            </w:r>
          </w:p>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2019 года</w:t>
            </w:r>
          </w:p>
        </w:tc>
        <w:tc>
          <w:tcPr>
            <w:tcW w:w="418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Отдел образования,</w:t>
            </w:r>
          </w:p>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общеобразовательные организации</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33</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shd w:val="clear" w:color="auto" w:fill="FFFFFF"/>
              </w:rPr>
              <w:t>Уроки-мужества, библиотечные уроки «Никто не забыт…», «Этот День Победы!...»</w:t>
            </w:r>
          </w:p>
        </w:tc>
        <w:tc>
          <w:tcPr>
            <w:tcW w:w="2410"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 xml:space="preserve">Апрель-май </w:t>
            </w:r>
          </w:p>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2019 года</w:t>
            </w:r>
          </w:p>
        </w:tc>
        <w:tc>
          <w:tcPr>
            <w:tcW w:w="418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Отдел образования, общеобразовательные организации</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34</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shd w:val="clear" w:color="auto" w:fill="FFFFFF"/>
              </w:rPr>
              <w:t>Показ художественных и документальных фильмов, роликов о Великой Отечественной войне</w:t>
            </w:r>
          </w:p>
        </w:tc>
        <w:tc>
          <w:tcPr>
            <w:tcW w:w="2410"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Апрель-май 2019 год</w:t>
            </w:r>
          </w:p>
        </w:tc>
        <w:tc>
          <w:tcPr>
            <w:tcW w:w="418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Отдел образования, образовательные организации, Отдел культуры, КДО (по согласованию)</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35</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shd w:val="clear" w:color="auto" w:fill="FFFFFF"/>
              </w:rPr>
              <w:t xml:space="preserve">Торжественные линейки, посвящённые 74-й годовщине  </w:t>
            </w:r>
            <w:r w:rsidRPr="00697310">
              <w:rPr>
                <w:rFonts w:ascii="Times New Roman" w:hAnsi="Times New Roman"/>
                <w:sz w:val="24"/>
                <w:szCs w:val="24"/>
              </w:rPr>
              <w:t>Победы 1941-1945 годов</w:t>
            </w:r>
          </w:p>
        </w:tc>
        <w:tc>
          <w:tcPr>
            <w:tcW w:w="2410"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Май 2019 года</w:t>
            </w:r>
          </w:p>
        </w:tc>
        <w:tc>
          <w:tcPr>
            <w:tcW w:w="418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Отдел образования, общеобразовательные организации</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36</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Style w:val="extended-textshort"/>
                <w:rFonts w:ascii="Times New Roman" w:hAnsi="Times New Roman"/>
                <w:sz w:val="24"/>
                <w:szCs w:val="24"/>
              </w:rPr>
              <w:t xml:space="preserve">Тематическая  встреча «Вспомним мы походы, и былые годы…»  с ветеранами, </w:t>
            </w:r>
            <w:r w:rsidRPr="00697310">
              <w:rPr>
                <w:rStyle w:val="extended-textshort"/>
                <w:rFonts w:ascii="Times New Roman" w:hAnsi="Times New Roman"/>
                <w:bCs/>
                <w:sz w:val="24"/>
                <w:szCs w:val="24"/>
              </w:rPr>
              <w:t>тружениками тыла, детьми войны, жителями д. Корюкина</w:t>
            </w:r>
          </w:p>
        </w:tc>
        <w:tc>
          <w:tcPr>
            <w:tcW w:w="2410"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8 мая 2019 года</w:t>
            </w:r>
          </w:p>
        </w:tc>
        <w:tc>
          <w:tcPr>
            <w:tcW w:w="418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Отдел культуры, РКМ</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37</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 xml:space="preserve">«Круглый стол»  по   вопросам   взаимодействия районного Совета ветеранов и общеобразовательных организаций по вопросам патриотического воспитания школьников       </w:t>
            </w:r>
          </w:p>
        </w:tc>
        <w:tc>
          <w:tcPr>
            <w:tcW w:w="2410"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9 апреля 2019 года</w:t>
            </w:r>
          </w:p>
        </w:tc>
        <w:tc>
          <w:tcPr>
            <w:tcW w:w="418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Районный Совет ветеранов</w:t>
            </w:r>
          </w:p>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 xml:space="preserve"> (по согласованию)</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38</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Реконструкция полевой кухни «Солдатская каша»</w:t>
            </w:r>
          </w:p>
        </w:tc>
        <w:tc>
          <w:tcPr>
            <w:tcW w:w="2410"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9 мая 2019 года</w:t>
            </w:r>
          </w:p>
        </w:tc>
        <w:tc>
          <w:tcPr>
            <w:tcW w:w="418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Администрация Белозерского района,</w:t>
            </w:r>
          </w:p>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Отдел образования, Белозерская СОШ, МЧС (по согласованию),</w:t>
            </w:r>
          </w:p>
          <w:p w:rsidR="00B26AA2" w:rsidRPr="00D81E1D" w:rsidRDefault="00B26AA2" w:rsidP="00A45C1D">
            <w:pPr>
              <w:pStyle w:val="NormalWeb"/>
              <w:spacing w:before="0" w:beforeAutospacing="0" w:after="0"/>
            </w:pPr>
            <w:r w:rsidRPr="00D81E1D">
              <w:t xml:space="preserve">Главы сельских поселений  </w:t>
            </w:r>
          </w:p>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(по согласованию), общеобразовательные организации, КДО (по согласованию)</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39</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 xml:space="preserve">Театрализованная тематическая программа «Страницы истории память листает…», посвященная  </w:t>
            </w:r>
            <w:r w:rsidRPr="00697310">
              <w:rPr>
                <w:rFonts w:ascii="Times New Roman" w:hAnsi="Times New Roman"/>
                <w:sz w:val="24"/>
                <w:szCs w:val="24"/>
                <w:shd w:val="clear" w:color="auto" w:fill="FFFFFF"/>
              </w:rPr>
              <w:t xml:space="preserve">74-й годовщине  </w:t>
            </w:r>
            <w:r w:rsidRPr="00697310">
              <w:rPr>
                <w:rFonts w:ascii="Times New Roman" w:hAnsi="Times New Roman"/>
                <w:sz w:val="24"/>
                <w:szCs w:val="24"/>
              </w:rPr>
              <w:t>Победы 1941-1945 годов</w:t>
            </w:r>
          </w:p>
        </w:tc>
        <w:tc>
          <w:tcPr>
            <w:tcW w:w="2410"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9 мая 2019 года</w:t>
            </w:r>
          </w:p>
        </w:tc>
        <w:tc>
          <w:tcPr>
            <w:tcW w:w="418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Отдел культуры,  РДК</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40</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 xml:space="preserve">Тематические концерты, посвященные  </w:t>
            </w:r>
            <w:r w:rsidRPr="00697310">
              <w:rPr>
                <w:rFonts w:ascii="Times New Roman" w:hAnsi="Times New Roman"/>
                <w:sz w:val="24"/>
                <w:szCs w:val="24"/>
                <w:shd w:val="clear" w:color="auto" w:fill="FFFFFF"/>
              </w:rPr>
              <w:t xml:space="preserve">74-й годовщине  </w:t>
            </w:r>
            <w:r w:rsidRPr="00697310">
              <w:rPr>
                <w:rFonts w:ascii="Times New Roman" w:hAnsi="Times New Roman"/>
                <w:sz w:val="24"/>
                <w:szCs w:val="24"/>
              </w:rPr>
              <w:t>Победы 1941-1945 годов</w:t>
            </w:r>
          </w:p>
        </w:tc>
        <w:tc>
          <w:tcPr>
            <w:tcW w:w="2410"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9 мая 2019 года</w:t>
            </w:r>
          </w:p>
        </w:tc>
        <w:tc>
          <w:tcPr>
            <w:tcW w:w="418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 xml:space="preserve">Отдел культуры, КДО </w:t>
            </w:r>
          </w:p>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(по согласованию)</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41</w:t>
            </w:r>
          </w:p>
        </w:tc>
        <w:tc>
          <w:tcPr>
            <w:tcW w:w="7628" w:type="dxa"/>
          </w:tcPr>
          <w:p w:rsidR="00B26AA2" w:rsidRPr="00697310" w:rsidRDefault="00B26AA2" w:rsidP="00A45C1D">
            <w:pPr>
              <w:spacing w:after="0" w:line="240" w:lineRule="auto"/>
              <w:rPr>
                <w:rFonts w:ascii="Times New Roman" w:hAnsi="Times New Roman"/>
                <w:sz w:val="24"/>
                <w:szCs w:val="24"/>
                <w:shd w:val="clear" w:color="auto" w:fill="FFFFFF"/>
              </w:rPr>
            </w:pPr>
            <w:r w:rsidRPr="00697310">
              <w:rPr>
                <w:rFonts w:ascii="Times New Roman" w:hAnsi="Times New Roman"/>
                <w:sz w:val="24"/>
                <w:szCs w:val="24"/>
                <w:shd w:val="clear" w:color="auto" w:fill="FFFFFF"/>
              </w:rPr>
              <w:t>Квест «Курская битва»</w:t>
            </w:r>
          </w:p>
        </w:tc>
        <w:tc>
          <w:tcPr>
            <w:tcW w:w="2410"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9 мая 2019 года</w:t>
            </w:r>
          </w:p>
        </w:tc>
        <w:tc>
          <w:tcPr>
            <w:tcW w:w="418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ДЮЦ</w:t>
            </w:r>
          </w:p>
        </w:tc>
      </w:tr>
      <w:tr w:rsidR="00B26AA2" w:rsidRPr="00D81E1D" w:rsidTr="00A45C1D">
        <w:tc>
          <w:tcPr>
            <w:tcW w:w="14786" w:type="dxa"/>
            <w:gridSpan w:val="5"/>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b/>
                <w:sz w:val="24"/>
                <w:szCs w:val="24"/>
                <w:lang w:val="en-US"/>
              </w:rPr>
              <w:t>V</w:t>
            </w:r>
            <w:r w:rsidRPr="00697310">
              <w:rPr>
                <w:rFonts w:ascii="Times New Roman" w:hAnsi="Times New Roman"/>
                <w:b/>
                <w:sz w:val="24"/>
                <w:szCs w:val="24"/>
              </w:rPr>
              <w:t>. Памятно-мемориальные мероприятия</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42</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Церемонии возложения цветов к памятникам, обелискам павшим воинам в годы Великой Отечественной войны</w:t>
            </w:r>
          </w:p>
        </w:tc>
        <w:tc>
          <w:tcPr>
            <w:tcW w:w="2410"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9 мая 2019 года</w:t>
            </w:r>
          </w:p>
        </w:tc>
        <w:tc>
          <w:tcPr>
            <w:tcW w:w="418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Администрация Белозерского района,</w:t>
            </w:r>
          </w:p>
          <w:p w:rsidR="00B26AA2" w:rsidRPr="00D81E1D" w:rsidRDefault="00B26AA2" w:rsidP="00A45C1D">
            <w:pPr>
              <w:pStyle w:val="NormalWeb"/>
              <w:spacing w:before="0" w:beforeAutospacing="0" w:after="0"/>
            </w:pPr>
            <w:r w:rsidRPr="00D81E1D">
              <w:t xml:space="preserve">Отдел культуры, Главы сельских поселений  (по согласованию), </w:t>
            </w:r>
          </w:p>
          <w:p w:rsidR="00B26AA2" w:rsidRPr="00D81E1D" w:rsidRDefault="00B26AA2" w:rsidP="00A45C1D">
            <w:pPr>
              <w:pStyle w:val="NormalWeb"/>
              <w:spacing w:before="0" w:beforeAutospacing="0" w:after="0"/>
            </w:pPr>
            <w:r w:rsidRPr="00D81E1D">
              <w:t>КДО (по согласованию)</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43</w:t>
            </w:r>
          </w:p>
        </w:tc>
        <w:tc>
          <w:tcPr>
            <w:tcW w:w="7628" w:type="dxa"/>
          </w:tcPr>
          <w:p w:rsidR="00B26AA2" w:rsidRPr="00D81E1D" w:rsidRDefault="00B26AA2" w:rsidP="00A45C1D">
            <w:pPr>
              <w:pStyle w:val="NormalWeb"/>
              <w:spacing w:before="0" w:beforeAutospacing="0" w:after="0"/>
            </w:pPr>
            <w:r w:rsidRPr="00D81E1D">
              <w:t>Мероприятия, посвященные   Международному дню памятников</w:t>
            </w:r>
          </w:p>
        </w:tc>
        <w:tc>
          <w:tcPr>
            <w:tcW w:w="2410"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18 апреля 2019 года</w:t>
            </w:r>
          </w:p>
        </w:tc>
        <w:tc>
          <w:tcPr>
            <w:tcW w:w="418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 xml:space="preserve">Отдел культуры, МЦБ, КДО </w:t>
            </w:r>
          </w:p>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 xml:space="preserve">(по согласованию) </w:t>
            </w:r>
          </w:p>
        </w:tc>
      </w:tr>
      <w:tr w:rsidR="00B26AA2" w:rsidRPr="00D81E1D" w:rsidTr="00A45C1D">
        <w:tc>
          <w:tcPr>
            <w:tcW w:w="14786" w:type="dxa"/>
            <w:gridSpan w:val="5"/>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b/>
                <w:sz w:val="24"/>
                <w:szCs w:val="24"/>
                <w:lang w:val="en-US"/>
              </w:rPr>
              <w:t>VI</w:t>
            </w:r>
            <w:r w:rsidRPr="00697310">
              <w:rPr>
                <w:rFonts w:ascii="Times New Roman" w:hAnsi="Times New Roman"/>
                <w:b/>
                <w:sz w:val="24"/>
                <w:szCs w:val="24"/>
              </w:rPr>
              <w:t xml:space="preserve">. Мероприятия по улучшению социально-экономических условий жизни инвалидов и участников </w:t>
            </w:r>
            <w:r w:rsidRPr="00697310">
              <w:rPr>
                <w:rFonts w:ascii="Times New Roman" w:hAnsi="Times New Roman"/>
                <w:b/>
                <w:sz w:val="24"/>
                <w:szCs w:val="24"/>
              </w:rPr>
              <w:br/>
              <w:t>Великой Отечественной войны, лиц, приравненным к ним, тружеников тыла</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44</w:t>
            </w:r>
          </w:p>
        </w:tc>
        <w:tc>
          <w:tcPr>
            <w:tcW w:w="7628" w:type="dxa"/>
          </w:tcPr>
          <w:p w:rsidR="00B26AA2" w:rsidRPr="00D81E1D" w:rsidRDefault="00B26AA2" w:rsidP="00A45C1D">
            <w:pPr>
              <w:pStyle w:val="NormalWeb"/>
              <w:spacing w:before="0" w:beforeAutospacing="0" w:after="0"/>
            </w:pPr>
            <w:r w:rsidRPr="00D81E1D">
              <w:t xml:space="preserve">Проведение мониторинга социально-экономического положения ветеранов Великой Отечественной войны, вдов  участников Великой Отечественной войны 1941-1945 годов и принятие мер по решению вопросов их жизнеустройства, оказанию помощи в социально-бытовом обслуживании, а также по предоставлению иных социальных услуг, в первую очередь на дому </w:t>
            </w:r>
          </w:p>
        </w:tc>
        <w:tc>
          <w:tcPr>
            <w:tcW w:w="2410" w:type="dxa"/>
          </w:tcPr>
          <w:p w:rsidR="00B26AA2" w:rsidRPr="00D81E1D" w:rsidRDefault="00B26AA2" w:rsidP="00A45C1D">
            <w:pPr>
              <w:pStyle w:val="NormalWeb"/>
              <w:spacing w:before="0" w:beforeAutospacing="0" w:after="0"/>
            </w:pPr>
            <w:r w:rsidRPr="00D81E1D">
              <w:t xml:space="preserve">До 30 декабря </w:t>
            </w:r>
          </w:p>
          <w:p w:rsidR="00B26AA2" w:rsidRPr="00D81E1D" w:rsidRDefault="00B26AA2" w:rsidP="00A45C1D">
            <w:pPr>
              <w:pStyle w:val="NormalWeb"/>
              <w:spacing w:before="0" w:beforeAutospacing="0" w:after="0"/>
            </w:pPr>
            <w:r w:rsidRPr="00D81E1D">
              <w:t>2019 года</w:t>
            </w:r>
          </w:p>
        </w:tc>
        <w:tc>
          <w:tcPr>
            <w:tcW w:w="4188" w:type="dxa"/>
          </w:tcPr>
          <w:p w:rsidR="00B26AA2" w:rsidRPr="00D81E1D" w:rsidRDefault="00B26AA2" w:rsidP="00A45C1D">
            <w:pPr>
              <w:pStyle w:val="NormalWeb"/>
              <w:spacing w:before="0" w:beforeAutospacing="0" w:after="0"/>
            </w:pPr>
            <w:r w:rsidRPr="00D81E1D">
              <w:t xml:space="preserve">Администрация Белозерского района, Главы сельских поселений </w:t>
            </w:r>
          </w:p>
          <w:p w:rsidR="00B26AA2" w:rsidRPr="00D81E1D" w:rsidRDefault="00B26AA2" w:rsidP="00A45C1D">
            <w:pPr>
              <w:pStyle w:val="NormalWeb"/>
              <w:spacing w:before="0" w:beforeAutospacing="0" w:after="0"/>
            </w:pPr>
            <w:r w:rsidRPr="00D81E1D">
              <w:t>(по согласованию),</w:t>
            </w:r>
          </w:p>
          <w:p w:rsidR="00B26AA2" w:rsidRPr="00D81E1D" w:rsidRDefault="00B26AA2" w:rsidP="00A45C1D">
            <w:pPr>
              <w:pStyle w:val="NormalWeb"/>
              <w:spacing w:before="0" w:beforeAutospacing="0" w:after="0"/>
            </w:pPr>
            <w:r w:rsidRPr="00D81E1D">
              <w:t>КЦСОН (по согласованию)</w:t>
            </w:r>
          </w:p>
          <w:p w:rsidR="00B26AA2" w:rsidRPr="00D81E1D" w:rsidRDefault="00B26AA2" w:rsidP="00A45C1D">
            <w:pPr>
              <w:pStyle w:val="NormalWeb"/>
              <w:spacing w:before="0" w:beforeAutospacing="0" w:after="0"/>
              <w:jc w:val="center"/>
            </w:pP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45</w:t>
            </w:r>
          </w:p>
        </w:tc>
        <w:tc>
          <w:tcPr>
            <w:tcW w:w="7628" w:type="dxa"/>
          </w:tcPr>
          <w:p w:rsidR="00B26AA2" w:rsidRPr="00D81E1D" w:rsidRDefault="00B26AA2" w:rsidP="00A45C1D">
            <w:pPr>
              <w:pStyle w:val="NormalWeb"/>
              <w:spacing w:before="0" w:beforeAutospacing="0" w:after="0"/>
            </w:pPr>
            <w:r w:rsidRPr="00D81E1D">
              <w:t>Проведение обследований жилищных помещений, в которых проживают ветераны Великой Отечественной войны</w:t>
            </w:r>
          </w:p>
        </w:tc>
        <w:tc>
          <w:tcPr>
            <w:tcW w:w="2410" w:type="dxa"/>
          </w:tcPr>
          <w:p w:rsidR="00B26AA2" w:rsidRPr="00D81E1D" w:rsidRDefault="00B26AA2" w:rsidP="00A45C1D">
            <w:pPr>
              <w:pStyle w:val="NormalWeb"/>
              <w:spacing w:before="0" w:beforeAutospacing="0" w:after="0"/>
            </w:pPr>
            <w:r w:rsidRPr="00D81E1D">
              <w:t xml:space="preserve">До 30 декабря </w:t>
            </w:r>
          </w:p>
          <w:p w:rsidR="00B26AA2" w:rsidRPr="00D81E1D" w:rsidRDefault="00B26AA2" w:rsidP="00A45C1D">
            <w:pPr>
              <w:pStyle w:val="NormalWeb"/>
              <w:spacing w:before="0" w:beforeAutospacing="0" w:after="0"/>
            </w:pPr>
            <w:r w:rsidRPr="00D81E1D">
              <w:t>2019 года</w:t>
            </w:r>
          </w:p>
        </w:tc>
        <w:tc>
          <w:tcPr>
            <w:tcW w:w="4188" w:type="dxa"/>
          </w:tcPr>
          <w:p w:rsidR="00B26AA2" w:rsidRPr="00D81E1D" w:rsidRDefault="00B26AA2" w:rsidP="00A45C1D">
            <w:pPr>
              <w:pStyle w:val="NormalWeb"/>
              <w:spacing w:before="0" w:beforeAutospacing="0" w:after="0"/>
            </w:pPr>
            <w:r w:rsidRPr="00D81E1D">
              <w:t xml:space="preserve">Администрация Белозерского района, Главы сельских поселений </w:t>
            </w:r>
          </w:p>
          <w:p w:rsidR="00B26AA2" w:rsidRPr="00D81E1D" w:rsidRDefault="00B26AA2" w:rsidP="00A45C1D">
            <w:pPr>
              <w:pStyle w:val="NormalWeb"/>
              <w:spacing w:before="0" w:beforeAutospacing="0" w:after="0"/>
            </w:pPr>
            <w:r w:rsidRPr="00D81E1D">
              <w:t>(по согласованию)</w:t>
            </w:r>
          </w:p>
          <w:p w:rsidR="00B26AA2" w:rsidRPr="00D81E1D" w:rsidRDefault="00B26AA2" w:rsidP="00A45C1D">
            <w:pPr>
              <w:pStyle w:val="NormalWeb"/>
              <w:spacing w:before="0" w:beforeAutospacing="0" w:after="0"/>
            </w:pPr>
            <w:r w:rsidRPr="00D81E1D">
              <w:t>КЦСОН (по согласованию),</w:t>
            </w:r>
          </w:p>
          <w:p w:rsidR="00B26AA2" w:rsidRPr="00D81E1D" w:rsidRDefault="00B26AA2" w:rsidP="00A45C1D">
            <w:pPr>
              <w:pStyle w:val="NormalWeb"/>
              <w:spacing w:before="0" w:beforeAutospacing="0" w:after="0"/>
            </w:pP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46</w:t>
            </w:r>
          </w:p>
        </w:tc>
        <w:tc>
          <w:tcPr>
            <w:tcW w:w="7628" w:type="dxa"/>
          </w:tcPr>
          <w:p w:rsidR="00B26AA2" w:rsidRPr="00D81E1D" w:rsidRDefault="00B26AA2" w:rsidP="00A45C1D">
            <w:pPr>
              <w:pStyle w:val="NormalWeb"/>
              <w:spacing w:before="0" w:beforeAutospacing="0" w:after="0"/>
            </w:pPr>
            <w:r w:rsidRPr="00D81E1D">
              <w:t>Обеспечения необходимыми лекарственными препаратами и медицинскими изделиями участников Великой Отечественной войны</w:t>
            </w:r>
          </w:p>
        </w:tc>
        <w:tc>
          <w:tcPr>
            <w:tcW w:w="2410" w:type="dxa"/>
          </w:tcPr>
          <w:p w:rsidR="00B26AA2" w:rsidRPr="00D81E1D" w:rsidRDefault="00B26AA2" w:rsidP="00A45C1D">
            <w:pPr>
              <w:pStyle w:val="NormalWeb"/>
              <w:spacing w:before="0" w:beforeAutospacing="0" w:after="0"/>
            </w:pPr>
            <w:r w:rsidRPr="00D81E1D">
              <w:t xml:space="preserve">До 30 декабря </w:t>
            </w:r>
          </w:p>
          <w:p w:rsidR="00B26AA2" w:rsidRPr="00D81E1D" w:rsidRDefault="00B26AA2" w:rsidP="00A45C1D">
            <w:pPr>
              <w:pStyle w:val="NormalWeb"/>
              <w:spacing w:before="0" w:beforeAutospacing="0" w:after="0"/>
            </w:pPr>
            <w:r w:rsidRPr="00D81E1D">
              <w:t>2019 года</w:t>
            </w:r>
          </w:p>
        </w:tc>
        <w:tc>
          <w:tcPr>
            <w:tcW w:w="4188" w:type="dxa"/>
          </w:tcPr>
          <w:p w:rsidR="00B26AA2" w:rsidRPr="00D81E1D" w:rsidRDefault="00B26AA2" w:rsidP="00A45C1D">
            <w:pPr>
              <w:pStyle w:val="NormalWeb"/>
              <w:spacing w:before="0" w:beforeAutospacing="0" w:after="0"/>
            </w:pPr>
            <w:r w:rsidRPr="00D81E1D">
              <w:t>Белозерская ЦРБ (по согласованию),</w:t>
            </w:r>
          </w:p>
          <w:p w:rsidR="00B26AA2" w:rsidRPr="00D81E1D" w:rsidRDefault="00B26AA2" w:rsidP="00A45C1D">
            <w:pPr>
              <w:pStyle w:val="NormalWeb"/>
              <w:spacing w:before="0" w:beforeAutospacing="0" w:after="0"/>
            </w:pPr>
            <w:r w:rsidRPr="00D81E1D">
              <w:t>КЦСОН (по согласованию),</w:t>
            </w:r>
          </w:p>
          <w:p w:rsidR="00B26AA2" w:rsidRPr="00697310" w:rsidRDefault="00B26AA2" w:rsidP="00A45C1D">
            <w:pPr>
              <w:spacing w:after="0" w:line="240" w:lineRule="auto"/>
              <w:outlineLvl w:val="1"/>
              <w:rPr>
                <w:rFonts w:ascii="Times New Roman" w:hAnsi="Times New Roman"/>
                <w:bCs/>
                <w:kern w:val="36"/>
                <w:sz w:val="24"/>
                <w:szCs w:val="24"/>
              </w:rPr>
            </w:pPr>
            <w:r w:rsidRPr="00697310">
              <w:rPr>
                <w:rFonts w:ascii="Times New Roman" w:hAnsi="Times New Roman"/>
                <w:bCs/>
                <w:kern w:val="36"/>
                <w:sz w:val="24"/>
                <w:szCs w:val="24"/>
              </w:rPr>
              <w:t>Представительство регионального фонда  отделения Фонда социального страхования в Белозерском районе</w:t>
            </w:r>
          </w:p>
          <w:p w:rsidR="00B26AA2" w:rsidRPr="00697310" w:rsidRDefault="00B26AA2" w:rsidP="00A45C1D">
            <w:pPr>
              <w:spacing w:after="0" w:line="240" w:lineRule="auto"/>
              <w:outlineLvl w:val="1"/>
              <w:rPr>
                <w:rFonts w:ascii="Times New Roman" w:hAnsi="Times New Roman"/>
                <w:bCs/>
                <w:kern w:val="36"/>
                <w:sz w:val="24"/>
                <w:szCs w:val="24"/>
              </w:rPr>
            </w:pPr>
            <w:r w:rsidRPr="00697310">
              <w:rPr>
                <w:rFonts w:ascii="Times New Roman" w:hAnsi="Times New Roman"/>
                <w:bCs/>
                <w:kern w:val="36"/>
                <w:sz w:val="24"/>
                <w:szCs w:val="24"/>
              </w:rPr>
              <w:t>(по согласованию)</w:t>
            </w:r>
          </w:p>
        </w:tc>
      </w:tr>
      <w:tr w:rsidR="00B26AA2" w:rsidRPr="00D81E1D" w:rsidTr="00A45C1D">
        <w:tc>
          <w:tcPr>
            <w:tcW w:w="560" w:type="dxa"/>
            <w:gridSpan w:val="2"/>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47</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 xml:space="preserve">Предоставление социальной поддержки ветеранам Великой Отечественной войны работниками отделений социального и социально-медицинского обслуживания на дому  ГБУ «Белозерский комплексный центр социального обслуживания населения по Белозерскому району»  </w:t>
            </w:r>
          </w:p>
        </w:tc>
        <w:tc>
          <w:tcPr>
            <w:tcW w:w="2410" w:type="dxa"/>
          </w:tcPr>
          <w:p w:rsidR="00B26AA2" w:rsidRPr="00D81E1D" w:rsidRDefault="00B26AA2" w:rsidP="00A45C1D">
            <w:pPr>
              <w:pStyle w:val="NormalWeb"/>
              <w:spacing w:before="0" w:beforeAutospacing="0" w:after="0"/>
            </w:pPr>
            <w:r w:rsidRPr="00D81E1D">
              <w:t xml:space="preserve">До 30 декабря </w:t>
            </w:r>
          </w:p>
          <w:p w:rsidR="00B26AA2" w:rsidRPr="00D81E1D" w:rsidRDefault="00B26AA2" w:rsidP="00A45C1D">
            <w:pPr>
              <w:pStyle w:val="NormalWeb"/>
              <w:spacing w:before="0" w:beforeAutospacing="0" w:after="0"/>
            </w:pPr>
            <w:r w:rsidRPr="00D81E1D">
              <w:t>2019 года</w:t>
            </w:r>
          </w:p>
        </w:tc>
        <w:tc>
          <w:tcPr>
            <w:tcW w:w="4188" w:type="dxa"/>
          </w:tcPr>
          <w:p w:rsidR="00B26AA2" w:rsidRPr="00D81E1D" w:rsidRDefault="00B26AA2" w:rsidP="00A45C1D">
            <w:pPr>
              <w:pStyle w:val="NormalWeb"/>
              <w:spacing w:before="0" w:beforeAutospacing="0" w:after="0"/>
            </w:pPr>
            <w:r w:rsidRPr="00D81E1D">
              <w:t>КЦСОН (по согласованию),</w:t>
            </w:r>
          </w:p>
          <w:p w:rsidR="00B26AA2" w:rsidRPr="00D81E1D" w:rsidRDefault="00B26AA2" w:rsidP="00A45C1D">
            <w:pPr>
              <w:pStyle w:val="NormalWeb"/>
              <w:spacing w:before="0" w:beforeAutospacing="0" w:after="0"/>
            </w:pPr>
            <w:r w:rsidRPr="00D81E1D">
              <w:t>Белозерская ЦРБ (по согласованию)</w:t>
            </w:r>
          </w:p>
        </w:tc>
      </w:tr>
      <w:tr w:rsidR="00B26AA2" w:rsidRPr="00D81E1D" w:rsidTr="00A45C1D">
        <w:trPr>
          <w:gridBefore w:val="1"/>
        </w:trPr>
        <w:tc>
          <w:tcPr>
            <w:tcW w:w="560" w:type="dxa"/>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48</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Предоставление льготных путевок на санаторно-курортное лечение ветеранам Великой Отечественной войны</w:t>
            </w:r>
          </w:p>
        </w:tc>
        <w:tc>
          <w:tcPr>
            <w:tcW w:w="2410" w:type="dxa"/>
          </w:tcPr>
          <w:p w:rsidR="00B26AA2" w:rsidRPr="00D81E1D" w:rsidRDefault="00B26AA2" w:rsidP="00A45C1D">
            <w:pPr>
              <w:pStyle w:val="NormalWeb"/>
              <w:spacing w:before="0" w:beforeAutospacing="0" w:after="0"/>
            </w:pPr>
            <w:r w:rsidRPr="00D81E1D">
              <w:t xml:space="preserve">До 30 декабря </w:t>
            </w:r>
          </w:p>
          <w:p w:rsidR="00B26AA2" w:rsidRPr="00697310" w:rsidRDefault="00B26AA2" w:rsidP="00A45C1D">
            <w:pPr>
              <w:spacing w:after="0" w:line="240" w:lineRule="auto"/>
              <w:rPr>
                <w:rFonts w:ascii="Times New Roman" w:hAnsi="Times New Roman"/>
                <w:b/>
                <w:sz w:val="24"/>
                <w:szCs w:val="24"/>
              </w:rPr>
            </w:pPr>
            <w:r w:rsidRPr="00697310">
              <w:rPr>
                <w:rFonts w:ascii="Times New Roman" w:hAnsi="Times New Roman"/>
                <w:sz w:val="24"/>
                <w:szCs w:val="24"/>
              </w:rPr>
              <w:t>2019 года</w:t>
            </w:r>
          </w:p>
        </w:tc>
        <w:tc>
          <w:tcPr>
            <w:tcW w:w="4188" w:type="dxa"/>
          </w:tcPr>
          <w:p w:rsidR="00B26AA2" w:rsidRPr="00D81E1D" w:rsidRDefault="00B26AA2" w:rsidP="00A45C1D">
            <w:pPr>
              <w:pStyle w:val="NormalWeb"/>
              <w:spacing w:before="0" w:beforeAutospacing="0" w:after="0"/>
            </w:pPr>
            <w:r w:rsidRPr="00D81E1D">
              <w:t>Представительство регионального фонда  отделения Фонда социального страхования в Белозерском районе</w:t>
            </w:r>
          </w:p>
          <w:p w:rsidR="00B26AA2" w:rsidRPr="00D81E1D" w:rsidRDefault="00B26AA2" w:rsidP="00A45C1D">
            <w:pPr>
              <w:pStyle w:val="NormalWeb"/>
              <w:spacing w:before="0" w:beforeAutospacing="0" w:after="0"/>
            </w:pPr>
            <w:r w:rsidRPr="00D81E1D">
              <w:t>(по согласованию)</w:t>
            </w:r>
          </w:p>
        </w:tc>
      </w:tr>
      <w:tr w:rsidR="00B26AA2" w:rsidRPr="00D81E1D" w:rsidTr="00A45C1D">
        <w:trPr>
          <w:gridBefore w:val="1"/>
        </w:trPr>
        <w:tc>
          <w:tcPr>
            <w:tcW w:w="560" w:type="dxa"/>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49</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Пролечивание в областном госпитале ветеранов Великой Отечественной войны и участников локальных войн</w:t>
            </w:r>
          </w:p>
        </w:tc>
        <w:tc>
          <w:tcPr>
            <w:tcW w:w="2410" w:type="dxa"/>
          </w:tcPr>
          <w:p w:rsidR="00B26AA2" w:rsidRPr="00D81E1D" w:rsidRDefault="00B26AA2" w:rsidP="00A45C1D">
            <w:pPr>
              <w:pStyle w:val="NormalWeb"/>
              <w:spacing w:before="0" w:beforeAutospacing="0" w:after="0"/>
            </w:pPr>
            <w:r w:rsidRPr="00D81E1D">
              <w:t xml:space="preserve">До 30 декабря </w:t>
            </w:r>
          </w:p>
          <w:p w:rsidR="00B26AA2" w:rsidRPr="00697310" w:rsidRDefault="00B26AA2" w:rsidP="00A45C1D">
            <w:pPr>
              <w:spacing w:after="0" w:line="240" w:lineRule="auto"/>
              <w:rPr>
                <w:rFonts w:ascii="Times New Roman" w:hAnsi="Times New Roman"/>
                <w:b/>
                <w:sz w:val="24"/>
                <w:szCs w:val="24"/>
              </w:rPr>
            </w:pPr>
            <w:r w:rsidRPr="00697310">
              <w:rPr>
                <w:rFonts w:ascii="Times New Roman" w:hAnsi="Times New Roman"/>
                <w:sz w:val="24"/>
                <w:szCs w:val="24"/>
              </w:rPr>
              <w:t>2019 года</w:t>
            </w:r>
          </w:p>
        </w:tc>
        <w:tc>
          <w:tcPr>
            <w:tcW w:w="4188" w:type="dxa"/>
          </w:tcPr>
          <w:p w:rsidR="00B26AA2" w:rsidRPr="00D81E1D" w:rsidRDefault="00B26AA2" w:rsidP="00A45C1D">
            <w:pPr>
              <w:pStyle w:val="NormalWeb"/>
              <w:spacing w:before="0" w:beforeAutospacing="0" w:after="0"/>
            </w:pPr>
            <w:r w:rsidRPr="00D81E1D">
              <w:t>Белозерская ЦРБ</w:t>
            </w:r>
          </w:p>
          <w:p w:rsidR="00B26AA2" w:rsidRPr="00D81E1D" w:rsidRDefault="00B26AA2" w:rsidP="00A45C1D">
            <w:pPr>
              <w:pStyle w:val="NormalWeb"/>
              <w:spacing w:before="0" w:beforeAutospacing="0" w:after="0"/>
            </w:pPr>
            <w:r w:rsidRPr="00D81E1D">
              <w:t>(по согласованию)</w:t>
            </w:r>
          </w:p>
        </w:tc>
      </w:tr>
      <w:tr w:rsidR="00B26AA2" w:rsidRPr="00D81E1D" w:rsidTr="00A45C1D">
        <w:trPr>
          <w:gridBefore w:val="1"/>
        </w:trPr>
        <w:tc>
          <w:tcPr>
            <w:tcW w:w="560" w:type="dxa"/>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50</w:t>
            </w:r>
          </w:p>
        </w:tc>
        <w:tc>
          <w:tcPr>
            <w:tcW w:w="7628" w:type="dxa"/>
          </w:tcPr>
          <w:p w:rsidR="00B26AA2" w:rsidRPr="00697310" w:rsidRDefault="00B26AA2" w:rsidP="00A45C1D">
            <w:pPr>
              <w:spacing w:after="0" w:line="240" w:lineRule="auto"/>
              <w:rPr>
                <w:rFonts w:ascii="Times New Roman" w:hAnsi="Times New Roman"/>
                <w:b/>
                <w:sz w:val="24"/>
                <w:szCs w:val="24"/>
              </w:rPr>
            </w:pPr>
            <w:r w:rsidRPr="00697310">
              <w:rPr>
                <w:rFonts w:ascii="Times New Roman" w:hAnsi="Times New Roman"/>
                <w:sz w:val="24"/>
                <w:szCs w:val="24"/>
              </w:rPr>
              <w:t>Проведение диспансеризации инвалидов и участников ВОВ, тружеников тыла</w:t>
            </w:r>
          </w:p>
        </w:tc>
        <w:tc>
          <w:tcPr>
            <w:tcW w:w="2410" w:type="dxa"/>
          </w:tcPr>
          <w:p w:rsidR="00B26AA2" w:rsidRPr="00D81E1D" w:rsidRDefault="00B26AA2" w:rsidP="00A45C1D">
            <w:pPr>
              <w:pStyle w:val="NormalWeb"/>
              <w:spacing w:before="0" w:beforeAutospacing="0" w:after="0"/>
            </w:pPr>
            <w:r w:rsidRPr="00D81E1D">
              <w:t xml:space="preserve">До 30 декабря </w:t>
            </w:r>
          </w:p>
          <w:p w:rsidR="00B26AA2" w:rsidRPr="00697310" w:rsidRDefault="00B26AA2" w:rsidP="00A45C1D">
            <w:pPr>
              <w:spacing w:after="0" w:line="240" w:lineRule="auto"/>
              <w:rPr>
                <w:rFonts w:ascii="Times New Roman" w:hAnsi="Times New Roman"/>
                <w:b/>
                <w:sz w:val="24"/>
                <w:szCs w:val="24"/>
              </w:rPr>
            </w:pPr>
            <w:r w:rsidRPr="00697310">
              <w:rPr>
                <w:rFonts w:ascii="Times New Roman" w:hAnsi="Times New Roman"/>
                <w:sz w:val="24"/>
                <w:szCs w:val="24"/>
              </w:rPr>
              <w:t>2019 года</w:t>
            </w:r>
          </w:p>
        </w:tc>
        <w:tc>
          <w:tcPr>
            <w:tcW w:w="4188" w:type="dxa"/>
          </w:tcPr>
          <w:p w:rsidR="00B26AA2" w:rsidRPr="00D81E1D" w:rsidRDefault="00B26AA2" w:rsidP="00A45C1D">
            <w:pPr>
              <w:pStyle w:val="NormalWeb"/>
              <w:spacing w:before="0" w:beforeAutospacing="0" w:after="0"/>
            </w:pPr>
            <w:r w:rsidRPr="00D81E1D">
              <w:t>Белозерская ЦРБ</w:t>
            </w:r>
          </w:p>
          <w:p w:rsidR="00B26AA2" w:rsidRPr="00D81E1D" w:rsidRDefault="00B26AA2" w:rsidP="00A45C1D">
            <w:pPr>
              <w:pStyle w:val="NormalWeb"/>
              <w:spacing w:before="0" w:beforeAutospacing="0" w:after="0"/>
            </w:pPr>
            <w:r w:rsidRPr="00D81E1D">
              <w:t>(по согласованию)</w:t>
            </w:r>
          </w:p>
        </w:tc>
      </w:tr>
      <w:tr w:rsidR="00B26AA2" w:rsidRPr="00D81E1D" w:rsidTr="00A45C1D">
        <w:trPr>
          <w:gridBefore w:val="1"/>
        </w:trPr>
        <w:tc>
          <w:tcPr>
            <w:tcW w:w="14786" w:type="dxa"/>
            <w:gridSpan w:val="4"/>
          </w:tcPr>
          <w:p w:rsidR="00B26AA2" w:rsidRPr="00D81E1D" w:rsidRDefault="00B26AA2" w:rsidP="00A45C1D">
            <w:pPr>
              <w:pStyle w:val="NormalWeb"/>
              <w:spacing w:before="0" w:beforeAutospacing="0" w:after="0"/>
              <w:jc w:val="center"/>
            </w:pPr>
            <w:r w:rsidRPr="00697310">
              <w:rPr>
                <w:b/>
                <w:lang w:val="en-US"/>
              </w:rPr>
              <w:t xml:space="preserve">VII. </w:t>
            </w:r>
            <w:r w:rsidRPr="00697310">
              <w:rPr>
                <w:b/>
              </w:rPr>
              <w:t>Спортивные мероприятия</w:t>
            </w:r>
          </w:p>
        </w:tc>
      </w:tr>
      <w:tr w:rsidR="00B26AA2" w:rsidRPr="00D81E1D" w:rsidTr="00A45C1D">
        <w:trPr>
          <w:gridBefore w:val="1"/>
        </w:trPr>
        <w:tc>
          <w:tcPr>
            <w:tcW w:w="560" w:type="dxa"/>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51</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 xml:space="preserve">Первенство района по настольному теннису, посвященное памяти </w:t>
            </w:r>
          </w:p>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В.Н. Коробейникова</w:t>
            </w:r>
          </w:p>
        </w:tc>
        <w:tc>
          <w:tcPr>
            <w:tcW w:w="2410" w:type="dxa"/>
          </w:tcPr>
          <w:p w:rsidR="00B26AA2" w:rsidRPr="00D81E1D" w:rsidRDefault="00B26AA2" w:rsidP="00A45C1D">
            <w:pPr>
              <w:pStyle w:val="NormalWeb"/>
              <w:spacing w:before="0" w:beforeAutospacing="0" w:after="0"/>
            </w:pPr>
            <w:r w:rsidRPr="00D81E1D">
              <w:t>30 апреля 2019 года</w:t>
            </w:r>
          </w:p>
        </w:tc>
        <w:tc>
          <w:tcPr>
            <w:tcW w:w="4188" w:type="dxa"/>
          </w:tcPr>
          <w:p w:rsidR="00B26AA2" w:rsidRPr="00D81E1D" w:rsidRDefault="00B26AA2" w:rsidP="00A45C1D">
            <w:pPr>
              <w:pStyle w:val="NormalWeb"/>
              <w:spacing w:before="0" w:beforeAutospacing="0" w:after="0"/>
            </w:pPr>
            <w:r w:rsidRPr="00D81E1D">
              <w:t>СМПСиТ, Белозерская СОШ</w:t>
            </w:r>
          </w:p>
        </w:tc>
      </w:tr>
      <w:tr w:rsidR="00B26AA2" w:rsidRPr="00D81E1D" w:rsidTr="00A45C1D">
        <w:trPr>
          <w:gridBefore w:val="1"/>
        </w:trPr>
        <w:tc>
          <w:tcPr>
            <w:tcW w:w="560" w:type="dxa"/>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52</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Районный турнир по футболу «Кубок Победы»</w:t>
            </w:r>
          </w:p>
          <w:p w:rsidR="00B26AA2" w:rsidRPr="00697310" w:rsidRDefault="00B26AA2" w:rsidP="00A45C1D">
            <w:pPr>
              <w:spacing w:after="0" w:line="240" w:lineRule="auto"/>
              <w:rPr>
                <w:rFonts w:ascii="Times New Roman" w:hAnsi="Times New Roman"/>
                <w:sz w:val="24"/>
                <w:szCs w:val="24"/>
              </w:rPr>
            </w:pPr>
          </w:p>
        </w:tc>
        <w:tc>
          <w:tcPr>
            <w:tcW w:w="2410" w:type="dxa"/>
          </w:tcPr>
          <w:p w:rsidR="00B26AA2" w:rsidRPr="00D81E1D" w:rsidRDefault="00B26AA2" w:rsidP="00A45C1D">
            <w:pPr>
              <w:pStyle w:val="NormalWeb"/>
              <w:spacing w:before="0" w:beforeAutospacing="0" w:after="0"/>
            </w:pPr>
            <w:r w:rsidRPr="00D81E1D">
              <w:t>9 мая 2019 года</w:t>
            </w:r>
          </w:p>
        </w:tc>
        <w:tc>
          <w:tcPr>
            <w:tcW w:w="4188" w:type="dxa"/>
          </w:tcPr>
          <w:p w:rsidR="00B26AA2" w:rsidRPr="00D81E1D" w:rsidRDefault="00B26AA2" w:rsidP="00A45C1D">
            <w:pPr>
              <w:pStyle w:val="NormalWeb"/>
              <w:spacing w:before="0" w:beforeAutospacing="0" w:after="0"/>
            </w:pPr>
            <w:r w:rsidRPr="00D81E1D">
              <w:t>СМПСиТ</w:t>
            </w:r>
          </w:p>
        </w:tc>
      </w:tr>
      <w:tr w:rsidR="00B26AA2" w:rsidRPr="00D81E1D" w:rsidTr="00A45C1D">
        <w:trPr>
          <w:gridBefore w:val="1"/>
        </w:trPr>
        <w:tc>
          <w:tcPr>
            <w:tcW w:w="560" w:type="dxa"/>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53</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Блиц турнир по шахматам</w:t>
            </w:r>
          </w:p>
        </w:tc>
        <w:tc>
          <w:tcPr>
            <w:tcW w:w="2410" w:type="dxa"/>
          </w:tcPr>
          <w:p w:rsidR="00B26AA2" w:rsidRPr="00D81E1D" w:rsidRDefault="00B26AA2" w:rsidP="00A45C1D">
            <w:pPr>
              <w:pStyle w:val="NormalWeb"/>
              <w:spacing w:before="0" w:beforeAutospacing="0" w:after="0"/>
            </w:pPr>
            <w:r w:rsidRPr="00D81E1D">
              <w:t>9 мая 2019 года</w:t>
            </w:r>
          </w:p>
        </w:tc>
        <w:tc>
          <w:tcPr>
            <w:tcW w:w="4188" w:type="dxa"/>
          </w:tcPr>
          <w:p w:rsidR="00B26AA2" w:rsidRPr="00D81E1D" w:rsidRDefault="00B26AA2" w:rsidP="00A45C1D">
            <w:pPr>
              <w:pStyle w:val="NormalWeb"/>
              <w:spacing w:before="0" w:beforeAutospacing="0" w:after="0"/>
            </w:pPr>
            <w:r w:rsidRPr="00D81E1D">
              <w:t>РДК</w:t>
            </w:r>
          </w:p>
        </w:tc>
      </w:tr>
      <w:tr w:rsidR="00B26AA2" w:rsidRPr="00D81E1D" w:rsidTr="00A45C1D">
        <w:trPr>
          <w:gridBefore w:val="1"/>
        </w:trPr>
        <w:tc>
          <w:tcPr>
            <w:tcW w:w="560" w:type="dxa"/>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54</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Районный турнир по волейболу, посвященный 74-й годовщине Победы 1941-1945 годов</w:t>
            </w:r>
          </w:p>
        </w:tc>
        <w:tc>
          <w:tcPr>
            <w:tcW w:w="2410" w:type="dxa"/>
          </w:tcPr>
          <w:p w:rsidR="00B26AA2" w:rsidRPr="00D81E1D" w:rsidRDefault="00B26AA2" w:rsidP="00A45C1D">
            <w:pPr>
              <w:pStyle w:val="NormalWeb"/>
              <w:spacing w:before="0" w:beforeAutospacing="0" w:after="0"/>
            </w:pPr>
            <w:r w:rsidRPr="00D81E1D">
              <w:t>10 мая 2019 года</w:t>
            </w:r>
          </w:p>
        </w:tc>
        <w:tc>
          <w:tcPr>
            <w:tcW w:w="4188" w:type="dxa"/>
          </w:tcPr>
          <w:p w:rsidR="00B26AA2" w:rsidRPr="00D81E1D" w:rsidRDefault="00B26AA2" w:rsidP="00A45C1D">
            <w:pPr>
              <w:pStyle w:val="NormalWeb"/>
              <w:spacing w:before="0" w:beforeAutospacing="0" w:after="0"/>
            </w:pPr>
            <w:r w:rsidRPr="00D81E1D">
              <w:t>СМПСиТ, ДЮСШ</w:t>
            </w:r>
          </w:p>
        </w:tc>
      </w:tr>
      <w:tr w:rsidR="00B26AA2" w:rsidRPr="00D81E1D" w:rsidTr="00A45C1D">
        <w:trPr>
          <w:gridBefore w:val="1"/>
        </w:trPr>
        <w:tc>
          <w:tcPr>
            <w:tcW w:w="14786" w:type="dxa"/>
            <w:gridSpan w:val="4"/>
          </w:tcPr>
          <w:p w:rsidR="00B26AA2" w:rsidRPr="00697310" w:rsidRDefault="00B26AA2" w:rsidP="00A45C1D">
            <w:pPr>
              <w:pStyle w:val="NormalWeb"/>
              <w:spacing w:before="0" w:beforeAutospacing="0" w:after="0"/>
              <w:jc w:val="center"/>
              <w:rPr>
                <w:b/>
              </w:rPr>
            </w:pPr>
            <w:r w:rsidRPr="00697310">
              <w:rPr>
                <w:b/>
                <w:lang w:val="en-US"/>
              </w:rPr>
              <w:t>VIII</w:t>
            </w:r>
            <w:r w:rsidRPr="00697310">
              <w:rPr>
                <w:b/>
              </w:rPr>
              <w:t>. Конкурсы</w:t>
            </w:r>
          </w:p>
        </w:tc>
      </w:tr>
      <w:tr w:rsidR="00B26AA2" w:rsidRPr="00D81E1D" w:rsidTr="00A45C1D">
        <w:trPr>
          <w:gridBefore w:val="1"/>
        </w:trPr>
        <w:tc>
          <w:tcPr>
            <w:tcW w:w="560" w:type="dxa"/>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55</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rPr>
              <w:t>Участие во Всероссийском конкурсе «Мой прадед»</w:t>
            </w:r>
          </w:p>
        </w:tc>
        <w:tc>
          <w:tcPr>
            <w:tcW w:w="2410" w:type="dxa"/>
          </w:tcPr>
          <w:p w:rsidR="00B26AA2" w:rsidRPr="00D81E1D" w:rsidRDefault="00B26AA2" w:rsidP="00A45C1D">
            <w:pPr>
              <w:pStyle w:val="NormalWeb"/>
              <w:spacing w:before="0" w:beforeAutospacing="0" w:after="0"/>
            </w:pPr>
            <w:r w:rsidRPr="00D81E1D">
              <w:t>Апрель 2019 года</w:t>
            </w:r>
          </w:p>
        </w:tc>
        <w:tc>
          <w:tcPr>
            <w:tcW w:w="4188" w:type="dxa"/>
          </w:tcPr>
          <w:p w:rsidR="00B26AA2" w:rsidRPr="00D81E1D" w:rsidRDefault="00B26AA2" w:rsidP="00A45C1D">
            <w:pPr>
              <w:pStyle w:val="NormalWeb"/>
              <w:spacing w:before="0" w:beforeAutospacing="0" w:after="0"/>
            </w:pPr>
            <w:r w:rsidRPr="00D81E1D">
              <w:t>Отдел образования, общеобразовательные организации</w:t>
            </w:r>
          </w:p>
        </w:tc>
      </w:tr>
      <w:tr w:rsidR="00B26AA2" w:rsidRPr="00D81E1D" w:rsidTr="00A45C1D">
        <w:trPr>
          <w:gridBefore w:val="1"/>
        </w:trPr>
        <w:tc>
          <w:tcPr>
            <w:tcW w:w="560" w:type="dxa"/>
          </w:tcPr>
          <w:p w:rsidR="00B26AA2" w:rsidRPr="00697310" w:rsidRDefault="00B26AA2" w:rsidP="00A45C1D">
            <w:pPr>
              <w:spacing w:after="0" w:line="240" w:lineRule="auto"/>
              <w:jc w:val="center"/>
              <w:rPr>
                <w:rFonts w:ascii="Times New Roman" w:hAnsi="Times New Roman"/>
                <w:sz w:val="24"/>
                <w:szCs w:val="24"/>
              </w:rPr>
            </w:pPr>
            <w:r w:rsidRPr="00697310">
              <w:rPr>
                <w:rFonts w:ascii="Times New Roman" w:hAnsi="Times New Roman"/>
                <w:sz w:val="24"/>
                <w:szCs w:val="24"/>
              </w:rPr>
              <w:t>56</w:t>
            </w:r>
          </w:p>
        </w:tc>
        <w:tc>
          <w:tcPr>
            <w:tcW w:w="7628" w:type="dxa"/>
          </w:tcPr>
          <w:p w:rsidR="00B26AA2" w:rsidRPr="00697310" w:rsidRDefault="00B26AA2" w:rsidP="00A45C1D">
            <w:pPr>
              <w:spacing w:after="0" w:line="240" w:lineRule="auto"/>
              <w:rPr>
                <w:rFonts w:ascii="Times New Roman" w:hAnsi="Times New Roman"/>
                <w:sz w:val="24"/>
                <w:szCs w:val="24"/>
              </w:rPr>
            </w:pPr>
            <w:r w:rsidRPr="00697310">
              <w:rPr>
                <w:rFonts w:ascii="Times New Roman" w:hAnsi="Times New Roman"/>
                <w:sz w:val="24"/>
                <w:szCs w:val="24"/>
                <w:shd w:val="clear" w:color="auto" w:fill="FFFFFF"/>
              </w:rPr>
              <w:t>Конкурс рисунков «Этих дней не смолкнет слава!»</w:t>
            </w:r>
          </w:p>
        </w:tc>
        <w:tc>
          <w:tcPr>
            <w:tcW w:w="2410" w:type="dxa"/>
          </w:tcPr>
          <w:p w:rsidR="00B26AA2" w:rsidRPr="00D81E1D" w:rsidRDefault="00B26AA2" w:rsidP="00A45C1D">
            <w:pPr>
              <w:pStyle w:val="NormalWeb"/>
              <w:spacing w:before="0" w:beforeAutospacing="0" w:after="0"/>
            </w:pPr>
            <w:r w:rsidRPr="00D81E1D">
              <w:t xml:space="preserve">Апрель - май </w:t>
            </w:r>
          </w:p>
          <w:p w:rsidR="00B26AA2" w:rsidRPr="00D81E1D" w:rsidRDefault="00B26AA2" w:rsidP="00A45C1D">
            <w:pPr>
              <w:pStyle w:val="NormalWeb"/>
              <w:spacing w:before="0" w:beforeAutospacing="0" w:after="0"/>
            </w:pPr>
            <w:r w:rsidRPr="00D81E1D">
              <w:t>2019 года</w:t>
            </w:r>
          </w:p>
        </w:tc>
        <w:tc>
          <w:tcPr>
            <w:tcW w:w="4188" w:type="dxa"/>
          </w:tcPr>
          <w:p w:rsidR="00B26AA2" w:rsidRPr="00D81E1D" w:rsidRDefault="00B26AA2" w:rsidP="00A45C1D">
            <w:pPr>
              <w:pStyle w:val="NormalWeb"/>
              <w:spacing w:before="0" w:beforeAutospacing="0" w:after="0"/>
            </w:pPr>
            <w:r w:rsidRPr="00D81E1D">
              <w:t>Отдел образования, общеобразовательные организации</w:t>
            </w:r>
          </w:p>
        </w:tc>
      </w:tr>
    </w:tbl>
    <w:p w:rsidR="00B26AA2" w:rsidRDefault="00B26AA2" w:rsidP="00BC3B9F">
      <w:pPr>
        <w:rPr>
          <w:rFonts w:ascii="Times New Roman" w:hAnsi="Times New Roman"/>
          <w:sz w:val="24"/>
          <w:szCs w:val="24"/>
        </w:rPr>
      </w:pPr>
    </w:p>
    <w:p w:rsidR="00B26AA2" w:rsidRPr="00D81E1D" w:rsidRDefault="00B26AA2" w:rsidP="00BC3B9F">
      <w:pPr>
        <w:autoSpaceDE w:val="0"/>
        <w:autoSpaceDN w:val="0"/>
        <w:adjustRightInd w:val="0"/>
        <w:spacing w:after="0" w:line="240" w:lineRule="auto"/>
        <w:rPr>
          <w:rFonts w:ascii="Times New Roman" w:hAnsi="Times New Roman"/>
          <w:b/>
          <w:sz w:val="24"/>
          <w:szCs w:val="24"/>
        </w:rPr>
      </w:pPr>
      <w:r w:rsidRPr="00D81E1D">
        <w:rPr>
          <w:rFonts w:ascii="Times New Roman" w:hAnsi="Times New Roman"/>
          <w:b/>
          <w:sz w:val="24"/>
          <w:szCs w:val="24"/>
        </w:rPr>
        <w:t>Условные сокращения и аббревиатура:</w:t>
      </w:r>
    </w:p>
    <w:p w:rsidR="00B26AA2" w:rsidRPr="00D81E1D" w:rsidRDefault="00B26AA2" w:rsidP="00BC3B9F">
      <w:pPr>
        <w:autoSpaceDE w:val="0"/>
        <w:autoSpaceDN w:val="0"/>
        <w:adjustRightInd w:val="0"/>
        <w:spacing w:after="0" w:line="240" w:lineRule="auto"/>
        <w:jc w:val="both"/>
        <w:rPr>
          <w:rFonts w:ascii="Times New Roman" w:hAnsi="Times New Roman"/>
          <w:sz w:val="24"/>
          <w:szCs w:val="24"/>
        </w:rPr>
      </w:pPr>
    </w:p>
    <w:p w:rsidR="00B26AA2" w:rsidRPr="00D81E1D" w:rsidRDefault="00B26AA2" w:rsidP="00BC3B9F">
      <w:pPr>
        <w:autoSpaceDE w:val="0"/>
        <w:autoSpaceDN w:val="0"/>
        <w:adjustRightInd w:val="0"/>
        <w:spacing w:after="0" w:line="240" w:lineRule="auto"/>
        <w:jc w:val="both"/>
        <w:rPr>
          <w:rFonts w:ascii="Times New Roman" w:hAnsi="Times New Roman"/>
          <w:sz w:val="24"/>
          <w:szCs w:val="24"/>
        </w:rPr>
      </w:pPr>
      <w:r w:rsidRPr="00D81E1D">
        <w:rPr>
          <w:rFonts w:ascii="Times New Roman" w:hAnsi="Times New Roman"/>
          <w:b/>
          <w:sz w:val="24"/>
          <w:szCs w:val="24"/>
        </w:rPr>
        <w:t xml:space="preserve">Отдел образования </w:t>
      </w:r>
      <w:r w:rsidRPr="00D81E1D">
        <w:rPr>
          <w:rFonts w:ascii="Times New Roman" w:hAnsi="Times New Roman"/>
          <w:sz w:val="24"/>
          <w:szCs w:val="24"/>
        </w:rPr>
        <w:t>– Отдел образования Администрации Белозерского района</w:t>
      </w:r>
    </w:p>
    <w:p w:rsidR="00B26AA2" w:rsidRPr="00D81E1D" w:rsidRDefault="00B26AA2" w:rsidP="00BC3B9F">
      <w:pPr>
        <w:autoSpaceDE w:val="0"/>
        <w:autoSpaceDN w:val="0"/>
        <w:adjustRightInd w:val="0"/>
        <w:spacing w:after="0" w:line="240" w:lineRule="auto"/>
        <w:jc w:val="both"/>
        <w:rPr>
          <w:rFonts w:ascii="Times New Roman" w:hAnsi="Times New Roman"/>
          <w:sz w:val="24"/>
          <w:szCs w:val="24"/>
        </w:rPr>
      </w:pPr>
      <w:r w:rsidRPr="00D81E1D">
        <w:rPr>
          <w:rFonts w:ascii="Times New Roman" w:hAnsi="Times New Roman"/>
          <w:b/>
          <w:sz w:val="24"/>
          <w:szCs w:val="24"/>
        </w:rPr>
        <w:t>Отдел культуры</w:t>
      </w:r>
      <w:r w:rsidRPr="00D81E1D">
        <w:rPr>
          <w:rFonts w:ascii="Times New Roman" w:hAnsi="Times New Roman"/>
          <w:sz w:val="24"/>
          <w:szCs w:val="24"/>
        </w:rPr>
        <w:t xml:space="preserve"> – Отдел культуры Администрации Белозерского района</w:t>
      </w:r>
    </w:p>
    <w:p w:rsidR="00B26AA2" w:rsidRPr="00D81E1D" w:rsidRDefault="00B26AA2" w:rsidP="00BC3B9F">
      <w:pPr>
        <w:autoSpaceDE w:val="0"/>
        <w:autoSpaceDN w:val="0"/>
        <w:adjustRightInd w:val="0"/>
        <w:spacing w:after="0" w:line="240" w:lineRule="auto"/>
        <w:jc w:val="both"/>
        <w:rPr>
          <w:rFonts w:ascii="Times New Roman" w:hAnsi="Times New Roman"/>
          <w:sz w:val="24"/>
          <w:szCs w:val="24"/>
        </w:rPr>
      </w:pPr>
      <w:r w:rsidRPr="00D81E1D">
        <w:rPr>
          <w:rFonts w:ascii="Times New Roman" w:hAnsi="Times New Roman"/>
          <w:b/>
          <w:sz w:val="24"/>
          <w:szCs w:val="24"/>
        </w:rPr>
        <w:t>СМПСиТ</w:t>
      </w:r>
      <w:r w:rsidRPr="00D81E1D">
        <w:rPr>
          <w:rFonts w:ascii="Times New Roman" w:hAnsi="Times New Roman"/>
          <w:sz w:val="24"/>
          <w:szCs w:val="24"/>
        </w:rPr>
        <w:t xml:space="preserve"> – сектор молодежной политики, спорта и туризма Администрации Белозерского района</w:t>
      </w:r>
    </w:p>
    <w:p w:rsidR="00B26AA2" w:rsidRPr="00D81E1D" w:rsidRDefault="00B26AA2" w:rsidP="00BC3B9F">
      <w:pPr>
        <w:autoSpaceDE w:val="0"/>
        <w:autoSpaceDN w:val="0"/>
        <w:adjustRightInd w:val="0"/>
        <w:spacing w:after="0" w:line="240" w:lineRule="auto"/>
        <w:jc w:val="both"/>
        <w:rPr>
          <w:rFonts w:ascii="Times New Roman" w:hAnsi="Times New Roman"/>
          <w:sz w:val="24"/>
          <w:szCs w:val="24"/>
        </w:rPr>
      </w:pPr>
      <w:r w:rsidRPr="00D81E1D">
        <w:rPr>
          <w:rFonts w:ascii="Times New Roman" w:hAnsi="Times New Roman"/>
          <w:b/>
          <w:sz w:val="24"/>
          <w:szCs w:val="24"/>
        </w:rPr>
        <w:t>КЦСОН</w:t>
      </w:r>
      <w:r w:rsidRPr="00D81E1D">
        <w:rPr>
          <w:rFonts w:ascii="Times New Roman" w:hAnsi="Times New Roman"/>
          <w:sz w:val="24"/>
          <w:szCs w:val="24"/>
        </w:rPr>
        <w:t xml:space="preserve"> – Государственное бюджетное учреждение «Комплексный центр социального обслуживания населения по Белозерскому району»</w:t>
      </w:r>
    </w:p>
    <w:p w:rsidR="00B26AA2" w:rsidRPr="00D81E1D" w:rsidRDefault="00B26AA2" w:rsidP="00BC3B9F">
      <w:pPr>
        <w:autoSpaceDE w:val="0"/>
        <w:autoSpaceDN w:val="0"/>
        <w:adjustRightInd w:val="0"/>
        <w:spacing w:after="0" w:line="240" w:lineRule="auto"/>
        <w:jc w:val="both"/>
        <w:rPr>
          <w:rFonts w:ascii="Times New Roman" w:hAnsi="Times New Roman"/>
          <w:sz w:val="24"/>
          <w:szCs w:val="24"/>
        </w:rPr>
      </w:pPr>
      <w:r w:rsidRPr="00D81E1D">
        <w:rPr>
          <w:rFonts w:ascii="Times New Roman" w:hAnsi="Times New Roman"/>
          <w:b/>
          <w:sz w:val="24"/>
          <w:szCs w:val="24"/>
        </w:rPr>
        <w:t xml:space="preserve">Белозерская ЦРБ – </w:t>
      </w:r>
      <w:r w:rsidRPr="00D81E1D">
        <w:rPr>
          <w:rFonts w:ascii="Times New Roman" w:hAnsi="Times New Roman"/>
          <w:sz w:val="24"/>
          <w:szCs w:val="24"/>
        </w:rPr>
        <w:t xml:space="preserve">Государственное бюджетное учреждение «Белозерская центральная районная больница» </w:t>
      </w:r>
    </w:p>
    <w:p w:rsidR="00B26AA2" w:rsidRPr="00D81E1D" w:rsidRDefault="00B26AA2" w:rsidP="00BC3B9F">
      <w:pPr>
        <w:autoSpaceDE w:val="0"/>
        <w:autoSpaceDN w:val="0"/>
        <w:adjustRightInd w:val="0"/>
        <w:spacing w:after="0" w:line="240" w:lineRule="auto"/>
        <w:jc w:val="both"/>
        <w:rPr>
          <w:rFonts w:ascii="Times New Roman" w:hAnsi="Times New Roman"/>
          <w:sz w:val="24"/>
          <w:szCs w:val="24"/>
        </w:rPr>
      </w:pPr>
      <w:r w:rsidRPr="00D81E1D">
        <w:rPr>
          <w:rFonts w:ascii="Times New Roman" w:hAnsi="Times New Roman"/>
          <w:b/>
          <w:sz w:val="24"/>
          <w:szCs w:val="24"/>
        </w:rPr>
        <w:t>РДК</w:t>
      </w:r>
      <w:r w:rsidRPr="00D81E1D">
        <w:rPr>
          <w:rFonts w:ascii="Times New Roman" w:hAnsi="Times New Roman"/>
          <w:sz w:val="24"/>
          <w:szCs w:val="24"/>
        </w:rPr>
        <w:t xml:space="preserve"> – муниципальное казенное учреждение культуры «Белозерский районный Дом культуры»</w:t>
      </w:r>
    </w:p>
    <w:p w:rsidR="00B26AA2" w:rsidRPr="00D81E1D" w:rsidRDefault="00B26AA2" w:rsidP="00BC3B9F">
      <w:pPr>
        <w:spacing w:after="0" w:line="240" w:lineRule="auto"/>
        <w:jc w:val="both"/>
        <w:rPr>
          <w:rFonts w:ascii="Times New Roman" w:hAnsi="Times New Roman"/>
          <w:sz w:val="24"/>
          <w:szCs w:val="24"/>
        </w:rPr>
      </w:pPr>
      <w:r w:rsidRPr="00D81E1D">
        <w:rPr>
          <w:rFonts w:ascii="Times New Roman" w:hAnsi="Times New Roman"/>
          <w:b/>
          <w:sz w:val="24"/>
          <w:szCs w:val="24"/>
        </w:rPr>
        <w:t xml:space="preserve">МЦБ – </w:t>
      </w:r>
      <w:r w:rsidRPr="00D81E1D">
        <w:rPr>
          <w:rFonts w:ascii="Times New Roman" w:hAnsi="Times New Roman"/>
          <w:sz w:val="24"/>
          <w:szCs w:val="24"/>
        </w:rPr>
        <w:t>муниципальное казенное учреждение культуры «Белозерская межпоселенческая центральная библиотека»</w:t>
      </w:r>
    </w:p>
    <w:p w:rsidR="00B26AA2" w:rsidRPr="00D81E1D" w:rsidRDefault="00B26AA2" w:rsidP="00BC3B9F">
      <w:pPr>
        <w:spacing w:after="0" w:line="240" w:lineRule="auto"/>
        <w:jc w:val="both"/>
        <w:rPr>
          <w:rFonts w:ascii="Times New Roman" w:hAnsi="Times New Roman"/>
          <w:sz w:val="24"/>
          <w:szCs w:val="24"/>
        </w:rPr>
      </w:pPr>
      <w:r w:rsidRPr="00D81E1D">
        <w:rPr>
          <w:rFonts w:ascii="Times New Roman" w:hAnsi="Times New Roman"/>
          <w:b/>
          <w:sz w:val="24"/>
          <w:szCs w:val="24"/>
        </w:rPr>
        <w:t>РКМ</w:t>
      </w:r>
      <w:r w:rsidRPr="00D81E1D">
        <w:rPr>
          <w:rFonts w:ascii="Times New Roman" w:hAnsi="Times New Roman"/>
          <w:sz w:val="24"/>
          <w:szCs w:val="24"/>
        </w:rPr>
        <w:t xml:space="preserve"> – муниципальное казенное учреждение «Белозерский районный краеведческий музей»</w:t>
      </w:r>
    </w:p>
    <w:p w:rsidR="00B26AA2" w:rsidRPr="00D81E1D" w:rsidRDefault="00B26AA2" w:rsidP="00BC3B9F">
      <w:pPr>
        <w:spacing w:after="0" w:line="240" w:lineRule="auto"/>
        <w:jc w:val="both"/>
        <w:rPr>
          <w:rFonts w:ascii="Times New Roman" w:hAnsi="Times New Roman"/>
          <w:sz w:val="24"/>
          <w:szCs w:val="24"/>
        </w:rPr>
      </w:pPr>
      <w:r w:rsidRPr="00D81E1D">
        <w:rPr>
          <w:rFonts w:ascii="Times New Roman" w:hAnsi="Times New Roman"/>
          <w:b/>
          <w:sz w:val="24"/>
          <w:szCs w:val="24"/>
        </w:rPr>
        <w:t xml:space="preserve">ДЮСШ </w:t>
      </w:r>
      <w:r w:rsidRPr="00D81E1D">
        <w:rPr>
          <w:rFonts w:ascii="Times New Roman" w:hAnsi="Times New Roman"/>
          <w:sz w:val="24"/>
          <w:szCs w:val="24"/>
        </w:rPr>
        <w:t>– муниципальное казенное образовательное учреждение д</w:t>
      </w:r>
      <w:r>
        <w:rPr>
          <w:rFonts w:ascii="Times New Roman" w:hAnsi="Times New Roman"/>
          <w:sz w:val="24"/>
          <w:szCs w:val="24"/>
        </w:rPr>
        <w:t xml:space="preserve">ополнительного образования </w:t>
      </w:r>
      <w:r w:rsidRPr="00D81E1D">
        <w:rPr>
          <w:rFonts w:ascii="Times New Roman" w:hAnsi="Times New Roman"/>
          <w:sz w:val="24"/>
          <w:szCs w:val="24"/>
        </w:rPr>
        <w:t xml:space="preserve"> «Белозерская детская юношеская спортивная школа»</w:t>
      </w:r>
    </w:p>
    <w:p w:rsidR="00B26AA2" w:rsidRPr="00D81E1D" w:rsidRDefault="00B26AA2" w:rsidP="00BC3B9F">
      <w:pPr>
        <w:spacing w:after="0" w:line="240" w:lineRule="auto"/>
        <w:jc w:val="both"/>
        <w:rPr>
          <w:rFonts w:ascii="Times New Roman" w:hAnsi="Times New Roman"/>
          <w:b/>
          <w:sz w:val="24"/>
          <w:szCs w:val="24"/>
        </w:rPr>
      </w:pPr>
      <w:r w:rsidRPr="00D81E1D">
        <w:rPr>
          <w:rFonts w:ascii="Times New Roman" w:hAnsi="Times New Roman"/>
          <w:b/>
          <w:sz w:val="24"/>
          <w:szCs w:val="24"/>
        </w:rPr>
        <w:t xml:space="preserve">КДО  - </w:t>
      </w:r>
      <w:r w:rsidRPr="00D81E1D">
        <w:rPr>
          <w:rFonts w:ascii="Times New Roman" w:hAnsi="Times New Roman"/>
          <w:sz w:val="24"/>
          <w:szCs w:val="24"/>
        </w:rPr>
        <w:t>муниципальные казенные учреждения культуры «Культурно-досуговые объединения»</w:t>
      </w:r>
    </w:p>
    <w:p w:rsidR="00B26AA2" w:rsidRPr="00D81E1D" w:rsidRDefault="00B26AA2" w:rsidP="00BC3B9F">
      <w:pPr>
        <w:spacing w:after="0" w:line="240" w:lineRule="auto"/>
        <w:jc w:val="both"/>
        <w:rPr>
          <w:rFonts w:ascii="Times New Roman" w:hAnsi="Times New Roman"/>
          <w:sz w:val="24"/>
          <w:szCs w:val="24"/>
        </w:rPr>
      </w:pPr>
      <w:r w:rsidRPr="00D81E1D">
        <w:rPr>
          <w:rFonts w:ascii="Times New Roman" w:hAnsi="Times New Roman"/>
          <w:b/>
          <w:sz w:val="24"/>
          <w:szCs w:val="24"/>
        </w:rPr>
        <w:t>Редакция газеты «Боевое слово»</w:t>
      </w:r>
      <w:r w:rsidRPr="00D81E1D">
        <w:rPr>
          <w:rFonts w:ascii="Times New Roman" w:hAnsi="Times New Roman"/>
          <w:sz w:val="24"/>
          <w:szCs w:val="24"/>
        </w:rPr>
        <w:t xml:space="preserve"> – Государственное автономное учреждение «Редакция Белозерской районной газеты «Боевое слово»</w:t>
      </w:r>
    </w:p>
    <w:p w:rsidR="00B26AA2" w:rsidRPr="00B00C42" w:rsidRDefault="00B26AA2" w:rsidP="00BC3B9F">
      <w:pPr>
        <w:spacing w:after="0" w:line="240" w:lineRule="auto"/>
        <w:jc w:val="both"/>
        <w:rPr>
          <w:rFonts w:ascii="Times New Roman" w:hAnsi="Times New Roman"/>
          <w:sz w:val="24"/>
          <w:szCs w:val="24"/>
        </w:rPr>
      </w:pPr>
      <w:r w:rsidRPr="00D81E1D">
        <w:rPr>
          <w:rFonts w:ascii="Times New Roman" w:hAnsi="Times New Roman"/>
          <w:b/>
          <w:sz w:val="24"/>
          <w:szCs w:val="24"/>
        </w:rPr>
        <w:t>Районный Совет ветеранов</w:t>
      </w:r>
      <w:r w:rsidRPr="00D81E1D">
        <w:rPr>
          <w:rFonts w:ascii="Times New Roman" w:hAnsi="Times New Roman"/>
          <w:sz w:val="24"/>
          <w:szCs w:val="24"/>
        </w:rPr>
        <w:t xml:space="preserve"> – Белозерский районный совет ветеранов (пенсионеров) войны и труда, вооруженных сил и правоохранительных органов</w:t>
      </w:r>
      <w:r>
        <w:rPr>
          <w:rFonts w:ascii="Times New Roman" w:hAnsi="Times New Roman"/>
          <w:sz w:val="24"/>
          <w:szCs w:val="24"/>
        </w:rPr>
        <w:t>.</w:t>
      </w:r>
    </w:p>
    <w:p w:rsidR="00B26AA2" w:rsidRDefault="00B26AA2" w:rsidP="00BC3B9F">
      <w:pPr>
        <w:spacing w:after="0" w:line="240" w:lineRule="auto"/>
        <w:jc w:val="both"/>
        <w:rPr>
          <w:rFonts w:ascii="Times New Roman" w:hAnsi="Times New Roman"/>
          <w:sz w:val="24"/>
          <w:szCs w:val="24"/>
        </w:rPr>
      </w:pPr>
    </w:p>
    <w:p w:rsidR="00B26AA2" w:rsidRDefault="00B26AA2" w:rsidP="00BC3B9F">
      <w:pPr>
        <w:spacing w:after="0" w:line="240" w:lineRule="auto"/>
        <w:jc w:val="both"/>
        <w:rPr>
          <w:rFonts w:ascii="Times New Roman" w:hAnsi="Times New Roman"/>
          <w:sz w:val="24"/>
          <w:szCs w:val="24"/>
        </w:rPr>
      </w:pPr>
    </w:p>
    <w:p w:rsidR="00B26AA2" w:rsidRDefault="00B26AA2" w:rsidP="00BC3B9F">
      <w:pPr>
        <w:spacing w:after="0" w:line="240" w:lineRule="auto"/>
        <w:jc w:val="both"/>
        <w:rPr>
          <w:rFonts w:ascii="Times New Roman" w:hAnsi="Times New Roman"/>
          <w:sz w:val="24"/>
          <w:szCs w:val="24"/>
        </w:rPr>
      </w:pPr>
    </w:p>
    <w:p w:rsidR="00B26AA2" w:rsidRPr="00D81E1D" w:rsidRDefault="00B26AA2" w:rsidP="00BC3B9F">
      <w:pPr>
        <w:spacing w:after="0" w:line="240" w:lineRule="auto"/>
        <w:jc w:val="both"/>
        <w:rPr>
          <w:rFonts w:ascii="Times New Roman" w:hAnsi="Times New Roman"/>
          <w:sz w:val="24"/>
          <w:szCs w:val="24"/>
        </w:rPr>
      </w:pPr>
    </w:p>
    <w:p w:rsidR="00B26AA2" w:rsidRDefault="00B26AA2" w:rsidP="00BC3B9F">
      <w:pPr>
        <w:spacing w:after="0" w:line="240" w:lineRule="auto"/>
        <w:rPr>
          <w:rFonts w:ascii="Times New Roman" w:hAnsi="Times New Roman"/>
          <w:b/>
          <w:sz w:val="24"/>
          <w:szCs w:val="24"/>
        </w:rPr>
      </w:pPr>
      <w:r>
        <w:rPr>
          <w:rFonts w:ascii="Times New Roman" w:hAnsi="Times New Roman"/>
          <w:b/>
          <w:sz w:val="24"/>
          <w:szCs w:val="24"/>
        </w:rPr>
        <w:t>Временно исполняющий обязанности заместителя</w:t>
      </w:r>
      <w:r w:rsidRPr="00D81E1D">
        <w:rPr>
          <w:rFonts w:ascii="Times New Roman" w:hAnsi="Times New Roman"/>
          <w:b/>
          <w:sz w:val="24"/>
          <w:szCs w:val="24"/>
        </w:rPr>
        <w:t xml:space="preserve"> </w:t>
      </w:r>
    </w:p>
    <w:p w:rsidR="00B26AA2" w:rsidRPr="00D81E1D" w:rsidRDefault="00B26AA2" w:rsidP="00BC3B9F">
      <w:pPr>
        <w:spacing w:after="0" w:line="240" w:lineRule="auto"/>
        <w:rPr>
          <w:rFonts w:ascii="Times New Roman" w:hAnsi="Times New Roman"/>
          <w:b/>
          <w:sz w:val="24"/>
          <w:szCs w:val="24"/>
        </w:rPr>
      </w:pPr>
      <w:r w:rsidRPr="00D81E1D">
        <w:rPr>
          <w:rFonts w:ascii="Times New Roman" w:hAnsi="Times New Roman"/>
          <w:b/>
          <w:sz w:val="24"/>
          <w:szCs w:val="24"/>
        </w:rPr>
        <w:t xml:space="preserve">Главы Белозерского района, </w:t>
      </w:r>
      <w:r>
        <w:rPr>
          <w:rFonts w:ascii="Times New Roman" w:hAnsi="Times New Roman"/>
          <w:b/>
          <w:sz w:val="24"/>
          <w:szCs w:val="24"/>
        </w:rPr>
        <w:t xml:space="preserve"> управляющего</w:t>
      </w:r>
      <w:r w:rsidRPr="00D81E1D">
        <w:rPr>
          <w:rFonts w:ascii="Times New Roman" w:hAnsi="Times New Roman"/>
          <w:b/>
          <w:sz w:val="24"/>
          <w:szCs w:val="24"/>
        </w:rPr>
        <w:t xml:space="preserve"> делами                                                                       </w:t>
      </w:r>
      <w:r>
        <w:rPr>
          <w:rFonts w:ascii="Times New Roman" w:hAnsi="Times New Roman"/>
          <w:b/>
          <w:sz w:val="24"/>
          <w:szCs w:val="24"/>
        </w:rPr>
        <w:t xml:space="preserve">                         </w:t>
      </w:r>
      <w:r w:rsidRPr="00D81E1D">
        <w:rPr>
          <w:rFonts w:ascii="Times New Roman" w:hAnsi="Times New Roman"/>
          <w:b/>
          <w:sz w:val="24"/>
          <w:szCs w:val="24"/>
        </w:rPr>
        <w:t xml:space="preserve">                       Н.П. Лифинцев </w:t>
      </w:r>
    </w:p>
    <w:p w:rsidR="00B26AA2" w:rsidRDefault="00B26AA2" w:rsidP="00BC3B9F"/>
    <w:p w:rsidR="00B26AA2" w:rsidRPr="009A585E" w:rsidRDefault="00B26AA2" w:rsidP="00BC3B9F"/>
    <w:sectPr w:rsidR="00B26AA2" w:rsidRPr="009A585E" w:rsidSect="00BC3B9F">
      <w:pgSz w:w="16838" w:h="11906" w:orient="landscape"/>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AA2" w:rsidRDefault="00B26AA2" w:rsidP="007823CC">
      <w:pPr>
        <w:spacing w:after="0" w:line="240" w:lineRule="auto"/>
      </w:pPr>
      <w:r>
        <w:separator/>
      </w:r>
    </w:p>
  </w:endnote>
  <w:endnote w:type="continuationSeparator" w:id="0">
    <w:p w:rsidR="00B26AA2" w:rsidRDefault="00B26AA2" w:rsidP="007823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AA2" w:rsidRDefault="00B26AA2" w:rsidP="007823CC">
      <w:pPr>
        <w:spacing w:after="0" w:line="240" w:lineRule="auto"/>
      </w:pPr>
      <w:r>
        <w:separator/>
      </w:r>
    </w:p>
  </w:footnote>
  <w:footnote w:type="continuationSeparator" w:id="0">
    <w:p w:rsidR="00B26AA2" w:rsidRDefault="00B26AA2" w:rsidP="007823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A2" w:rsidRDefault="00B26AA2" w:rsidP="00A0178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6AA2" w:rsidRDefault="00B26A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A2" w:rsidRDefault="00B26AA2" w:rsidP="00A0178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26AA2" w:rsidRPr="00F823CE" w:rsidRDefault="00B26AA2">
    <w:pPr>
      <w:pStyle w:val="Header"/>
      <w:jc w:val="center"/>
      <w:rPr>
        <w:rFonts w:ascii="Times New Roman" w:hAnsi="Times New Roman"/>
        <w:sz w:val="28"/>
        <w:szCs w:val="28"/>
      </w:rPr>
    </w:pPr>
  </w:p>
  <w:p w:rsidR="00B26AA2" w:rsidRDefault="00B26A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535B"/>
    <w:multiLevelType w:val="multilevel"/>
    <w:tmpl w:val="3E5E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585E"/>
    <w:rsid w:val="0008000A"/>
    <w:rsid w:val="000959C8"/>
    <w:rsid w:val="001423B1"/>
    <w:rsid w:val="00315587"/>
    <w:rsid w:val="00320A20"/>
    <w:rsid w:val="00474D92"/>
    <w:rsid w:val="00587A49"/>
    <w:rsid w:val="005A7735"/>
    <w:rsid w:val="006755E4"/>
    <w:rsid w:val="00697310"/>
    <w:rsid w:val="006A268F"/>
    <w:rsid w:val="007823CC"/>
    <w:rsid w:val="00970B80"/>
    <w:rsid w:val="009A585E"/>
    <w:rsid w:val="00A01786"/>
    <w:rsid w:val="00A10089"/>
    <w:rsid w:val="00A45C1D"/>
    <w:rsid w:val="00AB6344"/>
    <w:rsid w:val="00B00C42"/>
    <w:rsid w:val="00B26AA2"/>
    <w:rsid w:val="00BB0097"/>
    <w:rsid w:val="00BC3B9F"/>
    <w:rsid w:val="00BE67E7"/>
    <w:rsid w:val="00CA34B4"/>
    <w:rsid w:val="00D53CFD"/>
    <w:rsid w:val="00D81E1D"/>
    <w:rsid w:val="00E7363C"/>
    <w:rsid w:val="00E94E74"/>
    <w:rsid w:val="00EF648B"/>
    <w:rsid w:val="00F823CE"/>
    <w:rsid w:val="00FB12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85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A5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85E"/>
    <w:rPr>
      <w:rFonts w:ascii="Tahoma" w:hAnsi="Tahoma" w:cs="Tahoma"/>
      <w:sz w:val="16"/>
      <w:szCs w:val="16"/>
    </w:rPr>
  </w:style>
  <w:style w:type="paragraph" w:styleId="Header">
    <w:name w:val="header"/>
    <w:basedOn w:val="Normal"/>
    <w:link w:val="HeaderChar"/>
    <w:uiPriority w:val="99"/>
    <w:rsid w:val="007823C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823CC"/>
    <w:rPr>
      <w:rFonts w:cs="Times New Roman"/>
    </w:rPr>
  </w:style>
  <w:style w:type="paragraph" w:styleId="Footer">
    <w:name w:val="footer"/>
    <w:basedOn w:val="Normal"/>
    <w:link w:val="FooterChar"/>
    <w:uiPriority w:val="99"/>
    <w:rsid w:val="007823C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823CC"/>
    <w:rPr>
      <w:rFonts w:cs="Times New Roman"/>
    </w:rPr>
  </w:style>
  <w:style w:type="character" w:styleId="PageNumber">
    <w:name w:val="page number"/>
    <w:basedOn w:val="DefaultParagraphFont"/>
    <w:uiPriority w:val="99"/>
    <w:rsid w:val="00BC3B9F"/>
    <w:rPr>
      <w:rFonts w:cs="Times New Roman"/>
    </w:rPr>
  </w:style>
  <w:style w:type="paragraph" w:styleId="NormalWeb">
    <w:name w:val="Normal (Web)"/>
    <w:basedOn w:val="Normal"/>
    <w:uiPriority w:val="99"/>
    <w:rsid w:val="00BC3B9F"/>
    <w:pPr>
      <w:spacing w:before="100" w:beforeAutospacing="1" w:after="119" w:line="240" w:lineRule="auto"/>
    </w:pPr>
    <w:rPr>
      <w:rFonts w:ascii="Times New Roman" w:eastAsia="Times New Roman" w:hAnsi="Times New Roman"/>
      <w:sz w:val="24"/>
      <w:szCs w:val="24"/>
      <w:lang w:eastAsia="ru-RU"/>
    </w:rPr>
  </w:style>
  <w:style w:type="character" w:customStyle="1" w:styleId="extended-textshort">
    <w:name w:val="extended-text__short"/>
    <w:basedOn w:val="DefaultParagraphFont"/>
    <w:uiPriority w:val="99"/>
    <w:rsid w:val="00BC3B9F"/>
    <w:rPr>
      <w:rFonts w:cs="Times New Roman"/>
    </w:rPr>
  </w:style>
</w:styles>
</file>

<file path=word/webSettings.xml><?xml version="1.0" encoding="utf-8"?>
<w:webSettings xmlns:r="http://schemas.openxmlformats.org/officeDocument/2006/relationships" xmlns:w="http://schemas.openxmlformats.org/wordprocessingml/2006/main">
  <w:divs>
    <w:div w:id="1573007618">
      <w:marLeft w:val="0"/>
      <w:marRight w:val="0"/>
      <w:marTop w:val="0"/>
      <w:marBottom w:val="0"/>
      <w:divBdr>
        <w:top w:val="none" w:sz="0" w:space="0" w:color="auto"/>
        <w:left w:val="none" w:sz="0" w:space="0" w:color="auto"/>
        <w:bottom w:val="none" w:sz="0" w:space="0" w:color="auto"/>
        <w:right w:val="none" w:sz="0" w:space="0" w:color="auto"/>
      </w:divBdr>
      <w:divsChild>
        <w:div w:id="1573007590">
          <w:marLeft w:val="450"/>
          <w:marRight w:val="0"/>
          <w:marTop w:val="0"/>
          <w:marBottom w:val="0"/>
          <w:divBdr>
            <w:top w:val="none" w:sz="0" w:space="0" w:color="auto"/>
            <w:left w:val="none" w:sz="0" w:space="0" w:color="auto"/>
            <w:bottom w:val="none" w:sz="0" w:space="0" w:color="auto"/>
            <w:right w:val="none" w:sz="0" w:space="0" w:color="auto"/>
          </w:divBdr>
          <w:divsChild>
            <w:div w:id="1573007591">
              <w:marLeft w:val="0"/>
              <w:marRight w:val="0"/>
              <w:marTop w:val="0"/>
              <w:marBottom w:val="0"/>
              <w:divBdr>
                <w:top w:val="none" w:sz="0" w:space="0" w:color="auto"/>
                <w:left w:val="none" w:sz="0" w:space="0" w:color="auto"/>
                <w:bottom w:val="none" w:sz="0" w:space="0" w:color="auto"/>
                <w:right w:val="none" w:sz="0" w:space="0" w:color="auto"/>
              </w:divBdr>
              <w:divsChild>
                <w:div w:id="1573007622">
                  <w:marLeft w:val="0"/>
                  <w:marRight w:val="0"/>
                  <w:marTop w:val="0"/>
                  <w:marBottom w:val="0"/>
                  <w:divBdr>
                    <w:top w:val="none" w:sz="0" w:space="0" w:color="auto"/>
                    <w:left w:val="none" w:sz="0" w:space="0" w:color="auto"/>
                    <w:bottom w:val="none" w:sz="0" w:space="0" w:color="auto"/>
                    <w:right w:val="none" w:sz="0" w:space="0" w:color="auto"/>
                  </w:divBdr>
                  <w:divsChild>
                    <w:div w:id="1573007592">
                      <w:marLeft w:val="0"/>
                      <w:marRight w:val="0"/>
                      <w:marTop w:val="0"/>
                      <w:marBottom w:val="0"/>
                      <w:divBdr>
                        <w:top w:val="none" w:sz="0" w:space="0" w:color="auto"/>
                        <w:left w:val="none" w:sz="0" w:space="0" w:color="auto"/>
                        <w:bottom w:val="none" w:sz="0" w:space="0" w:color="auto"/>
                        <w:right w:val="none" w:sz="0" w:space="0" w:color="auto"/>
                      </w:divBdr>
                      <w:divsChild>
                        <w:div w:id="1573007630">
                          <w:marLeft w:val="0"/>
                          <w:marRight w:val="0"/>
                          <w:marTop w:val="0"/>
                          <w:marBottom w:val="150"/>
                          <w:divBdr>
                            <w:top w:val="none" w:sz="0" w:space="0" w:color="auto"/>
                            <w:left w:val="none" w:sz="0" w:space="0" w:color="auto"/>
                            <w:bottom w:val="none" w:sz="0" w:space="0" w:color="auto"/>
                            <w:right w:val="none" w:sz="0" w:space="0" w:color="auto"/>
                          </w:divBdr>
                          <w:divsChild>
                            <w:div w:id="1573007612">
                              <w:marLeft w:val="0"/>
                              <w:marRight w:val="0"/>
                              <w:marTop w:val="0"/>
                              <w:marBottom w:val="0"/>
                              <w:divBdr>
                                <w:top w:val="none" w:sz="0" w:space="0" w:color="auto"/>
                                <w:left w:val="none" w:sz="0" w:space="0" w:color="auto"/>
                                <w:bottom w:val="none" w:sz="0" w:space="0" w:color="auto"/>
                                <w:right w:val="none" w:sz="0" w:space="0" w:color="auto"/>
                              </w:divBdr>
                              <w:divsChild>
                                <w:div w:id="1573007621">
                                  <w:marLeft w:val="0"/>
                                  <w:marRight w:val="0"/>
                                  <w:marTop w:val="0"/>
                                  <w:marBottom w:val="0"/>
                                  <w:divBdr>
                                    <w:top w:val="none" w:sz="0" w:space="0" w:color="auto"/>
                                    <w:left w:val="none" w:sz="0" w:space="0" w:color="auto"/>
                                    <w:bottom w:val="none" w:sz="0" w:space="0" w:color="auto"/>
                                    <w:right w:val="none" w:sz="0" w:space="0" w:color="auto"/>
                                  </w:divBdr>
                                  <w:divsChild>
                                    <w:div w:id="1573007603">
                                      <w:marLeft w:val="0"/>
                                      <w:marRight w:val="0"/>
                                      <w:marTop w:val="0"/>
                                      <w:marBottom w:val="0"/>
                                      <w:divBdr>
                                        <w:top w:val="none" w:sz="0" w:space="0" w:color="auto"/>
                                        <w:left w:val="none" w:sz="0" w:space="0" w:color="auto"/>
                                        <w:bottom w:val="none" w:sz="0" w:space="0" w:color="auto"/>
                                        <w:right w:val="none" w:sz="0" w:space="0" w:color="auto"/>
                                      </w:divBdr>
                                      <w:divsChild>
                                        <w:div w:id="1573007610">
                                          <w:marLeft w:val="0"/>
                                          <w:marRight w:val="0"/>
                                          <w:marTop w:val="0"/>
                                          <w:marBottom w:val="0"/>
                                          <w:divBdr>
                                            <w:top w:val="none" w:sz="0" w:space="0" w:color="auto"/>
                                            <w:left w:val="none" w:sz="0" w:space="0" w:color="auto"/>
                                            <w:bottom w:val="none" w:sz="0" w:space="0" w:color="auto"/>
                                            <w:right w:val="none" w:sz="0" w:space="0" w:color="auto"/>
                                          </w:divBdr>
                                          <w:divsChild>
                                            <w:div w:id="1573007617">
                                              <w:marLeft w:val="0"/>
                                              <w:marRight w:val="0"/>
                                              <w:marTop w:val="0"/>
                                              <w:marBottom w:val="0"/>
                                              <w:divBdr>
                                                <w:top w:val="none" w:sz="0" w:space="0" w:color="auto"/>
                                                <w:left w:val="none" w:sz="0" w:space="0" w:color="auto"/>
                                                <w:bottom w:val="none" w:sz="0" w:space="0" w:color="auto"/>
                                                <w:right w:val="none" w:sz="0" w:space="0" w:color="auto"/>
                                              </w:divBdr>
                                              <w:divsChild>
                                                <w:div w:id="15730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0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7595">
              <w:marLeft w:val="0"/>
              <w:marRight w:val="0"/>
              <w:marTop w:val="0"/>
              <w:marBottom w:val="255"/>
              <w:divBdr>
                <w:top w:val="none" w:sz="0" w:space="0" w:color="auto"/>
                <w:left w:val="none" w:sz="0" w:space="0" w:color="auto"/>
                <w:bottom w:val="none" w:sz="0" w:space="0" w:color="auto"/>
                <w:right w:val="none" w:sz="0" w:space="0" w:color="auto"/>
              </w:divBdr>
              <w:divsChild>
                <w:div w:id="1573007607">
                  <w:marLeft w:val="0"/>
                  <w:marRight w:val="0"/>
                  <w:marTop w:val="0"/>
                  <w:marBottom w:val="0"/>
                  <w:divBdr>
                    <w:top w:val="none" w:sz="0" w:space="0" w:color="auto"/>
                    <w:left w:val="none" w:sz="0" w:space="0" w:color="auto"/>
                    <w:bottom w:val="none" w:sz="0" w:space="0" w:color="auto"/>
                    <w:right w:val="none" w:sz="0" w:space="0" w:color="auto"/>
                  </w:divBdr>
                </w:div>
              </w:divsChild>
            </w:div>
            <w:div w:id="1573007604">
              <w:marLeft w:val="0"/>
              <w:marRight w:val="0"/>
              <w:marTop w:val="0"/>
              <w:marBottom w:val="0"/>
              <w:divBdr>
                <w:top w:val="none" w:sz="0" w:space="0" w:color="auto"/>
                <w:left w:val="none" w:sz="0" w:space="0" w:color="auto"/>
                <w:bottom w:val="none" w:sz="0" w:space="0" w:color="auto"/>
                <w:right w:val="none" w:sz="0" w:space="0" w:color="auto"/>
              </w:divBdr>
            </w:div>
            <w:div w:id="1573007620">
              <w:marLeft w:val="0"/>
              <w:marRight w:val="0"/>
              <w:marTop w:val="0"/>
              <w:marBottom w:val="0"/>
              <w:divBdr>
                <w:top w:val="none" w:sz="0" w:space="0" w:color="auto"/>
                <w:left w:val="none" w:sz="0" w:space="0" w:color="auto"/>
                <w:bottom w:val="none" w:sz="0" w:space="0" w:color="auto"/>
                <w:right w:val="none" w:sz="0" w:space="0" w:color="auto"/>
              </w:divBdr>
              <w:divsChild>
                <w:div w:id="1573007600">
                  <w:marLeft w:val="0"/>
                  <w:marRight w:val="0"/>
                  <w:marTop w:val="0"/>
                  <w:marBottom w:val="0"/>
                  <w:divBdr>
                    <w:top w:val="none" w:sz="0" w:space="0" w:color="auto"/>
                    <w:left w:val="none" w:sz="0" w:space="0" w:color="auto"/>
                    <w:bottom w:val="none" w:sz="0" w:space="0" w:color="auto"/>
                    <w:right w:val="none" w:sz="0" w:space="0" w:color="auto"/>
                  </w:divBdr>
                  <w:divsChild>
                    <w:div w:id="15730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7627">
          <w:marLeft w:val="0"/>
          <w:marRight w:val="0"/>
          <w:marTop w:val="0"/>
          <w:marBottom w:val="0"/>
          <w:divBdr>
            <w:top w:val="none" w:sz="0" w:space="0" w:color="auto"/>
            <w:left w:val="none" w:sz="0" w:space="0" w:color="auto"/>
            <w:bottom w:val="none" w:sz="0" w:space="0" w:color="auto"/>
            <w:right w:val="none" w:sz="0" w:space="0" w:color="auto"/>
          </w:divBdr>
          <w:divsChild>
            <w:div w:id="1573007609">
              <w:marLeft w:val="0"/>
              <w:marRight w:val="0"/>
              <w:marTop w:val="0"/>
              <w:marBottom w:val="0"/>
              <w:divBdr>
                <w:top w:val="none" w:sz="0" w:space="0" w:color="auto"/>
                <w:left w:val="none" w:sz="0" w:space="0" w:color="auto"/>
                <w:bottom w:val="none" w:sz="0" w:space="0" w:color="auto"/>
                <w:right w:val="none" w:sz="0" w:space="0" w:color="auto"/>
              </w:divBdr>
              <w:divsChild>
                <w:div w:id="1573007587">
                  <w:marLeft w:val="0"/>
                  <w:marRight w:val="0"/>
                  <w:marTop w:val="255"/>
                  <w:marBottom w:val="255"/>
                  <w:divBdr>
                    <w:top w:val="none" w:sz="0" w:space="0" w:color="auto"/>
                    <w:left w:val="none" w:sz="0" w:space="0" w:color="auto"/>
                    <w:bottom w:val="none" w:sz="0" w:space="0" w:color="auto"/>
                    <w:right w:val="none" w:sz="0" w:space="0" w:color="auto"/>
                  </w:divBdr>
                  <w:divsChild>
                    <w:div w:id="1573007602">
                      <w:marLeft w:val="0"/>
                      <w:marRight w:val="0"/>
                      <w:marTop w:val="0"/>
                      <w:marBottom w:val="0"/>
                      <w:divBdr>
                        <w:top w:val="none" w:sz="0" w:space="0" w:color="auto"/>
                        <w:left w:val="none" w:sz="0" w:space="0" w:color="auto"/>
                        <w:bottom w:val="none" w:sz="0" w:space="0" w:color="auto"/>
                        <w:right w:val="none" w:sz="0" w:space="0" w:color="auto"/>
                      </w:divBdr>
                      <w:divsChild>
                        <w:div w:id="1573007629">
                          <w:marLeft w:val="0"/>
                          <w:marRight w:val="0"/>
                          <w:marTop w:val="0"/>
                          <w:marBottom w:val="0"/>
                          <w:divBdr>
                            <w:top w:val="none" w:sz="0" w:space="0" w:color="auto"/>
                            <w:left w:val="none" w:sz="0" w:space="0" w:color="auto"/>
                            <w:bottom w:val="none" w:sz="0" w:space="0" w:color="auto"/>
                            <w:right w:val="none" w:sz="0" w:space="0" w:color="auto"/>
                          </w:divBdr>
                        </w:div>
                      </w:divsChild>
                    </w:div>
                    <w:div w:id="1573007606">
                      <w:marLeft w:val="0"/>
                      <w:marRight w:val="0"/>
                      <w:marTop w:val="210"/>
                      <w:marBottom w:val="0"/>
                      <w:divBdr>
                        <w:top w:val="none" w:sz="0" w:space="0" w:color="auto"/>
                        <w:left w:val="none" w:sz="0" w:space="0" w:color="auto"/>
                        <w:bottom w:val="none" w:sz="0" w:space="0" w:color="auto"/>
                        <w:right w:val="none" w:sz="0" w:space="0" w:color="auto"/>
                      </w:divBdr>
                      <w:divsChild>
                        <w:div w:id="1573007586">
                          <w:marLeft w:val="0"/>
                          <w:marRight w:val="0"/>
                          <w:marTop w:val="0"/>
                          <w:marBottom w:val="0"/>
                          <w:divBdr>
                            <w:top w:val="none" w:sz="0" w:space="0" w:color="auto"/>
                            <w:left w:val="none" w:sz="0" w:space="0" w:color="auto"/>
                            <w:bottom w:val="none" w:sz="0" w:space="0" w:color="auto"/>
                            <w:right w:val="none" w:sz="0" w:space="0" w:color="auto"/>
                          </w:divBdr>
                        </w:div>
                      </w:divsChild>
                    </w:div>
                    <w:div w:id="1573007625">
                      <w:marLeft w:val="0"/>
                      <w:marRight w:val="0"/>
                      <w:marTop w:val="210"/>
                      <w:marBottom w:val="0"/>
                      <w:divBdr>
                        <w:top w:val="none" w:sz="0" w:space="0" w:color="auto"/>
                        <w:left w:val="none" w:sz="0" w:space="0" w:color="auto"/>
                        <w:bottom w:val="none" w:sz="0" w:space="0" w:color="auto"/>
                        <w:right w:val="none" w:sz="0" w:space="0" w:color="auto"/>
                      </w:divBdr>
                      <w:divsChild>
                        <w:div w:id="1573007615">
                          <w:marLeft w:val="0"/>
                          <w:marRight w:val="0"/>
                          <w:marTop w:val="0"/>
                          <w:marBottom w:val="0"/>
                          <w:divBdr>
                            <w:top w:val="none" w:sz="0" w:space="0" w:color="auto"/>
                            <w:left w:val="none" w:sz="0" w:space="0" w:color="auto"/>
                            <w:bottom w:val="none" w:sz="0" w:space="0" w:color="auto"/>
                            <w:right w:val="none" w:sz="0" w:space="0" w:color="auto"/>
                          </w:divBdr>
                        </w:div>
                      </w:divsChild>
                    </w:div>
                    <w:div w:id="1573007628">
                      <w:marLeft w:val="0"/>
                      <w:marRight w:val="0"/>
                      <w:marTop w:val="210"/>
                      <w:marBottom w:val="0"/>
                      <w:divBdr>
                        <w:top w:val="none" w:sz="0" w:space="0" w:color="auto"/>
                        <w:left w:val="none" w:sz="0" w:space="0" w:color="auto"/>
                        <w:bottom w:val="none" w:sz="0" w:space="0" w:color="auto"/>
                        <w:right w:val="none" w:sz="0" w:space="0" w:color="auto"/>
                      </w:divBdr>
                      <w:divsChild>
                        <w:div w:id="157300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7594">
                  <w:marLeft w:val="0"/>
                  <w:marRight w:val="0"/>
                  <w:marTop w:val="255"/>
                  <w:marBottom w:val="255"/>
                  <w:divBdr>
                    <w:top w:val="none" w:sz="0" w:space="0" w:color="auto"/>
                    <w:left w:val="none" w:sz="0" w:space="0" w:color="auto"/>
                    <w:bottom w:val="none" w:sz="0" w:space="0" w:color="auto"/>
                    <w:right w:val="none" w:sz="0" w:space="0" w:color="auto"/>
                  </w:divBdr>
                  <w:divsChild>
                    <w:div w:id="1573007613">
                      <w:marLeft w:val="0"/>
                      <w:marRight w:val="0"/>
                      <w:marTop w:val="0"/>
                      <w:marBottom w:val="0"/>
                      <w:divBdr>
                        <w:top w:val="none" w:sz="0" w:space="0" w:color="auto"/>
                        <w:left w:val="none" w:sz="0" w:space="0" w:color="auto"/>
                        <w:bottom w:val="none" w:sz="0" w:space="0" w:color="auto"/>
                        <w:right w:val="none" w:sz="0" w:space="0" w:color="auto"/>
                      </w:divBdr>
                      <w:divsChild>
                        <w:div w:id="15730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7597">
                  <w:marLeft w:val="0"/>
                  <w:marRight w:val="0"/>
                  <w:marTop w:val="255"/>
                  <w:marBottom w:val="255"/>
                  <w:divBdr>
                    <w:top w:val="none" w:sz="0" w:space="0" w:color="auto"/>
                    <w:left w:val="none" w:sz="0" w:space="0" w:color="auto"/>
                    <w:bottom w:val="none" w:sz="0" w:space="0" w:color="auto"/>
                    <w:right w:val="none" w:sz="0" w:space="0" w:color="auto"/>
                  </w:divBdr>
                  <w:divsChild>
                    <w:div w:id="1573007599">
                      <w:marLeft w:val="0"/>
                      <w:marRight w:val="0"/>
                      <w:marTop w:val="0"/>
                      <w:marBottom w:val="0"/>
                      <w:divBdr>
                        <w:top w:val="none" w:sz="0" w:space="0" w:color="auto"/>
                        <w:left w:val="none" w:sz="0" w:space="0" w:color="auto"/>
                        <w:bottom w:val="none" w:sz="0" w:space="0" w:color="auto"/>
                        <w:right w:val="none" w:sz="0" w:space="0" w:color="auto"/>
                      </w:divBdr>
                      <w:divsChild>
                        <w:div w:id="157300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7601">
                  <w:marLeft w:val="0"/>
                  <w:marRight w:val="0"/>
                  <w:marTop w:val="0"/>
                  <w:marBottom w:val="128"/>
                  <w:divBdr>
                    <w:top w:val="none" w:sz="0" w:space="0" w:color="auto"/>
                    <w:left w:val="none" w:sz="0" w:space="0" w:color="auto"/>
                    <w:bottom w:val="none" w:sz="0" w:space="0" w:color="auto"/>
                    <w:right w:val="none" w:sz="0" w:space="0" w:color="auto"/>
                  </w:divBdr>
                </w:div>
                <w:div w:id="1573007631">
                  <w:marLeft w:val="0"/>
                  <w:marRight w:val="0"/>
                  <w:marTop w:val="0"/>
                  <w:marBottom w:val="0"/>
                  <w:divBdr>
                    <w:top w:val="none" w:sz="0" w:space="0" w:color="auto"/>
                    <w:left w:val="none" w:sz="0" w:space="0" w:color="auto"/>
                    <w:bottom w:val="none" w:sz="0" w:space="0" w:color="auto"/>
                    <w:right w:val="none" w:sz="0" w:space="0" w:color="auto"/>
                  </w:divBdr>
                  <w:divsChild>
                    <w:div w:id="1573007593">
                      <w:marLeft w:val="0"/>
                      <w:marRight w:val="0"/>
                      <w:marTop w:val="0"/>
                      <w:marBottom w:val="60"/>
                      <w:divBdr>
                        <w:top w:val="none" w:sz="0" w:space="0" w:color="auto"/>
                        <w:left w:val="none" w:sz="0" w:space="0" w:color="auto"/>
                        <w:bottom w:val="none" w:sz="0" w:space="0" w:color="auto"/>
                        <w:right w:val="none" w:sz="0" w:space="0" w:color="auto"/>
                      </w:divBdr>
                    </w:div>
                    <w:div w:id="1573007608">
                      <w:marLeft w:val="0"/>
                      <w:marRight w:val="0"/>
                      <w:marTop w:val="0"/>
                      <w:marBottom w:val="60"/>
                      <w:divBdr>
                        <w:top w:val="none" w:sz="0" w:space="0" w:color="auto"/>
                        <w:left w:val="none" w:sz="0" w:space="0" w:color="auto"/>
                        <w:bottom w:val="none" w:sz="0" w:space="0" w:color="auto"/>
                        <w:right w:val="none" w:sz="0" w:space="0" w:color="auto"/>
                      </w:divBdr>
                    </w:div>
                    <w:div w:id="1573007611">
                      <w:marLeft w:val="0"/>
                      <w:marRight w:val="0"/>
                      <w:marTop w:val="0"/>
                      <w:marBottom w:val="0"/>
                      <w:divBdr>
                        <w:top w:val="none" w:sz="0" w:space="0" w:color="auto"/>
                        <w:left w:val="none" w:sz="0" w:space="0" w:color="auto"/>
                        <w:bottom w:val="none" w:sz="0" w:space="0" w:color="auto"/>
                        <w:right w:val="none" w:sz="0" w:space="0" w:color="auto"/>
                      </w:divBdr>
                    </w:div>
                    <w:div w:id="1573007614">
                      <w:marLeft w:val="0"/>
                      <w:marRight w:val="0"/>
                      <w:marTop w:val="0"/>
                      <w:marBottom w:val="60"/>
                      <w:divBdr>
                        <w:top w:val="none" w:sz="0" w:space="0" w:color="auto"/>
                        <w:left w:val="none" w:sz="0" w:space="0" w:color="auto"/>
                        <w:bottom w:val="none" w:sz="0" w:space="0" w:color="auto"/>
                        <w:right w:val="none" w:sz="0" w:space="0" w:color="auto"/>
                      </w:divBdr>
                    </w:div>
                    <w:div w:id="1573007616">
                      <w:marLeft w:val="0"/>
                      <w:marRight w:val="0"/>
                      <w:marTop w:val="0"/>
                      <w:marBottom w:val="0"/>
                      <w:divBdr>
                        <w:top w:val="none" w:sz="0" w:space="0" w:color="auto"/>
                        <w:left w:val="none" w:sz="0" w:space="0" w:color="auto"/>
                        <w:bottom w:val="none" w:sz="0" w:space="0" w:color="auto"/>
                        <w:right w:val="none" w:sz="0" w:space="0" w:color="auto"/>
                      </w:divBdr>
                    </w:div>
                    <w:div w:id="1573007619">
                      <w:marLeft w:val="0"/>
                      <w:marRight w:val="0"/>
                      <w:marTop w:val="0"/>
                      <w:marBottom w:val="0"/>
                      <w:divBdr>
                        <w:top w:val="none" w:sz="0" w:space="0" w:color="auto"/>
                        <w:left w:val="none" w:sz="0" w:space="0" w:color="auto"/>
                        <w:bottom w:val="none" w:sz="0" w:space="0" w:color="auto"/>
                        <w:right w:val="none" w:sz="0" w:space="0" w:color="auto"/>
                      </w:divBdr>
                    </w:div>
                    <w:div w:id="1573007624">
                      <w:marLeft w:val="0"/>
                      <w:marRight w:val="0"/>
                      <w:marTop w:val="0"/>
                      <w:marBottom w:val="0"/>
                      <w:divBdr>
                        <w:top w:val="none" w:sz="0" w:space="0" w:color="auto"/>
                        <w:left w:val="none" w:sz="0" w:space="0" w:color="auto"/>
                        <w:bottom w:val="none" w:sz="0" w:space="0" w:color="auto"/>
                        <w:right w:val="none" w:sz="0" w:space="0" w:color="auto"/>
                      </w:divBdr>
                    </w:div>
                    <w:div w:id="157300762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13</Pages>
  <Words>2832</Words>
  <Characters>16143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Белозерского района</dc:title>
  <dc:subject/>
  <dc:creator>User</dc:creator>
  <cp:keywords/>
  <dc:description/>
  <cp:lastModifiedBy>Arm---</cp:lastModifiedBy>
  <cp:revision>3</cp:revision>
  <cp:lastPrinted>2019-04-15T05:25:00Z</cp:lastPrinted>
  <dcterms:created xsi:type="dcterms:W3CDTF">2019-04-15T05:28:00Z</dcterms:created>
  <dcterms:modified xsi:type="dcterms:W3CDTF">2019-04-15T08:35:00Z</dcterms:modified>
</cp:coreProperties>
</file>