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80" w:rsidRPr="00DA1E90" w:rsidRDefault="00721580" w:rsidP="00721580">
      <w:pPr>
        <w:pStyle w:val="a3"/>
        <w:tabs>
          <w:tab w:val="left" w:pos="540"/>
          <w:tab w:val="left" w:pos="720"/>
        </w:tabs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Администрация</w:t>
      </w:r>
    </w:p>
    <w:p w:rsidR="00721580" w:rsidRPr="00DA1E90" w:rsidRDefault="00721580" w:rsidP="00721580">
      <w:pPr>
        <w:pStyle w:val="a3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721580" w:rsidRPr="00DA1E90" w:rsidRDefault="00721580" w:rsidP="00721580">
      <w:pPr>
        <w:pStyle w:val="a3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21580" w:rsidRPr="0096422A" w:rsidRDefault="00721580" w:rsidP="00721580">
      <w:pPr>
        <w:pStyle w:val="a3"/>
        <w:ind w:right="283"/>
      </w:pPr>
    </w:p>
    <w:p w:rsidR="00721580" w:rsidRPr="0083191A" w:rsidRDefault="00721580" w:rsidP="00721580">
      <w:pPr>
        <w:pStyle w:val="a3"/>
        <w:ind w:right="283"/>
      </w:pPr>
    </w:p>
    <w:p w:rsidR="00721580" w:rsidRPr="0099196E" w:rsidRDefault="00721580" w:rsidP="007215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E90">
        <w:rPr>
          <w:rFonts w:ascii="PT Astra Sans" w:hAnsi="PT Astra Sans"/>
          <w:sz w:val="52"/>
          <w:szCs w:val="52"/>
        </w:rPr>
        <w:t>ПОСТАНОВЛЕНИЕ</w:t>
      </w:r>
    </w:p>
    <w:p w:rsidR="00721580" w:rsidRPr="0099196E" w:rsidRDefault="00721580" w:rsidP="0072158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21580" w:rsidRPr="00F5285D" w:rsidRDefault="00721580" w:rsidP="00721580">
      <w:pPr>
        <w:pStyle w:val="ConsPlusTitle"/>
        <w:rPr>
          <w:rFonts w:ascii="PT Astra Sans" w:hAnsi="PT Astra Sans" w:cs="Times New Roman"/>
          <w:b w:val="0"/>
          <w:sz w:val="28"/>
          <w:szCs w:val="28"/>
        </w:rPr>
      </w:pPr>
      <w:r w:rsidRPr="00F5285D">
        <w:rPr>
          <w:rFonts w:ascii="PT Astra Sans" w:hAnsi="PT Astra Sans" w:cs="Times New Roman"/>
          <w:b w:val="0"/>
          <w:sz w:val="28"/>
          <w:szCs w:val="28"/>
        </w:rPr>
        <w:t>от «</w:t>
      </w:r>
      <w:r w:rsidR="008A7B8A">
        <w:rPr>
          <w:rFonts w:ascii="PT Astra Sans" w:hAnsi="PT Astra Sans" w:cs="Times New Roman"/>
          <w:b w:val="0"/>
          <w:sz w:val="28"/>
          <w:szCs w:val="28"/>
        </w:rPr>
        <w:t>28</w:t>
      </w:r>
      <w:r w:rsidRPr="00F5285D">
        <w:rPr>
          <w:rFonts w:ascii="PT Astra Sans" w:hAnsi="PT Astra Sans" w:cs="Times New Roman"/>
          <w:b w:val="0"/>
          <w:sz w:val="28"/>
          <w:szCs w:val="28"/>
        </w:rPr>
        <w:t xml:space="preserve">» </w:t>
      </w:r>
      <w:r w:rsidR="008A7B8A">
        <w:rPr>
          <w:rFonts w:ascii="PT Astra Sans" w:hAnsi="PT Astra Sans" w:cs="Times New Roman"/>
          <w:b w:val="0"/>
          <w:sz w:val="28"/>
          <w:szCs w:val="28"/>
        </w:rPr>
        <w:t xml:space="preserve">ноября </w:t>
      </w:r>
      <w:r>
        <w:rPr>
          <w:rFonts w:ascii="PT Astra Sans" w:hAnsi="PT Astra Sans" w:cs="Times New Roman"/>
          <w:b w:val="0"/>
          <w:sz w:val="28"/>
          <w:szCs w:val="28"/>
        </w:rPr>
        <w:t>2022</w:t>
      </w:r>
      <w:r w:rsidR="008A7B8A">
        <w:rPr>
          <w:rFonts w:ascii="PT Astra Sans" w:hAnsi="PT Astra Sans" w:cs="Times New Roman"/>
          <w:b w:val="0"/>
          <w:sz w:val="28"/>
          <w:szCs w:val="28"/>
        </w:rPr>
        <w:t xml:space="preserve"> года №37</w:t>
      </w:r>
      <w:r w:rsidR="00D14690">
        <w:rPr>
          <w:rFonts w:ascii="PT Astra Sans" w:hAnsi="PT Astra Sans" w:cs="Times New Roman"/>
          <w:b w:val="0"/>
          <w:sz w:val="28"/>
          <w:szCs w:val="28"/>
        </w:rPr>
        <w:t>4</w:t>
      </w:r>
    </w:p>
    <w:p w:rsidR="00721580" w:rsidRPr="0091791D" w:rsidRDefault="00721580" w:rsidP="00721580">
      <w:pPr>
        <w:pStyle w:val="ConsPlusTitle"/>
        <w:rPr>
          <w:rFonts w:ascii="PT Astra Sans" w:hAnsi="PT Astra Sans" w:cs="Times New Roman"/>
          <w:b w:val="0"/>
        </w:rPr>
      </w:pPr>
      <w:r>
        <w:rPr>
          <w:rFonts w:ascii="PT Astra Sans" w:hAnsi="PT Astra Sans" w:cs="Times New Roman"/>
          <w:b w:val="0"/>
        </w:rPr>
        <w:t xml:space="preserve">             </w:t>
      </w:r>
      <w:r w:rsidRPr="0091791D">
        <w:rPr>
          <w:rFonts w:ascii="PT Astra Sans" w:hAnsi="PT Astra Sans" w:cs="Times New Roman"/>
          <w:b w:val="0"/>
        </w:rPr>
        <w:t>с.</w:t>
      </w:r>
      <w:r>
        <w:rPr>
          <w:rFonts w:ascii="PT Astra Sans" w:hAnsi="PT Astra Sans" w:cs="Times New Roman"/>
          <w:b w:val="0"/>
        </w:rPr>
        <w:t xml:space="preserve"> </w:t>
      </w:r>
      <w:r w:rsidRPr="0091791D">
        <w:rPr>
          <w:rFonts w:ascii="PT Astra Sans" w:hAnsi="PT Astra Sans" w:cs="Times New Roman"/>
          <w:b w:val="0"/>
        </w:rPr>
        <w:t xml:space="preserve">Белозерское </w:t>
      </w:r>
    </w:p>
    <w:p w:rsidR="00721580" w:rsidRDefault="00721580" w:rsidP="00721580">
      <w:pPr>
        <w:rPr>
          <w:sz w:val="28"/>
          <w:szCs w:val="28"/>
        </w:rPr>
      </w:pPr>
    </w:p>
    <w:tbl>
      <w:tblPr>
        <w:tblW w:w="9665" w:type="dxa"/>
        <w:tblLayout w:type="fixed"/>
        <w:tblLook w:val="0000" w:firstRow="0" w:lastRow="0" w:firstColumn="0" w:lastColumn="0" w:noHBand="0" w:noVBand="0"/>
      </w:tblPr>
      <w:tblGrid>
        <w:gridCol w:w="9665"/>
      </w:tblGrid>
      <w:tr w:rsidR="00721580" w:rsidRPr="00895DCF" w:rsidTr="00457388">
        <w:trPr>
          <w:trHeight w:val="1100"/>
        </w:trPr>
        <w:tc>
          <w:tcPr>
            <w:tcW w:w="9665" w:type="dxa"/>
          </w:tcPr>
          <w:p w:rsidR="002311CE" w:rsidRPr="002311CE" w:rsidRDefault="00721580" w:rsidP="007401B8">
            <w:pPr>
              <w:tabs>
                <w:tab w:val="left" w:pos="9000"/>
              </w:tabs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</w:pPr>
            <w:r w:rsidRPr="000E3921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="002311CE" w:rsidRPr="002311CE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 xml:space="preserve">О межведомственной </w:t>
            </w:r>
            <w:r w:rsidR="00544E3D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 xml:space="preserve"> </w:t>
            </w:r>
            <w:r w:rsidR="002311CE" w:rsidRPr="002311CE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>комиссии по</w:t>
            </w:r>
            <w:r w:rsidR="00544E3D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 xml:space="preserve"> </w:t>
            </w:r>
            <w:r w:rsidR="002311CE" w:rsidRPr="002311CE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>охране труда</w:t>
            </w:r>
            <w:r w:rsidR="00544E3D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 xml:space="preserve"> </w:t>
            </w:r>
            <w:r w:rsidR="002311CE" w:rsidRPr="002311CE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>при</w:t>
            </w:r>
            <w:r w:rsidR="00544E3D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 xml:space="preserve"> </w:t>
            </w:r>
            <w:r w:rsidR="00AB3C23" w:rsidRPr="002311CE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>Администрации</w:t>
            </w:r>
          </w:p>
          <w:p w:rsidR="00721580" w:rsidRPr="00895DCF" w:rsidRDefault="002311CE" w:rsidP="00AB3C23">
            <w:pPr>
              <w:tabs>
                <w:tab w:val="left" w:pos="628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2311CE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>Белозерского муниципального округа</w:t>
            </w:r>
            <w:r w:rsidR="00364FA8">
              <w:rPr>
                <w:rFonts w:ascii="PT Astra Sans" w:hAnsi="PT Astra Sans" w:cs="Arial"/>
                <w:b/>
                <w:color w:val="000000"/>
                <w:sz w:val="28"/>
                <w:szCs w:val="28"/>
              </w:rPr>
              <w:t xml:space="preserve"> Курганской области</w:t>
            </w:r>
          </w:p>
        </w:tc>
      </w:tr>
    </w:tbl>
    <w:p w:rsidR="00EF0D4A" w:rsidRDefault="00562609" w:rsidP="00925CF9">
      <w:pPr>
        <w:pStyle w:val="ConsPlusNormal"/>
        <w:tabs>
          <w:tab w:val="left" w:pos="720"/>
          <w:tab w:val="left" w:pos="900"/>
        </w:tabs>
        <w:ind w:firstLine="540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 xml:space="preserve">    </w:t>
      </w:r>
      <w:r w:rsidR="00457388" w:rsidRPr="00457388">
        <w:rPr>
          <w:rFonts w:ascii="PT Astra Sans" w:hAnsi="PT Astra Sans"/>
          <w:color w:val="000000"/>
          <w:sz w:val="28"/>
          <w:szCs w:val="28"/>
        </w:rPr>
        <w:t>В соответстви</w:t>
      </w:r>
      <w:r w:rsidR="00A14EE5">
        <w:rPr>
          <w:rFonts w:ascii="PT Astra Sans" w:hAnsi="PT Astra Sans"/>
          <w:color w:val="000000"/>
          <w:sz w:val="28"/>
          <w:szCs w:val="28"/>
        </w:rPr>
        <w:t>и с Трудовым кодексом Российской</w:t>
      </w:r>
      <w:r w:rsidR="00457388" w:rsidRPr="00457388">
        <w:rPr>
          <w:rFonts w:ascii="PT Astra Sans" w:hAnsi="PT Astra Sans"/>
          <w:color w:val="000000"/>
          <w:sz w:val="28"/>
          <w:szCs w:val="28"/>
        </w:rPr>
        <w:t xml:space="preserve"> Федерации, Уставом </w:t>
      </w:r>
      <w:r w:rsidR="00A332B4">
        <w:rPr>
          <w:rFonts w:ascii="PT Astra Sans" w:hAnsi="PT Astra Sans"/>
          <w:color w:val="000000"/>
          <w:sz w:val="28"/>
          <w:szCs w:val="28"/>
        </w:rPr>
        <w:t>Белозерского</w:t>
      </w:r>
      <w:r w:rsidR="00457388" w:rsidRPr="00457388">
        <w:rPr>
          <w:rFonts w:ascii="PT Astra Sans" w:hAnsi="PT Astra Sans"/>
          <w:color w:val="000000"/>
          <w:sz w:val="28"/>
          <w:szCs w:val="28"/>
        </w:rPr>
        <w:t xml:space="preserve"> муниципально</w:t>
      </w:r>
      <w:r w:rsidR="00A14EE5">
        <w:rPr>
          <w:rFonts w:ascii="PT Astra Sans" w:hAnsi="PT Astra Sans"/>
          <w:color w:val="000000"/>
          <w:sz w:val="28"/>
          <w:szCs w:val="28"/>
        </w:rPr>
        <w:t xml:space="preserve">го округа </w:t>
      </w:r>
      <w:r w:rsidR="00457388" w:rsidRPr="00457388">
        <w:rPr>
          <w:rFonts w:ascii="PT Astra Sans" w:hAnsi="PT Astra Sans"/>
          <w:color w:val="000000"/>
          <w:sz w:val="28"/>
          <w:szCs w:val="28"/>
        </w:rPr>
        <w:t>Курганской област</w:t>
      </w:r>
      <w:r w:rsidR="00EF0D4A">
        <w:rPr>
          <w:rFonts w:ascii="PT Astra Sans" w:hAnsi="PT Astra Sans"/>
          <w:color w:val="000000"/>
          <w:sz w:val="28"/>
          <w:szCs w:val="28"/>
        </w:rPr>
        <w:t>и,</w:t>
      </w:r>
      <w:r w:rsidR="004249AC" w:rsidRPr="00126247">
        <w:rPr>
          <w:rFonts w:ascii="PT Astra Sans" w:hAnsi="PT Astra Sans" w:cs="Times New Roman"/>
          <w:sz w:val="28"/>
          <w:szCs w:val="28"/>
        </w:rPr>
        <w:t xml:space="preserve"> Администрация Белозерского </w:t>
      </w:r>
      <w:r w:rsidR="004249AC">
        <w:rPr>
          <w:rFonts w:ascii="PT Astra Sans" w:hAnsi="PT Astra Sans" w:cs="Times New Roman"/>
          <w:sz w:val="28"/>
          <w:szCs w:val="28"/>
        </w:rPr>
        <w:t>муниципального округа</w:t>
      </w:r>
    </w:p>
    <w:p w:rsidR="004249AC" w:rsidRDefault="00457388" w:rsidP="00BE1CEF">
      <w:pPr>
        <w:pStyle w:val="ConsPlusNormal"/>
        <w:jc w:val="both"/>
        <w:rPr>
          <w:rFonts w:ascii="PT Astra Sans" w:hAnsi="PT Astra Sans"/>
          <w:color w:val="000000"/>
          <w:sz w:val="28"/>
          <w:szCs w:val="28"/>
        </w:rPr>
      </w:pPr>
      <w:r w:rsidRPr="00457388">
        <w:rPr>
          <w:rFonts w:ascii="PT Astra Sans" w:hAnsi="PT Astra Sans"/>
          <w:color w:val="000000"/>
          <w:sz w:val="28"/>
          <w:szCs w:val="28"/>
        </w:rPr>
        <w:t>ПОСТАНОВЛЯЕТ:</w:t>
      </w:r>
    </w:p>
    <w:p w:rsidR="00646C8A" w:rsidRDefault="004249AC" w:rsidP="00646C8A">
      <w:pPr>
        <w:pStyle w:val="ConsPlusNormal"/>
        <w:ind w:firstLine="54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</w:t>
      </w:r>
      <w:r w:rsidR="00721580">
        <w:rPr>
          <w:rFonts w:ascii="PT Astra Sans" w:hAnsi="PT Astra Sans"/>
          <w:sz w:val="28"/>
          <w:szCs w:val="28"/>
        </w:rPr>
        <w:t xml:space="preserve">1. </w:t>
      </w:r>
      <w:r w:rsidR="00646C8A" w:rsidRPr="00646C8A">
        <w:rPr>
          <w:rFonts w:ascii="PT Astra Sans" w:hAnsi="PT Astra Sans"/>
          <w:sz w:val="28"/>
          <w:szCs w:val="28"/>
        </w:rPr>
        <w:t xml:space="preserve">Утвердить Положение о межведомственной комиссии по охране  труда при Администрации Белозерского </w:t>
      </w:r>
      <w:r w:rsidR="00646C8A">
        <w:rPr>
          <w:rFonts w:ascii="PT Astra Sans" w:hAnsi="PT Astra Sans"/>
          <w:sz w:val="28"/>
          <w:szCs w:val="28"/>
        </w:rPr>
        <w:t>муниципального округа</w:t>
      </w:r>
      <w:r w:rsidR="00646C8A" w:rsidRPr="00646C8A">
        <w:rPr>
          <w:rFonts w:ascii="PT Astra Sans" w:hAnsi="PT Astra Sans"/>
          <w:sz w:val="28"/>
          <w:szCs w:val="28"/>
        </w:rPr>
        <w:t xml:space="preserve"> согласно приложению 1 к настоящему </w:t>
      </w:r>
      <w:r w:rsidR="00EA4DBB">
        <w:rPr>
          <w:rFonts w:ascii="PT Astra Sans" w:hAnsi="PT Astra Sans"/>
          <w:sz w:val="28"/>
          <w:szCs w:val="28"/>
        </w:rPr>
        <w:t>постановлению</w:t>
      </w:r>
      <w:r w:rsidR="00646C8A" w:rsidRPr="00646C8A">
        <w:rPr>
          <w:rFonts w:ascii="PT Astra Sans" w:hAnsi="PT Astra Sans"/>
          <w:sz w:val="28"/>
          <w:szCs w:val="28"/>
        </w:rPr>
        <w:t>.</w:t>
      </w:r>
      <w:r w:rsidR="00646C8A" w:rsidRPr="006260F5">
        <w:rPr>
          <w:sz w:val="28"/>
          <w:szCs w:val="28"/>
        </w:rPr>
        <w:t xml:space="preserve"> </w:t>
      </w:r>
      <w:r w:rsidR="00721580">
        <w:rPr>
          <w:rFonts w:ascii="PT Astra Sans" w:hAnsi="PT Astra Sans"/>
          <w:sz w:val="28"/>
          <w:szCs w:val="28"/>
        </w:rPr>
        <w:t xml:space="preserve">            </w:t>
      </w:r>
    </w:p>
    <w:p w:rsidR="00A82C3C" w:rsidRPr="006260F5" w:rsidRDefault="00344EF3" w:rsidP="00A82C3C">
      <w:pPr>
        <w:ind w:firstLine="708"/>
        <w:jc w:val="both"/>
        <w:rPr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 </w:t>
      </w:r>
      <w:r w:rsidR="00721580">
        <w:rPr>
          <w:rFonts w:ascii="PT Astra Sans" w:hAnsi="PT Astra Sans" w:cs="Arial"/>
          <w:sz w:val="28"/>
          <w:szCs w:val="28"/>
        </w:rPr>
        <w:t xml:space="preserve">2. </w:t>
      </w:r>
      <w:r w:rsidR="00A82C3C" w:rsidRPr="00A82C3C">
        <w:rPr>
          <w:rFonts w:ascii="PT Astra Sans" w:hAnsi="PT Astra Sans"/>
          <w:sz w:val="28"/>
          <w:szCs w:val="28"/>
        </w:rPr>
        <w:t xml:space="preserve">Утвердить состав межведомственной комиссии по охране труда при Администрации Белозерского </w:t>
      </w:r>
      <w:r w:rsidR="008C30A6">
        <w:rPr>
          <w:rFonts w:ascii="PT Astra Sans" w:hAnsi="PT Astra Sans"/>
          <w:sz w:val="28"/>
          <w:szCs w:val="28"/>
        </w:rPr>
        <w:t>муниципального округа</w:t>
      </w:r>
      <w:r w:rsidR="00A82C3C" w:rsidRPr="00A82C3C">
        <w:rPr>
          <w:rFonts w:ascii="PT Astra Sans" w:hAnsi="PT Astra Sans"/>
          <w:sz w:val="28"/>
          <w:szCs w:val="28"/>
        </w:rPr>
        <w:t xml:space="preserve"> согласно приложению 2 к настоящему постановлению.</w:t>
      </w:r>
    </w:p>
    <w:p w:rsidR="00721580" w:rsidRPr="00BE1B68" w:rsidRDefault="00C1516B" w:rsidP="007A6438">
      <w:pPr>
        <w:pStyle w:val="ConsPlusNormal"/>
        <w:ind w:firstLine="540"/>
        <w:jc w:val="both"/>
        <w:rPr>
          <w:rFonts w:ascii="PT Astra Sans" w:hAnsi="PT Astra Sans"/>
        </w:rPr>
      </w:pPr>
      <w:r>
        <w:rPr>
          <w:rFonts w:ascii="PT Astra Sans" w:hAnsi="PT Astra Sans"/>
          <w:sz w:val="28"/>
          <w:szCs w:val="28"/>
        </w:rPr>
        <w:t xml:space="preserve">    </w:t>
      </w:r>
      <w:r w:rsidR="00721580">
        <w:rPr>
          <w:rFonts w:ascii="PT Astra Sans" w:hAnsi="PT Astra Sans"/>
          <w:sz w:val="28"/>
          <w:szCs w:val="28"/>
        </w:rPr>
        <w:t>3</w:t>
      </w:r>
      <w:r w:rsidR="00721580" w:rsidRPr="00BE1B68">
        <w:rPr>
          <w:rFonts w:ascii="PT Astra Sans" w:hAnsi="PT Astra Sans"/>
          <w:sz w:val="28"/>
          <w:szCs w:val="28"/>
        </w:rPr>
        <w:t xml:space="preserve">. </w:t>
      </w:r>
      <w:r w:rsidR="00A16949">
        <w:rPr>
          <w:rFonts w:ascii="PT Astra Sans" w:hAnsi="PT Astra Sans"/>
          <w:sz w:val="28"/>
          <w:szCs w:val="28"/>
        </w:rPr>
        <w:t>Постановление</w:t>
      </w:r>
      <w:r w:rsidR="00721580" w:rsidRPr="00BE1B68">
        <w:rPr>
          <w:rFonts w:ascii="PT Astra Sans" w:hAnsi="PT Astra Sans"/>
          <w:sz w:val="28"/>
          <w:szCs w:val="28"/>
        </w:rPr>
        <w:t xml:space="preserve"> Администрации Белозерского р</w:t>
      </w:r>
      <w:r w:rsidR="009F6123">
        <w:rPr>
          <w:rFonts w:ascii="PT Astra Sans" w:hAnsi="PT Astra Sans"/>
          <w:sz w:val="28"/>
          <w:szCs w:val="28"/>
        </w:rPr>
        <w:t>айона от 20</w:t>
      </w:r>
      <w:r w:rsidR="00721580">
        <w:rPr>
          <w:rFonts w:ascii="PT Astra Sans" w:hAnsi="PT Astra Sans"/>
          <w:sz w:val="28"/>
          <w:szCs w:val="28"/>
        </w:rPr>
        <w:t xml:space="preserve"> </w:t>
      </w:r>
      <w:r w:rsidR="009F6123">
        <w:rPr>
          <w:rFonts w:ascii="PT Astra Sans" w:hAnsi="PT Astra Sans"/>
          <w:sz w:val="28"/>
          <w:szCs w:val="28"/>
        </w:rPr>
        <w:t>мая</w:t>
      </w:r>
      <w:r w:rsidR="00721580">
        <w:rPr>
          <w:rFonts w:ascii="PT Astra Sans" w:hAnsi="PT Astra Sans"/>
          <w:sz w:val="28"/>
          <w:szCs w:val="28"/>
        </w:rPr>
        <w:t xml:space="preserve"> 2016</w:t>
      </w:r>
      <w:r w:rsidR="00721580" w:rsidRPr="00BE1B68">
        <w:rPr>
          <w:rFonts w:ascii="PT Astra Sans" w:hAnsi="PT Astra Sans"/>
          <w:sz w:val="28"/>
          <w:szCs w:val="28"/>
        </w:rPr>
        <w:t xml:space="preserve"> года</w:t>
      </w:r>
      <w:r w:rsidR="009F6123">
        <w:rPr>
          <w:rFonts w:ascii="PT Astra Sans" w:hAnsi="PT Astra Sans"/>
          <w:sz w:val="28"/>
          <w:szCs w:val="28"/>
        </w:rPr>
        <w:t xml:space="preserve"> № 86-р</w:t>
      </w:r>
      <w:r w:rsidR="00721580" w:rsidRPr="00BE1B68">
        <w:rPr>
          <w:rFonts w:ascii="PT Astra Sans" w:hAnsi="PT Astra Sans"/>
          <w:sz w:val="28"/>
          <w:szCs w:val="28"/>
        </w:rPr>
        <w:t xml:space="preserve"> </w:t>
      </w:r>
      <w:r w:rsidR="00721580">
        <w:rPr>
          <w:rFonts w:ascii="PT Astra Sans" w:hAnsi="PT Astra Sans"/>
          <w:sz w:val="28"/>
          <w:szCs w:val="28"/>
        </w:rPr>
        <w:t>«</w:t>
      </w:r>
      <w:r w:rsidR="000C578D">
        <w:rPr>
          <w:rFonts w:ascii="PT Astra Sans" w:hAnsi="PT Astra Sans"/>
          <w:sz w:val="28"/>
          <w:szCs w:val="28"/>
        </w:rPr>
        <w:t xml:space="preserve">О межведомственной </w:t>
      </w:r>
      <w:r w:rsidR="0069130A">
        <w:rPr>
          <w:rFonts w:ascii="PT Astra Sans" w:hAnsi="PT Astra Sans"/>
          <w:sz w:val="28"/>
          <w:szCs w:val="28"/>
        </w:rPr>
        <w:t>комиссии</w:t>
      </w:r>
      <w:r w:rsidR="000C578D">
        <w:rPr>
          <w:rFonts w:ascii="PT Astra Sans" w:hAnsi="PT Astra Sans"/>
          <w:sz w:val="28"/>
          <w:szCs w:val="28"/>
        </w:rPr>
        <w:t xml:space="preserve"> по охране труда при Администрации</w:t>
      </w:r>
      <w:r w:rsidR="00721580" w:rsidRPr="00BE1B68">
        <w:rPr>
          <w:rFonts w:ascii="PT Astra Sans" w:hAnsi="PT Astra Sans"/>
          <w:sz w:val="28"/>
          <w:szCs w:val="28"/>
        </w:rPr>
        <w:t xml:space="preserve"> </w:t>
      </w:r>
      <w:r w:rsidR="0069130A">
        <w:rPr>
          <w:rFonts w:ascii="PT Astra Sans" w:hAnsi="PT Astra Sans"/>
          <w:sz w:val="28"/>
          <w:szCs w:val="28"/>
        </w:rPr>
        <w:t xml:space="preserve">Белозерского района» </w:t>
      </w:r>
      <w:r w:rsidR="00955887">
        <w:rPr>
          <w:rFonts w:ascii="PT Astra Sans" w:hAnsi="PT Astra Sans"/>
          <w:sz w:val="28"/>
          <w:szCs w:val="28"/>
        </w:rPr>
        <w:t xml:space="preserve">признать </w:t>
      </w:r>
      <w:r w:rsidR="00721580" w:rsidRPr="00BE1B68">
        <w:rPr>
          <w:rFonts w:ascii="PT Astra Sans" w:hAnsi="PT Astra Sans"/>
          <w:sz w:val="28"/>
          <w:szCs w:val="28"/>
        </w:rPr>
        <w:t>утратившим силу.</w:t>
      </w:r>
    </w:p>
    <w:p w:rsidR="00721580" w:rsidRPr="00BE1B68" w:rsidRDefault="00721580" w:rsidP="00721580">
      <w:pPr>
        <w:pStyle w:val="ConsPlusNormal"/>
        <w:tabs>
          <w:tab w:val="left" w:pos="567"/>
          <w:tab w:val="left" w:pos="851"/>
        </w:tabs>
        <w:jc w:val="both"/>
        <w:rPr>
          <w:rFonts w:ascii="PT Astra Sans" w:hAnsi="PT Astra Sans" w:cs="Times New Roman"/>
          <w:sz w:val="28"/>
          <w:szCs w:val="28"/>
        </w:rPr>
      </w:pPr>
      <w:r w:rsidRPr="00BE1B68">
        <w:rPr>
          <w:rFonts w:ascii="PT Astra Sans" w:hAnsi="PT Astra Sans" w:cs="Times New Roman"/>
          <w:sz w:val="28"/>
          <w:szCs w:val="28"/>
        </w:rPr>
        <w:t xml:space="preserve">         </w:t>
      </w:r>
      <w:r w:rsidR="002E7575">
        <w:rPr>
          <w:rFonts w:ascii="PT Astra Sans" w:hAnsi="PT Astra Sans" w:cs="Times New Roman"/>
          <w:sz w:val="28"/>
          <w:szCs w:val="28"/>
        </w:rPr>
        <w:t xml:space="preserve">   4</w:t>
      </w:r>
      <w:r w:rsidRPr="00BE1B68">
        <w:rPr>
          <w:rFonts w:ascii="PT Astra Sans" w:hAnsi="PT Astra Sans" w:cs="Times New Roman"/>
          <w:sz w:val="28"/>
          <w:szCs w:val="28"/>
        </w:rPr>
        <w:t xml:space="preserve">. </w:t>
      </w:r>
      <w:r w:rsidRPr="00BE1B68">
        <w:rPr>
          <w:rFonts w:ascii="PT Astra Sans" w:hAnsi="PT Astra Sans"/>
          <w:sz w:val="28"/>
          <w:szCs w:val="28"/>
        </w:rPr>
        <w:t xml:space="preserve">Настоящее постановление разместить на официальном сайте Администрации Белозерского </w:t>
      </w:r>
      <w:r w:rsidRPr="00BE1B68">
        <w:rPr>
          <w:rFonts w:ascii="PT Astra Sans" w:eastAsia="Arial" w:hAnsi="PT Astra Sans"/>
          <w:sz w:val="28"/>
          <w:szCs w:val="28"/>
        </w:rPr>
        <w:t>муниципального округа</w:t>
      </w:r>
      <w:r w:rsidRPr="00BE1B68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Интернет.</w:t>
      </w:r>
    </w:p>
    <w:p w:rsidR="00721580" w:rsidRPr="00BE1B68" w:rsidRDefault="00721580" w:rsidP="00721580">
      <w:pPr>
        <w:pStyle w:val="Default"/>
        <w:tabs>
          <w:tab w:val="left" w:pos="0"/>
          <w:tab w:val="center" w:pos="567"/>
          <w:tab w:val="left" w:pos="851"/>
        </w:tabs>
        <w:jc w:val="both"/>
        <w:outlineLvl w:val="0"/>
        <w:rPr>
          <w:rFonts w:ascii="PT Astra Sans" w:hAnsi="PT Astra Sans"/>
          <w:sz w:val="28"/>
          <w:szCs w:val="28"/>
        </w:rPr>
      </w:pPr>
      <w:r w:rsidRPr="00BE1B68">
        <w:rPr>
          <w:rFonts w:ascii="PT Astra Sans" w:hAnsi="PT Astra Sans" w:cs="Times New Roman"/>
          <w:sz w:val="28"/>
          <w:szCs w:val="28"/>
        </w:rPr>
        <w:t xml:space="preserve">         </w:t>
      </w:r>
      <w:r w:rsidR="002E7575">
        <w:rPr>
          <w:rFonts w:ascii="PT Astra Sans" w:hAnsi="PT Astra Sans" w:cs="Times New Roman"/>
          <w:sz w:val="28"/>
          <w:szCs w:val="28"/>
        </w:rPr>
        <w:t xml:space="preserve">   5</w:t>
      </w:r>
      <w:r w:rsidRPr="00BE1B68">
        <w:rPr>
          <w:rFonts w:ascii="PT Astra Sans" w:hAnsi="PT Astra Sans" w:cs="Times New Roman"/>
          <w:sz w:val="28"/>
          <w:szCs w:val="28"/>
        </w:rPr>
        <w:t xml:space="preserve">. </w:t>
      </w:r>
      <w:proofErr w:type="gramStart"/>
      <w:r w:rsidRPr="00BE1B68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BE1B68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721580" w:rsidRPr="00BE1B68" w:rsidRDefault="00721580" w:rsidP="00721580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p w:rsidR="00721580" w:rsidRPr="00BE1B68" w:rsidRDefault="00721580" w:rsidP="00721580">
      <w:pPr>
        <w:pStyle w:val="ConsPlusNormal"/>
        <w:tabs>
          <w:tab w:val="left" w:pos="4080"/>
        </w:tabs>
        <w:rPr>
          <w:rFonts w:ascii="PT Astra Sans" w:hAnsi="PT Astra Sans" w:cs="Times New Roman"/>
          <w:sz w:val="28"/>
          <w:szCs w:val="28"/>
        </w:rPr>
      </w:pPr>
    </w:p>
    <w:p w:rsidR="00721580" w:rsidRPr="00BE1B68" w:rsidRDefault="00721580" w:rsidP="00721580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</w:p>
    <w:p w:rsidR="00721580" w:rsidRPr="00BE1B68" w:rsidRDefault="00721580" w:rsidP="00721580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  <w:r w:rsidRPr="00BE1B68">
        <w:rPr>
          <w:rFonts w:ascii="PT Astra Sans" w:hAnsi="PT Astra Sans" w:cs="Times New Roman"/>
          <w:sz w:val="28"/>
          <w:szCs w:val="28"/>
        </w:rPr>
        <w:t xml:space="preserve">Глава </w:t>
      </w:r>
    </w:p>
    <w:p w:rsidR="00721580" w:rsidRPr="00BE1B68" w:rsidRDefault="00721580" w:rsidP="00721580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  <w:r w:rsidRPr="00BE1B68">
        <w:rPr>
          <w:rFonts w:ascii="PT Astra Sans" w:hAnsi="PT Astra Sans" w:cs="Times New Roman"/>
          <w:sz w:val="28"/>
          <w:szCs w:val="28"/>
        </w:rPr>
        <w:t>Белозерского муниципального округа</w:t>
      </w:r>
      <w:r w:rsidRPr="00BE1B68">
        <w:rPr>
          <w:rFonts w:ascii="PT Astra Sans" w:hAnsi="PT Astra Sans" w:cs="Times New Roman"/>
          <w:sz w:val="28"/>
          <w:szCs w:val="28"/>
        </w:rPr>
        <w:tab/>
        <w:t xml:space="preserve">                  А.В. Завьялов</w:t>
      </w:r>
    </w:p>
    <w:p w:rsidR="00721580" w:rsidRPr="00BE1B68" w:rsidRDefault="00721580" w:rsidP="007215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580" w:rsidRPr="00895DCF" w:rsidRDefault="00721580" w:rsidP="00721580">
      <w:pPr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721580" w:rsidRDefault="00721580" w:rsidP="00721580">
      <w:pPr>
        <w:rPr>
          <w:rFonts w:ascii="Arial" w:hAnsi="Arial" w:cs="Arial"/>
          <w:color w:val="000000"/>
          <w:sz w:val="18"/>
          <w:szCs w:val="18"/>
        </w:rPr>
      </w:pPr>
    </w:p>
    <w:p w:rsidR="00DC5B37" w:rsidRDefault="001379D6" w:rsidP="001379D6">
      <w:pPr>
        <w:pStyle w:val="ConsPlusNormal"/>
        <w:tabs>
          <w:tab w:val="left" w:pos="6521"/>
        </w:tabs>
        <w:ind w:left="1418" w:hanging="1418"/>
        <w:jc w:val="both"/>
        <w:rPr>
          <w:rFonts w:ascii="PT Astra Sans" w:hAnsi="PT Astra Sans" w:cs="Times New Roman"/>
        </w:rPr>
      </w:pPr>
      <w:bookmarkStart w:id="0" w:name="bookmark0"/>
      <w:r>
        <w:rPr>
          <w:rFonts w:ascii="PT Astra Sans" w:hAnsi="PT Astra Sans" w:cs="Times New Roman"/>
        </w:rPr>
        <w:t xml:space="preserve">                                                                                        </w:t>
      </w:r>
      <w:r w:rsidR="003E6D5E">
        <w:rPr>
          <w:rFonts w:ascii="PT Astra Sans" w:hAnsi="PT Astra Sans" w:cs="Times New Roman"/>
        </w:rPr>
        <w:t xml:space="preserve">                           </w:t>
      </w:r>
    </w:p>
    <w:p w:rsidR="00610FE8" w:rsidRDefault="00DC5B37" w:rsidP="001379D6">
      <w:pPr>
        <w:pStyle w:val="ConsPlusNormal"/>
        <w:tabs>
          <w:tab w:val="left" w:pos="6521"/>
        </w:tabs>
        <w:ind w:left="1418" w:hanging="1418"/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                          </w:t>
      </w:r>
    </w:p>
    <w:p w:rsidR="008A7B8A" w:rsidRDefault="008A7B8A" w:rsidP="001379D6">
      <w:pPr>
        <w:pStyle w:val="ConsPlusNormal"/>
        <w:tabs>
          <w:tab w:val="left" w:pos="6521"/>
        </w:tabs>
        <w:ind w:left="1418" w:hanging="1418"/>
        <w:jc w:val="both"/>
        <w:rPr>
          <w:rFonts w:ascii="PT Astra Sans" w:hAnsi="PT Astra Sans" w:cs="Times New Roman"/>
        </w:rPr>
      </w:pPr>
    </w:p>
    <w:p w:rsidR="008A7B8A" w:rsidRDefault="008A7B8A" w:rsidP="001379D6">
      <w:pPr>
        <w:pStyle w:val="ConsPlusNormal"/>
        <w:tabs>
          <w:tab w:val="left" w:pos="6521"/>
        </w:tabs>
        <w:ind w:left="1418" w:hanging="1418"/>
        <w:jc w:val="both"/>
        <w:rPr>
          <w:rFonts w:ascii="PT Astra Sans" w:hAnsi="PT Astra Sans" w:cs="Times New Roman"/>
        </w:rPr>
      </w:pPr>
    </w:p>
    <w:p w:rsidR="008A7B8A" w:rsidRDefault="008A7B8A" w:rsidP="001379D6">
      <w:pPr>
        <w:pStyle w:val="ConsPlusNormal"/>
        <w:tabs>
          <w:tab w:val="left" w:pos="6521"/>
        </w:tabs>
        <w:ind w:left="1418" w:hanging="1418"/>
        <w:jc w:val="both"/>
        <w:rPr>
          <w:rFonts w:ascii="PT Astra Sans" w:hAnsi="PT Astra Sans" w:cs="Times New Roman"/>
        </w:rPr>
      </w:pPr>
    </w:p>
    <w:p w:rsidR="00610FE8" w:rsidRDefault="00610FE8" w:rsidP="001379D6">
      <w:pPr>
        <w:pStyle w:val="ConsPlusNormal"/>
        <w:tabs>
          <w:tab w:val="left" w:pos="6521"/>
        </w:tabs>
        <w:ind w:left="1418" w:hanging="1418"/>
        <w:jc w:val="both"/>
        <w:rPr>
          <w:rFonts w:ascii="PT Astra Sans" w:hAnsi="PT Astra Sans" w:cs="Times New Roman"/>
        </w:rPr>
      </w:pPr>
    </w:p>
    <w:p w:rsidR="001379D6" w:rsidRDefault="00610FE8" w:rsidP="00E832C6">
      <w:pPr>
        <w:pStyle w:val="ConsPlusNormal"/>
        <w:tabs>
          <w:tab w:val="left" w:pos="900"/>
          <w:tab w:val="left" w:pos="6521"/>
        </w:tabs>
        <w:ind w:left="1418" w:hanging="1418"/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lastRenderedPageBreak/>
        <w:t xml:space="preserve">                                                                                                                  </w:t>
      </w:r>
      <w:r w:rsidR="00DC5B37">
        <w:rPr>
          <w:rFonts w:ascii="PT Astra Sans" w:hAnsi="PT Astra Sans" w:cs="Times New Roman"/>
        </w:rPr>
        <w:t xml:space="preserve"> </w:t>
      </w:r>
      <w:r w:rsidR="001379D6">
        <w:rPr>
          <w:rFonts w:ascii="PT Astra Sans" w:hAnsi="PT Astra Sans" w:cs="Times New Roman"/>
        </w:rPr>
        <w:t>Приложение</w:t>
      </w:r>
      <w:r w:rsidR="00ED35DD">
        <w:rPr>
          <w:rFonts w:ascii="PT Astra Sans" w:hAnsi="PT Astra Sans" w:cs="Times New Roman"/>
        </w:rPr>
        <w:t xml:space="preserve"> 1</w:t>
      </w:r>
    </w:p>
    <w:p w:rsidR="001379D6" w:rsidRDefault="001379D6" w:rsidP="001379D6">
      <w:pPr>
        <w:pStyle w:val="ConsPlusNormal"/>
        <w:tabs>
          <w:tab w:val="left" w:pos="6521"/>
        </w:tabs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</w:t>
      </w:r>
      <w:r w:rsidR="003E6D5E">
        <w:rPr>
          <w:rFonts w:ascii="PT Astra Sans" w:hAnsi="PT Astra Sans" w:cs="Times New Roman"/>
        </w:rPr>
        <w:t xml:space="preserve">                           </w:t>
      </w:r>
      <w:r>
        <w:rPr>
          <w:rFonts w:ascii="PT Astra Sans" w:hAnsi="PT Astra Sans" w:cs="Times New Roman"/>
        </w:rPr>
        <w:t xml:space="preserve">к </w:t>
      </w:r>
      <w:r w:rsidRPr="0005071C">
        <w:rPr>
          <w:rFonts w:ascii="PT Astra Sans" w:hAnsi="PT Astra Sans" w:cs="Times New Roman"/>
        </w:rPr>
        <w:t>постановлению</w:t>
      </w:r>
      <w:r>
        <w:rPr>
          <w:rFonts w:ascii="PT Astra Sans" w:hAnsi="PT Astra Sans" w:cs="Times New Roman"/>
        </w:rPr>
        <w:t xml:space="preserve"> </w:t>
      </w:r>
      <w:r w:rsidRPr="0005071C">
        <w:rPr>
          <w:rFonts w:ascii="PT Astra Sans" w:hAnsi="PT Astra Sans" w:cs="Times New Roman"/>
        </w:rPr>
        <w:t>Администрации</w:t>
      </w:r>
      <w:r>
        <w:rPr>
          <w:rFonts w:ascii="PT Astra Sans" w:hAnsi="PT Astra Sans" w:cs="Times New Roman"/>
        </w:rPr>
        <w:t xml:space="preserve"> </w:t>
      </w:r>
    </w:p>
    <w:p w:rsidR="001379D6" w:rsidRPr="0005071C" w:rsidRDefault="001379D6" w:rsidP="001379D6">
      <w:pPr>
        <w:pStyle w:val="ConsPlusNormal"/>
        <w:tabs>
          <w:tab w:val="left" w:pos="6521"/>
        </w:tabs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                 </w:t>
      </w:r>
      <w:r w:rsidR="003E6D5E">
        <w:rPr>
          <w:rFonts w:ascii="PT Astra Sans" w:hAnsi="PT Astra Sans" w:cs="Times New Roman"/>
        </w:rPr>
        <w:t xml:space="preserve">         </w:t>
      </w:r>
      <w:r w:rsidR="006875FA">
        <w:rPr>
          <w:rFonts w:ascii="PT Astra Sans" w:hAnsi="PT Astra Sans" w:cs="Times New Roman"/>
        </w:rPr>
        <w:t xml:space="preserve"> </w:t>
      </w:r>
      <w:r w:rsidRPr="0005071C">
        <w:rPr>
          <w:rFonts w:ascii="PT Astra Sans" w:hAnsi="PT Astra Sans" w:cs="Times New Roman"/>
        </w:rPr>
        <w:t xml:space="preserve">Белозерского </w:t>
      </w:r>
      <w:r>
        <w:rPr>
          <w:rFonts w:ascii="PT Astra Sans" w:hAnsi="PT Astra Sans" w:cs="Times New Roman"/>
        </w:rPr>
        <w:t>муниципального округа</w:t>
      </w:r>
    </w:p>
    <w:p w:rsidR="001379D6" w:rsidRPr="0005071C" w:rsidRDefault="001379D6" w:rsidP="001379D6">
      <w:pPr>
        <w:pStyle w:val="ConsPlusNormal"/>
        <w:tabs>
          <w:tab w:val="left" w:pos="2835"/>
          <w:tab w:val="decimal" w:pos="4536"/>
          <w:tab w:val="left" w:pos="5103"/>
          <w:tab w:val="decimal" w:pos="8505"/>
        </w:tabs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</w:t>
      </w:r>
      <w:r w:rsidR="003E6D5E">
        <w:rPr>
          <w:rFonts w:ascii="PT Astra Sans" w:hAnsi="PT Astra Sans" w:cs="Times New Roman"/>
        </w:rPr>
        <w:t xml:space="preserve">                           </w:t>
      </w:r>
      <w:r>
        <w:rPr>
          <w:rFonts w:ascii="PT Astra Sans" w:hAnsi="PT Astra Sans" w:cs="Times New Roman"/>
        </w:rPr>
        <w:t xml:space="preserve"> </w:t>
      </w:r>
      <w:r w:rsidRPr="0005071C">
        <w:rPr>
          <w:rFonts w:ascii="PT Astra Sans" w:hAnsi="PT Astra Sans" w:cs="Times New Roman"/>
        </w:rPr>
        <w:t>от «</w:t>
      </w:r>
      <w:r w:rsidR="008A7B8A">
        <w:rPr>
          <w:rFonts w:ascii="PT Astra Sans" w:hAnsi="PT Astra Sans" w:cs="Times New Roman"/>
        </w:rPr>
        <w:t>28</w:t>
      </w:r>
      <w:r w:rsidRPr="0005071C">
        <w:rPr>
          <w:rFonts w:ascii="PT Astra Sans" w:hAnsi="PT Astra Sans" w:cs="Times New Roman"/>
        </w:rPr>
        <w:t xml:space="preserve">» </w:t>
      </w:r>
      <w:r>
        <w:rPr>
          <w:rFonts w:ascii="PT Astra Sans" w:hAnsi="PT Astra Sans" w:cs="Times New Roman"/>
        </w:rPr>
        <w:t>ноября 2022</w:t>
      </w:r>
      <w:r w:rsidRPr="0005071C">
        <w:rPr>
          <w:rFonts w:ascii="PT Astra Sans" w:hAnsi="PT Astra Sans" w:cs="Times New Roman"/>
        </w:rPr>
        <w:t xml:space="preserve"> года №</w:t>
      </w:r>
      <w:r w:rsidR="008A7B8A">
        <w:rPr>
          <w:rFonts w:ascii="PT Astra Sans" w:hAnsi="PT Astra Sans" w:cs="Times New Roman"/>
        </w:rPr>
        <w:t>37</w:t>
      </w:r>
      <w:r w:rsidR="00E509D8">
        <w:rPr>
          <w:rFonts w:ascii="PT Astra Sans" w:hAnsi="PT Astra Sans" w:cs="Times New Roman"/>
        </w:rPr>
        <w:t>4</w:t>
      </w:r>
    </w:p>
    <w:p w:rsidR="001379D6" w:rsidRPr="0005071C" w:rsidRDefault="00C57C1B" w:rsidP="00C57C1B">
      <w:pPr>
        <w:pStyle w:val="ConsPlusNormal"/>
        <w:tabs>
          <w:tab w:val="left" w:pos="5387"/>
        </w:tabs>
        <w:jc w:val="center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                         </w:t>
      </w:r>
      <w:r w:rsidR="00F32567">
        <w:rPr>
          <w:rFonts w:ascii="PT Astra Sans" w:hAnsi="PT Astra Sans" w:cs="Times New Roman"/>
        </w:rPr>
        <w:t>«О</w:t>
      </w:r>
      <w:r w:rsidR="001379D6" w:rsidRPr="0005071C">
        <w:rPr>
          <w:rFonts w:ascii="PT Astra Sans" w:hAnsi="PT Astra Sans" w:cs="Times New Roman"/>
        </w:rPr>
        <w:t xml:space="preserve"> </w:t>
      </w:r>
      <w:r w:rsidR="00B01D6C">
        <w:rPr>
          <w:rFonts w:ascii="PT Astra Sans" w:hAnsi="PT Astra Sans" w:cs="Times New Roman"/>
        </w:rPr>
        <w:t>межведомственной комиссии</w:t>
      </w:r>
    </w:p>
    <w:p w:rsidR="001379D6" w:rsidRPr="0005071C" w:rsidRDefault="00AF0525" w:rsidP="00C57C1B">
      <w:pPr>
        <w:pStyle w:val="ConsPlusNormal"/>
        <w:tabs>
          <w:tab w:val="left" w:pos="5387"/>
        </w:tabs>
        <w:jc w:val="right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>п</w:t>
      </w:r>
      <w:r w:rsidR="00B01D6C">
        <w:rPr>
          <w:rFonts w:ascii="PT Astra Sans" w:hAnsi="PT Astra Sans" w:cs="Times New Roman"/>
        </w:rPr>
        <w:t>о охране труда</w:t>
      </w:r>
      <w:r>
        <w:rPr>
          <w:rFonts w:ascii="PT Astra Sans" w:hAnsi="PT Astra Sans" w:cs="Times New Roman"/>
        </w:rPr>
        <w:t xml:space="preserve"> при Администрации</w:t>
      </w:r>
    </w:p>
    <w:p w:rsidR="001E23B5" w:rsidRDefault="00AF0525" w:rsidP="00C57C1B">
      <w:pPr>
        <w:pStyle w:val="ConsPlusNormal"/>
        <w:tabs>
          <w:tab w:val="left" w:pos="5387"/>
        </w:tabs>
        <w:ind w:left="2832"/>
        <w:jc w:val="right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>Белозерского</w:t>
      </w:r>
      <w:r w:rsidR="001379D6" w:rsidRPr="0005071C">
        <w:rPr>
          <w:rFonts w:ascii="PT Astra Sans" w:hAnsi="PT Astra Sans" w:cs="Times New Roman"/>
        </w:rPr>
        <w:t xml:space="preserve"> </w:t>
      </w:r>
      <w:r w:rsidR="003E6D5E">
        <w:rPr>
          <w:rFonts w:ascii="PT Astra Sans" w:hAnsi="PT Astra Sans" w:cs="Times New Roman"/>
        </w:rPr>
        <w:t>муниципального</w:t>
      </w:r>
      <w:r w:rsidR="0042644E">
        <w:rPr>
          <w:rFonts w:ascii="PT Astra Sans" w:hAnsi="PT Astra Sans" w:cs="Times New Roman"/>
        </w:rPr>
        <w:t xml:space="preserve"> округа</w:t>
      </w:r>
    </w:p>
    <w:p w:rsidR="001379D6" w:rsidRPr="0005071C" w:rsidRDefault="00C57C1B" w:rsidP="00C57C1B">
      <w:pPr>
        <w:pStyle w:val="ConsPlusNormal"/>
        <w:tabs>
          <w:tab w:val="left" w:pos="5387"/>
        </w:tabs>
        <w:ind w:left="2832"/>
        <w:jc w:val="center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</w:t>
      </w:r>
      <w:r w:rsidR="001379D6">
        <w:rPr>
          <w:rFonts w:ascii="PT Astra Sans" w:hAnsi="PT Astra Sans" w:cs="Times New Roman"/>
        </w:rPr>
        <w:t>Курганской области</w:t>
      </w:r>
      <w:r w:rsidR="001379D6" w:rsidRPr="0005071C">
        <w:rPr>
          <w:rFonts w:ascii="PT Astra Sans" w:hAnsi="PT Astra Sans" w:cs="Times New Roman"/>
        </w:rPr>
        <w:t>»</w:t>
      </w:r>
    </w:p>
    <w:p w:rsidR="001379D6" w:rsidRDefault="001379D6" w:rsidP="00F32567">
      <w:pPr>
        <w:pStyle w:val="10"/>
        <w:keepNext/>
        <w:keepLines/>
        <w:shd w:val="clear" w:color="auto" w:fill="auto"/>
        <w:spacing w:before="0"/>
        <w:rPr>
          <w:rFonts w:ascii="PT Astra Sans" w:hAnsi="PT Astra Sans"/>
        </w:rPr>
      </w:pPr>
    </w:p>
    <w:p w:rsidR="001379D6" w:rsidRDefault="001379D6" w:rsidP="001379D6">
      <w:pPr>
        <w:pStyle w:val="10"/>
        <w:keepNext/>
        <w:keepLines/>
        <w:shd w:val="clear" w:color="auto" w:fill="auto"/>
        <w:spacing w:before="0"/>
        <w:ind w:left="3760"/>
        <w:rPr>
          <w:rFonts w:ascii="PT Astra Sans" w:hAnsi="PT Astra Sans"/>
        </w:rPr>
      </w:pPr>
    </w:p>
    <w:p w:rsidR="001379D6" w:rsidRDefault="001379D6" w:rsidP="001379D6">
      <w:pPr>
        <w:pStyle w:val="10"/>
        <w:keepNext/>
        <w:keepLines/>
        <w:shd w:val="clear" w:color="auto" w:fill="auto"/>
        <w:spacing w:before="0"/>
        <w:ind w:left="3760"/>
        <w:rPr>
          <w:rFonts w:ascii="PT Astra Sans" w:hAnsi="PT Astra Sans"/>
        </w:rPr>
      </w:pPr>
    </w:p>
    <w:bookmarkEnd w:id="0"/>
    <w:p w:rsidR="008007AD" w:rsidRPr="002606F6" w:rsidRDefault="002A3119" w:rsidP="001379D6">
      <w:pPr>
        <w:pStyle w:val="10"/>
        <w:keepNext/>
        <w:keepLines/>
        <w:shd w:val="clear" w:color="auto" w:fill="auto"/>
        <w:spacing w:before="0"/>
        <w:ind w:left="3760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П</w:t>
      </w:r>
      <w:r w:rsidR="00B21D29">
        <w:rPr>
          <w:rFonts w:ascii="PT Astra Sans" w:hAnsi="PT Astra Sans"/>
          <w:b/>
          <w:sz w:val="28"/>
          <w:szCs w:val="28"/>
        </w:rPr>
        <w:t>ОЛОЖЕНИЕ</w:t>
      </w:r>
    </w:p>
    <w:p w:rsidR="008007AD" w:rsidRPr="002606F6" w:rsidRDefault="008007AD" w:rsidP="006D7D55">
      <w:pPr>
        <w:pStyle w:val="10"/>
        <w:keepNext/>
        <w:keepLines/>
        <w:shd w:val="clear" w:color="auto" w:fill="auto"/>
        <w:spacing w:before="0"/>
        <w:ind w:left="20" w:firstLine="360"/>
        <w:jc w:val="both"/>
        <w:rPr>
          <w:rFonts w:ascii="PT Astra Sans" w:hAnsi="PT Astra Sans"/>
          <w:b/>
          <w:sz w:val="28"/>
          <w:szCs w:val="28"/>
        </w:rPr>
      </w:pPr>
      <w:bookmarkStart w:id="1" w:name="bookmark1"/>
      <w:r w:rsidRPr="002606F6">
        <w:rPr>
          <w:rFonts w:ascii="PT Astra Sans" w:hAnsi="PT Astra Sans"/>
          <w:b/>
          <w:sz w:val="28"/>
          <w:szCs w:val="28"/>
        </w:rPr>
        <w:t xml:space="preserve">о </w:t>
      </w:r>
      <w:r w:rsidR="00AC32C0">
        <w:rPr>
          <w:rFonts w:ascii="PT Astra Sans" w:hAnsi="PT Astra Sans"/>
          <w:b/>
          <w:sz w:val="28"/>
          <w:szCs w:val="28"/>
        </w:rPr>
        <w:t xml:space="preserve"> </w:t>
      </w:r>
      <w:r w:rsidRPr="002606F6">
        <w:rPr>
          <w:rFonts w:ascii="PT Astra Sans" w:hAnsi="PT Astra Sans"/>
          <w:b/>
          <w:sz w:val="28"/>
          <w:szCs w:val="28"/>
        </w:rPr>
        <w:t>межведомственной комиссии</w:t>
      </w:r>
      <w:r w:rsidR="00AC32C0">
        <w:rPr>
          <w:rFonts w:ascii="PT Astra Sans" w:hAnsi="PT Astra Sans"/>
          <w:b/>
          <w:sz w:val="28"/>
          <w:szCs w:val="28"/>
        </w:rPr>
        <w:t xml:space="preserve"> </w:t>
      </w:r>
      <w:r w:rsidRPr="002606F6">
        <w:rPr>
          <w:rFonts w:ascii="PT Astra Sans" w:hAnsi="PT Astra Sans"/>
          <w:b/>
          <w:sz w:val="28"/>
          <w:szCs w:val="28"/>
        </w:rPr>
        <w:t xml:space="preserve"> по </w:t>
      </w:r>
      <w:r w:rsidR="00AC32C0">
        <w:rPr>
          <w:rFonts w:ascii="PT Astra Sans" w:hAnsi="PT Astra Sans"/>
          <w:b/>
          <w:sz w:val="28"/>
          <w:szCs w:val="28"/>
        </w:rPr>
        <w:t xml:space="preserve"> </w:t>
      </w:r>
      <w:r w:rsidRPr="002606F6">
        <w:rPr>
          <w:rFonts w:ascii="PT Astra Sans" w:hAnsi="PT Astra Sans"/>
          <w:b/>
          <w:sz w:val="28"/>
          <w:szCs w:val="28"/>
        </w:rPr>
        <w:t xml:space="preserve">охране </w:t>
      </w:r>
      <w:r w:rsidR="00AC32C0">
        <w:rPr>
          <w:rFonts w:ascii="PT Astra Sans" w:hAnsi="PT Astra Sans"/>
          <w:b/>
          <w:sz w:val="28"/>
          <w:szCs w:val="28"/>
        </w:rPr>
        <w:t xml:space="preserve"> </w:t>
      </w:r>
      <w:r w:rsidRPr="002606F6">
        <w:rPr>
          <w:rFonts w:ascii="PT Astra Sans" w:hAnsi="PT Astra Sans"/>
          <w:b/>
          <w:sz w:val="28"/>
          <w:szCs w:val="28"/>
        </w:rPr>
        <w:t>труда</w:t>
      </w:r>
      <w:r w:rsidR="00AC32C0">
        <w:rPr>
          <w:rFonts w:ascii="PT Astra Sans" w:hAnsi="PT Astra Sans"/>
          <w:b/>
          <w:sz w:val="28"/>
          <w:szCs w:val="28"/>
        </w:rPr>
        <w:t xml:space="preserve"> </w:t>
      </w:r>
      <w:r w:rsidRPr="002606F6">
        <w:rPr>
          <w:rFonts w:ascii="PT Astra Sans" w:hAnsi="PT Astra Sans"/>
          <w:b/>
          <w:sz w:val="28"/>
          <w:szCs w:val="28"/>
        </w:rPr>
        <w:t xml:space="preserve"> при </w:t>
      </w:r>
      <w:r w:rsidR="00AC32C0">
        <w:rPr>
          <w:rFonts w:ascii="PT Astra Sans" w:hAnsi="PT Astra Sans"/>
          <w:b/>
          <w:sz w:val="28"/>
          <w:szCs w:val="28"/>
        </w:rPr>
        <w:t xml:space="preserve"> </w:t>
      </w:r>
      <w:r w:rsidRPr="002606F6">
        <w:rPr>
          <w:rFonts w:ascii="PT Astra Sans" w:hAnsi="PT Astra Sans"/>
          <w:b/>
          <w:sz w:val="28"/>
          <w:szCs w:val="28"/>
        </w:rPr>
        <w:t>Администрации</w:t>
      </w:r>
      <w:bookmarkEnd w:id="1"/>
    </w:p>
    <w:p w:rsidR="008007AD" w:rsidRPr="002606F6" w:rsidRDefault="006D7D55" w:rsidP="006D7D55">
      <w:pPr>
        <w:pStyle w:val="10"/>
        <w:keepNext/>
        <w:keepLines/>
        <w:shd w:val="clear" w:color="auto" w:fill="auto"/>
        <w:spacing w:before="0" w:after="349"/>
        <w:jc w:val="both"/>
        <w:rPr>
          <w:rFonts w:ascii="PT Astra Sans" w:hAnsi="PT Astra Sans"/>
          <w:b/>
          <w:sz w:val="28"/>
          <w:szCs w:val="28"/>
        </w:rPr>
      </w:pPr>
      <w:bookmarkStart w:id="2" w:name="bookmark2"/>
      <w:r>
        <w:rPr>
          <w:rFonts w:ascii="PT Astra Sans" w:hAnsi="PT Astra Sans"/>
          <w:b/>
          <w:sz w:val="28"/>
          <w:szCs w:val="28"/>
        </w:rPr>
        <w:t xml:space="preserve">             </w:t>
      </w:r>
      <w:r w:rsidR="008007AD" w:rsidRPr="002606F6">
        <w:rPr>
          <w:rFonts w:ascii="PT Astra Sans" w:hAnsi="PT Astra Sans"/>
          <w:b/>
          <w:sz w:val="28"/>
          <w:szCs w:val="28"/>
        </w:rPr>
        <w:t xml:space="preserve">Белозерского </w:t>
      </w:r>
      <w:bookmarkEnd w:id="2"/>
      <w:r w:rsidR="006B7AE9">
        <w:rPr>
          <w:rFonts w:ascii="PT Astra Sans" w:hAnsi="PT Astra Sans"/>
          <w:b/>
          <w:sz w:val="28"/>
          <w:szCs w:val="28"/>
        </w:rPr>
        <w:t>муниципального округа</w:t>
      </w:r>
      <w:r w:rsidR="00523CD7">
        <w:rPr>
          <w:rFonts w:ascii="PT Astra Sans" w:hAnsi="PT Astra Sans"/>
          <w:b/>
          <w:sz w:val="28"/>
          <w:szCs w:val="28"/>
        </w:rPr>
        <w:t xml:space="preserve"> Курганской области</w:t>
      </w:r>
    </w:p>
    <w:p w:rsidR="008007AD" w:rsidRPr="008007AD" w:rsidRDefault="008007AD" w:rsidP="008007AD">
      <w:pPr>
        <w:pStyle w:val="10"/>
        <w:keepNext/>
        <w:keepLines/>
        <w:shd w:val="clear" w:color="auto" w:fill="auto"/>
        <w:spacing w:before="0" w:after="308" w:line="260" w:lineRule="exact"/>
        <w:ind w:left="3120"/>
        <w:rPr>
          <w:rFonts w:ascii="PT Astra Sans" w:hAnsi="PT Astra Sans"/>
          <w:b/>
          <w:sz w:val="28"/>
          <w:szCs w:val="28"/>
        </w:rPr>
      </w:pPr>
      <w:bookmarkStart w:id="3" w:name="bookmark3"/>
      <w:r>
        <w:rPr>
          <w:rFonts w:ascii="PT Astra Sans" w:hAnsi="PT Astra Sans"/>
          <w:b/>
          <w:sz w:val="28"/>
          <w:szCs w:val="28"/>
        </w:rPr>
        <w:t>Раздел I</w:t>
      </w:r>
      <w:r w:rsidR="00835C7F">
        <w:rPr>
          <w:rFonts w:ascii="PT Astra Sans" w:hAnsi="PT Astra Sans"/>
          <w:b/>
          <w:sz w:val="28"/>
          <w:szCs w:val="28"/>
        </w:rPr>
        <w:t>.</w:t>
      </w:r>
      <w:r w:rsidRPr="008007AD">
        <w:rPr>
          <w:rFonts w:ascii="PT Astra Sans" w:hAnsi="PT Astra Sans"/>
          <w:b/>
          <w:sz w:val="28"/>
          <w:szCs w:val="28"/>
        </w:rPr>
        <w:t xml:space="preserve"> Общие положения</w:t>
      </w:r>
      <w:bookmarkEnd w:id="3"/>
    </w:p>
    <w:p w:rsidR="008007AD" w:rsidRPr="006774F0" w:rsidRDefault="008007AD" w:rsidP="00395967">
      <w:pPr>
        <w:pStyle w:val="11"/>
        <w:numPr>
          <w:ilvl w:val="0"/>
          <w:numId w:val="1"/>
        </w:numPr>
        <w:shd w:val="clear" w:color="auto" w:fill="auto"/>
        <w:tabs>
          <w:tab w:val="left" w:pos="567"/>
          <w:tab w:val="left" w:pos="851"/>
        </w:tabs>
        <w:spacing w:before="0"/>
        <w:ind w:left="20" w:right="-1" w:firstLine="831"/>
        <w:rPr>
          <w:rFonts w:ascii="PT Astra Sans" w:hAnsi="PT Astra Sans"/>
          <w:sz w:val="28"/>
          <w:szCs w:val="28"/>
        </w:rPr>
      </w:pPr>
      <w:r w:rsidRPr="006774F0">
        <w:rPr>
          <w:rFonts w:ascii="PT Astra Sans" w:hAnsi="PT Astra Sans"/>
          <w:sz w:val="28"/>
          <w:szCs w:val="28"/>
        </w:rPr>
        <w:t>Межведомственная комиссия по охране труда при Администр</w:t>
      </w:r>
      <w:r w:rsidR="00D823FD">
        <w:rPr>
          <w:rFonts w:ascii="PT Astra Sans" w:hAnsi="PT Astra Sans"/>
          <w:sz w:val="28"/>
          <w:szCs w:val="28"/>
        </w:rPr>
        <w:t xml:space="preserve">ации Белозерского </w:t>
      </w:r>
      <w:r w:rsidR="00BE4430">
        <w:rPr>
          <w:rFonts w:ascii="PT Astra Sans" w:hAnsi="PT Astra Sans"/>
          <w:sz w:val="28"/>
          <w:szCs w:val="28"/>
        </w:rPr>
        <w:t>муниципального округа</w:t>
      </w:r>
      <w:r w:rsidR="00B41087">
        <w:rPr>
          <w:rFonts w:ascii="PT Astra Sans" w:hAnsi="PT Astra Sans"/>
          <w:sz w:val="28"/>
          <w:szCs w:val="28"/>
        </w:rPr>
        <w:t xml:space="preserve"> Курганской области</w:t>
      </w:r>
      <w:r w:rsidR="00D823FD">
        <w:rPr>
          <w:rFonts w:ascii="PT Astra Sans" w:hAnsi="PT Astra Sans"/>
          <w:sz w:val="28"/>
          <w:szCs w:val="28"/>
        </w:rPr>
        <w:t xml:space="preserve"> (далее</w:t>
      </w:r>
      <w:r w:rsidR="00D35C90">
        <w:rPr>
          <w:rFonts w:ascii="PT Astra Sans" w:hAnsi="PT Astra Sans"/>
          <w:sz w:val="28"/>
          <w:szCs w:val="28"/>
        </w:rPr>
        <w:t xml:space="preserve"> - </w:t>
      </w:r>
      <w:r w:rsidRPr="006774F0">
        <w:rPr>
          <w:rFonts w:ascii="PT Astra Sans" w:hAnsi="PT Astra Sans"/>
          <w:sz w:val="28"/>
          <w:szCs w:val="28"/>
        </w:rPr>
        <w:t xml:space="preserve">комиссия) образуется в соответствии с </w:t>
      </w:r>
      <w:r w:rsidR="00BE4430">
        <w:rPr>
          <w:rFonts w:ascii="PT Astra Sans" w:hAnsi="PT Astra Sans"/>
          <w:sz w:val="28"/>
          <w:szCs w:val="28"/>
        </w:rPr>
        <w:t>постановлением</w:t>
      </w:r>
      <w:r w:rsidRPr="006774F0">
        <w:rPr>
          <w:rFonts w:ascii="PT Astra Sans" w:hAnsi="PT Astra Sans"/>
          <w:sz w:val="28"/>
          <w:szCs w:val="28"/>
        </w:rPr>
        <w:t xml:space="preserve"> </w:t>
      </w:r>
      <w:r w:rsidR="00474561">
        <w:rPr>
          <w:rFonts w:ascii="PT Astra Sans" w:hAnsi="PT Astra Sans"/>
          <w:sz w:val="28"/>
          <w:szCs w:val="28"/>
        </w:rPr>
        <w:t>Администрации</w:t>
      </w:r>
      <w:r w:rsidRPr="006774F0">
        <w:rPr>
          <w:rFonts w:ascii="PT Astra Sans" w:hAnsi="PT Astra Sans"/>
          <w:sz w:val="28"/>
          <w:szCs w:val="28"/>
        </w:rPr>
        <w:t xml:space="preserve"> Белозерского </w:t>
      </w:r>
      <w:r w:rsidR="00B41087">
        <w:rPr>
          <w:rFonts w:ascii="PT Astra Sans" w:hAnsi="PT Astra Sans"/>
          <w:sz w:val="28"/>
          <w:szCs w:val="28"/>
        </w:rPr>
        <w:t>муниципального округа</w:t>
      </w:r>
      <w:r w:rsidRPr="006774F0">
        <w:rPr>
          <w:rFonts w:ascii="PT Astra Sans" w:hAnsi="PT Astra Sans"/>
          <w:sz w:val="28"/>
          <w:szCs w:val="28"/>
        </w:rPr>
        <w:t>.</w:t>
      </w:r>
    </w:p>
    <w:p w:rsidR="008007AD" w:rsidRPr="006774F0" w:rsidRDefault="00E37EF7" w:rsidP="00310514">
      <w:pPr>
        <w:pStyle w:val="11"/>
        <w:shd w:val="clear" w:color="auto" w:fill="auto"/>
        <w:tabs>
          <w:tab w:val="left" w:pos="851"/>
          <w:tab w:val="left" w:pos="9071"/>
        </w:tabs>
        <w:spacing w:before="0"/>
        <w:ind w:right="-109" w:firstLine="38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</w:t>
      </w:r>
      <w:r w:rsidR="00180B4B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2. </w:t>
      </w:r>
      <w:r w:rsidR="008007AD" w:rsidRPr="006774F0">
        <w:rPr>
          <w:rFonts w:ascii="PT Astra Sans" w:hAnsi="PT Astra Sans"/>
          <w:sz w:val="28"/>
          <w:szCs w:val="28"/>
        </w:rPr>
        <w:t xml:space="preserve">Основной задачей комиссии является взаимодействие деятельности служб, повышение эффективности надзора и </w:t>
      </w:r>
      <w:proofErr w:type="gramStart"/>
      <w:r w:rsidR="008007AD" w:rsidRPr="006774F0">
        <w:rPr>
          <w:rFonts w:ascii="PT Astra Sans" w:hAnsi="PT Astra Sans"/>
          <w:sz w:val="28"/>
          <w:szCs w:val="28"/>
        </w:rPr>
        <w:t>контроля за</w:t>
      </w:r>
      <w:proofErr w:type="gramEnd"/>
      <w:r w:rsidR="008007AD" w:rsidRPr="006774F0">
        <w:rPr>
          <w:rFonts w:ascii="PT Astra Sans" w:hAnsi="PT Astra Sans"/>
          <w:sz w:val="28"/>
          <w:szCs w:val="28"/>
        </w:rPr>
        <w:t xml:space="preserve"> состоянием условий и охраны труда, предупреждение производственного травматизма и профессиональных заболеваний.</w:t>
      </w:r>
    </w:p>
    <w:p w:rsidR="008007AD" w:rsidRPr="006774F0" w:rsidRDefault="00180B4B" w:rsidP="00562609">
      <w:pPr>
        <w:pStyle w:val="11"/>
        <w:shd w:val="clear" w:color="auto" w:fill="auto"/>
        <w:tabs>
          <w:tab w:val="left" w:pos="993"/>
        </w:tabs>
        <w:spacing w:before="0" w:after="349"/>
        <w:ind w:right="-109" w:firstLine="38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</w:t>
      </w:r>
      <w:r w:rsidR="00E832C6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3. </w:t>
      </w:r>
      <w:r w:rsidR="008007AD" w:rsidRPr="006774F0">
        <w:rPr>
          <w:rFonts w:ascii="PT Astra Sans" w:hAnsi="PT Astra Sans"/>
          <w:sz w:val="28"/>
          <w:szCs w:val="28"/>
        </w:rPr>
        <w:t>Комиссия в своей деятельности руководствуется федеральными законами, указами Президента Российской Федерации, постановлениями Правительства Российской Федерации и иными федеральными нормативными актами, а так же принимаемыми в соответствии с ними, нормативными правовыми актами Курганской области по вопросам охраны труда, настоящим Положением.</w:t>
      </w:r>
    </w:p>
    <w:p w:rsidR="008007AD" w:rsidRPr="008007AD" w:rsidRDefault="008007AD" w:rsidP="006B4C17">
      <w:pPr>
        <w:pStyle w:val="10"/>
        <w:keepNext/>
        <w:keepLines/>
        <w:shd w:val="clear" w:color="auto" w:fill="auto"/>
        <w:spacing w:before="0" w:after="289" w:line="260" w:lineRule="exact"/>
        <w:ind w:left="1820" w:right="-109"/>
        <w:jc w:val="both"/>
        <w:rPr>
          <w:rFonts w:ascii="PT Astra Sans" w:hAnsi="PT Astra Sans"/>
          <w:b/>
          <w:sz w:val="28"/>
          <w:szCs w:val="28"/>
        </w:rPr>
      </w:pPr>
      <w:bookmarkStart w:id="4" w:name="bookmark4"/>
      <w:r w:rsidRPr="008007AD">
        <w:rPr>
          <w:rFonts w:ascii="PT Astra Sans" w:hAnsi="PT Astra Sans"/>
          <w:b/>
          <w:sz w:val="28"/>
          <w:szCs w:val="28"/>
        </w:rPr>
        <w:t>Раздел II. Основные функции и права комиссии</w:t>
      </w:r>
      <w:bookmarkEnd w:id="4"/>
    </w:p>
    <w:p w:rsidR="008007AD" w:rsidRPr="006774F0" w:rsidRDefault="00346403" w:rsidP="001731D6">
      <w:pPr>
        <w:pStyle w:val="11"/>
        <w:shd w:val="clear" w:color="auto" w:fill="auto"/>
        <w:tabs>
          <w:tab w:val="left" w:pos="0"/>
          <w:tab w:val="left" w:pos="851"/>
        </w:tabs>
        <w:spacing w:before="0"/>
        <w:ind w:right="-109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</w:t>
      </w:r>
      <w:r w:rsidR="001731D6">
        <w:rPr>
          <w:rFonts w:ascii="PT Astra Sans" w:hAnsi="PT Astra Sans"/>
          <w:sz w:val="28"/>
          <w:szCs w:val="28"/>
        </w:rPr>
        <w:t xml:space="preserve">       </w:t>
      </w:r>
      <w:r w:rsidR="00791FC9">
        <w:rPr>
          <w:rFonts w:ascii="PT Astra Sans" w:hAnsi="PT Astra Sans"/>
          <w:sz w:val="28"/>
          <w:szCs w:val="28"/>
        </w:rPr>
        <w:t xml:space="preserve">4. </w:t>
      </w:r>
      <w:r w:rsidR="008007AD" w:rsidRPr="006774F0">
        <w:rPr>
          <w:rFonts w:ascii="PT Astra Sans" w:hAnsi="PT Astra Sans"/>
          <w:sz w:val="28"/>
          <w:szCs w:val="28"/>
        </w:rPr>
        <w:t>Комиссия в соответствии с возложенными на нее задачами и в пределах своей компетенции:</w:t>
      </w:r>
    </w:p>
    <w:p w:rsidR="008007AD" w:rsidRPr="006774F0" w:rsidRDefault="008007AD" w:rsidP="001731D6">
      <w:pPr>
        <w:pStyle w:val="11"/>
        <w:numPr>
          <w:ilvl w:val="1"/>
          <w:numId w:val="1"/>
        </w:numPr>
        <w:shd w:val="clear" w:color="auto" w:fill="auto"/>
        <w:tabs>
          <w:tab w:val="left" w:pos="851"/>
        </w:tabs>
        <w:spacing w:before="0"/>
        <w:ind w:left="20" w:right="-109" w:firstLine="831"/>
        <w:rPr>
          <w:rFonts w:ascii="PT Astra Sans" w:hAnsi="PT Astra Sans"/>
          <w:sz w:val="28"/>
          <w:szCs w:val="28"/>
        </w:rPr>
      </w:pPr>
      <w:r w:rsidRPr="006774F0">
        <w:rPr>
          <w:rFonts w:ascii="PT Astra Sans" w:hAnsi="PT Astra Sans"/>
          <w:sz w:val="28"/>
          <w:szCs w:val="28"/>
        </w:rPr>
        <w:t xml:space="preserve">Разрабатывает мероприятия, направленные на повышение безопасности и улучшение условий труда на предприятиях и в организациях Белозерского </w:t>
      </w:r>
      <w:r w:rsidR="00484BFE">
        <w:rPr>
          <w:rFonts w:ascii="PT Astra Sans" w:hAnsi="PT Astra Sans"/>
          <w:sz w:val="28"/>
          <w:szCs w:val="28"/>
        </w:rPr>
        <w:t xml:space="preserve">муниципального округа </w:t>
      </w:r>
      <w:r w:rsidRPr="006774F0">
        <w:rPr>
          <w:rFonts w:ascii="PT Astra Sans" w:hAnsi="PT Astra Sans"/>
          <w:sz w:val="28"/>
          <w:szCs w:val="28"/>
        </w:rPr>
        <w:t>и контролирует их реализацию.</w:t>
      </w:r>
    </w:p>
    <w:p w:rsidR="008007AD" w:rsidRPr="006774F0" w:rsidRDefault="00AB5592" w:rsidP="003D1D79">
      <w:pPr>
        <w:pStyle w:val="11"/>
        <w:shd w:val="clear" w:color="auto" w:fill="auto"/>
        <w:tabs>
          <w:tab w:val="left" w:pos="9000"/>
        </w:tabs>
        <w:spacing w:before="0"/>
        <w:ind w:right="-109" w:firstLine="851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2)</w:t>
      </w:r>
      <w:r w:rsidR="008007AD" w:rsidRPr="006774F0">
        <w:rPr>
          <w:rFonts w:ascii="PT Astra Sans" w:hAnsi="PT Astra Sans"/>
          <w:sz w:val="28"/>
          <w:szCs w:val="28"/>
        </w:rPr>
        <w:t xml:space="preserve"> </w:t>
      </w:r>
      <w:r w:rsidR="003D1D79">
        <w:rPr>
          <w:rFonts w:ascii="PT Astra Sans" w:hAnsi="PT Astra Sans"/>
          <w:sz w:val="28"/>
          <w:szCs w:val="28"/>
        </w:rPr>
        <w:t xml:space="preserve">На основании </w:t>
      </w:r>
      <w:r w:rsidR="008007AD" w:rsidRPr="006774F0">
        <w:rPr>
          <w:rFonts w:ascii="PT Astra Sans" w:hAnsi="PT Astra Sans"/>
          <w:sz w:val="28"/>
          <w:szCs w:val="28"/>
        </w:rPr>
        <w:t>всестороннего анализа состояния охраны труда, техники безопасности, производственной санитарии, пожарной безопасности на предприятиях и в организациях организует:</w:t>
      </w:r>
    </w:p>
    <w:p w:rsidR="008007AD" w:rsidRPr="006774F0" w:rsidRDefault="008007AD" w:rsidP="006B4C17">
      <w:pPr>
        <w:pStyle w:val="11"/>
        <w:numPr>
          <w:ilvl w:val="0"/>
          <w:numId w:val="2"/>
        </w:numPr>
        <w:shd w:val="clear" w:color="auto" w:fill="auto"/>
        <w:tabs>
          <w:tab w:val="left" w:pos="231"/>
          <w:tab w:val="left" w:pos="9540"/>
        </w:tabs>
        <w:spacing w:before="0"/>
        <w:ind w:left="20" w:right="-109"/>
        <w:rPr>
          <w:rFonts w:ascii="PT Astra Sans" w:hAnsi="PT Astra Sans"/>
          <w:sz w:val="28"/>
          <w:szCs w:val="28"/>
        </w:rPr>
      </w:pPr>
      <w:r w:rsidRPr="006774F0">
        <w:rPr>
          <w:rFonts w:ascii="PT Astra Sans" w:hAnsi="PT Astra Sans"/>
          <w:sz w:val="28"/>
          <w:szCs w:val="28"/>
        </w:rPr>
        <w:t>комплексные обследования предприятий, организаций, допустивших рост или имеющих высокий уровень производственного травматизма, аварийности, пожаров;</w:t>
      </w:r>
    </w:p>
    <w:p w:rsidR="008007AD" w:rsidRPr="006774F0" w:rsidRDefault="008007AD" w:rsidP="00D55196">
      <w:pPr>
        <w:pStyle w:val="11"/>
        <w:numPr>
          <w:ilvl w:val="0"/>
          <w:numId w:val="2"/>
        </w:numPr>
        <w:shd w:val="clear" w:color="auto" w:fill="auto"/>
        <w:tabs>
          <w:tab w:val="left" w:pos="337"/>
          <w:tab w:val="left" w:pos="851"/>
        </w:tabs>
        <w:spacing w:before="0"/>
        <w:ind w:left="20" w:right="-109"/>
        <w:rPr>
          <w:rFonts w:ascii="PT Astra Sans" w:hAnsi="PT Astra Sans"/>
          <w:sz w:val="28"/>
          <w:szCs w:val="28"/>
        </w:rPr>
      </w:pPr>
      <w:r w:rsidRPr="006774F0">
        <w:rPr>
          <w:rFonts w:ascii="PT Astra Sans" w:hAnsi="PT Astra Sans"/>
          <w:sz w:val="28"/>
          <w:szCs w:val="28"/>
        </w:rPr>
        <w:lastRenderedPageBreak/>
        <w:t xml:space="preserve">целевые проверки состояния </w:t>
      </w:r>
      <w:proofErr w:type="spellStart"/>
      <w:r w:rsidRPr="006774F0">
        <w:rPr>
          <w:rFonts w:ascii="PT Astra Sans" w:hAnsi="PT Astra Sans"/>
          <w:sz w:val="28"/>
          <w:szCs w:val="28"/>
        </w:rPr>
        <w:t>взрыв</w:t>
      </w:r>
      <w:proofErr w:type="gramStart"/>
      <w:r w:rsidRPr="006774F0">
        <w:rPr>
          <w:rFonts w:ascii="PT Astra Sans" w:hAnsi="PT Astra Sans"/>
          <w:sz w:val="28"/>
          <w:szCs w:val="28"/>
        </w:rPr>
        <w:t>о</w:t>
      </w:r>
      <w:proofErr w:type="spellEnd"/>
      <w:r w:rsidRPr="006774F0">
        <w:rPr>
          <w:rFonts w:ascii="PT Astra Sans" w:hAnsi="PT Astra Sans"/>
          <w:sz w:val="28"/>
          <w:szCs w:val="28"/>
        </w:rPr>
        <w:t>-</w:t>
      </w:r>
      <w:proofErr w:type="gramEnd"/>
      <w:r w:rsidRPr="006774F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Pr="006774F0">
        <w:rPr>
          <w:rFonts w:ascii="PT Astra Sans" w:hAnsi="PT Astra Sans"/>
          <w:sz w:val="28"/>
          <w:szCs w:val="28"/>
        </w:rPr>
        <w:t>пожаро</w:t>
      </w:r>
      <w:proofErr w:type="spellEnd"/>
      <w:r w:rsidRPr="006774F0">
        <w:rPr>
          <w:rFonts w:ascii="PT Astra Sans" w:hAnsi="PT Astra Sans"/>
          <w:sz w:val="28"/>
          <w:szCs w:val="28"/>
        </w:rPr>
        <w:t>-, электробезопасности, техническое состояние грузоподъемных механизмов, котлов, сосудов, работающих под давлением.</w:t>
      </w:r>
    </w:p>
    <w:p w:rsidR="008007AD" w:rsidRPr="006774F0" w:rsidRDefault="008E581F" w:rsidP="008E581F">
      <w:pPr>
        <w:pStyle w:val="11"/>
        <w:shd w:val="clear" w:color="auto" w:fill="auto"/>
        <w:tabs>
          <w:tab w:val="left" w:pos="851"/>
        </w:tabs>
        <w:spacing w:before="0"/>
        <w:ind w:right="20" w:firstLine="38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</w:t>
      </w:r>
      <w:r w:rsidR="006B4BB4">
        <w:rPr>
          <w:rFonts w:ascii="PT Astra Sans" w:hAnsi="PT Astra Sans"/>
          <w:sz w:val="28"/>
          <w:szCs w:val="28"/>
        </w:rPr>
        <w:t>3)</w:t>
      </w:r>
      <w:r>
        <w:rPr>
          <w:rFonts w:ascii="PT Astra Sans" w:hAnsi="PT Astra Sans"/>
          <w:sz w:val="28"/>
          <w:szCs w:val="28"/>
        </w:rPr>
        <w:t xml:space="preserve"> </w:t>
      </w:r>
      <w:r w:rsidR="008007AD" w:rsidRPr="006774F0">
        <w:rPr>
          <w:rFonts w:ascii="PT Astra Sans" w:hAnsi="PT Astra Sans"/>
          <w:sz w:val="28"/>
          <w:szCs w:val="28"/>
        </w:rPr>
        <w:t>Заслушивает на своих заседаниях информации руководителей и специалистов о работе по созданию здоровых и безопасных условий труда, а также предупреждению несчастных случаев, аварий, пожаров на производстве.</w:t>
      </w:r>
    </w:p>
    <w:p w:rsidR="008007AD" w:rsidRPr="006774F0" w:rsidRDefault="008007AD" w:rsidP="00AE0ABE">
      <w:pPr>
        <w:pStyle w:val="1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645" w:line="270" w:lineRule="exact"/>
        <w:ind w:firstLine="416"/>
        <w:rPr>
          <w:rFonts w:ascii="PT Astra Sans" w:hAnsi="PT Astra Sans"/>
          <w:sz w:val="28"/>
          <w:szCs w:val="28"/>
        </w:rPr>
      </w:pPr>
      <w:r w:rsidRPr="006774F0">
        <w:rPr>
          <w:rFonts w:ascii="PT Astra Sans" w:hAnsi="PT Astra Sans"/>
          <w:sz w:val="28"/>
          <w:szCs w:val="28"/>
        </w:rPr>
        <w:t>Подводит итоги районного конкурса по охране труда.</w:t>
      </w:r>
    </w:p>
    <w:p w:rsidR="008007AD" w:rsidRPr="008A1AE8" w:rsidRDefault="008007AD" w:rsidP="008007AD">
      <w:pPr>
        <w:pStyle w:val="10"/>
        <w:keepNext/>
        <w:keepLines/>
        <w:shd w:val="clear" w:color="auto" w:fill="auto"/>
        <w:spacing w:before="0" w:after="293" w:line="260" w:lineRule="exact"/>
        <w:ind w:left="2200"/>
        <w:rPr>
          <w:rFonts w:ascii="PT Astra Sans" w:hAnsi="PT Astra Sans"/>
          <w:b/>
          <w:sz w:val="28"/>
          <w:szCs w:val="28"/>
        </w:rPr>
      </w:pPr>
      <w:bookmarkStart w:id="5" w:name="bookmark5"/>
      <w:r w:rsidRPr="008A1AE8">
        <w:rPr>
          <w:rFonts w:ascii="PT Astra Sans" w:hAnsi="PT Astra Sans"/>
          <w:b/>
          <w:sz w:val="28"/>
          <w:szCs w:val="28"/>
        </w:rPr>
        <w:t>Раздел III. Организация работы комиссии</w:t>
      </w:r>
      <w:bookmarkEnd w:id="5"/>
    </w:p>
    <w:p w:rsidR="008007AD" w:rsidRPr="006774F0" w:rsidRDefault="008007AD" w:rsidP="00434E3E">
      <w:pPr>
        <w:pStyle w:val="11"/>
        <w:numPr>
          <w:ilvl w:val="0"/>
          <w:numId w:val="5"/>
        </w:numPr>
        <w:shd w:val="clear" w:color="auto" w:fill="auto"/>
        <w:tabs>
          <w:tab w:val="left" w:pos="682"/>
        </w:tabs>
        <w:spacing w:before="0"/>
        <w:ind w:left="0" w:right="20" w:firstLine="851"/>
        <w:jc w:val="left"/>
        <w:rPr>
          <w:rFonts w:ascii="PT Astra Sans" w:hAnsi="PT Astra Sans"/>
          <w:sz w:val="28"/>
          <w:szCs w:val="28"/>
        </w:rPr>
      </w:pPr>
      <w:r w:rsidRPr="006774F0">
        <w:rPr>
          <w:rFonts w:ascii="PT Astra Sans" w:hAnsi="PT Astra Sans"/>
          <w:sz w:val="28"/>
          <w:szCs w:val="28"/>
        </w:rPr>
        <w:t>Комиссия осуществляет свою деятельность в соответствии с планом, принимаемым на её первом заседании.</w:t>
      </w:r>
    </w:p>
    <w:p w:rsidR="008007AD" w:rsidRPr="006774F0" w:rsidRDefault="008007AD" w:rsidP="00434E3E">
      <w:pPr>
        <w:pStyle w:val="11"/>
        <w:numPr>
          <w:ilvl w:val="0"/>
          <w:numId w:val="5"/>
        </w:numPr>
        <w:shd w:val="clear" w:color="auto" w:fill="auto"/>
        <w:tabs>
          <w:tab w:val="left" w:pos="1418"/>
        </w:tabs>
        <w:spacing w:before="0"/>
        <w:ind w:left="0" w:right="20" w:firstLine="851"/>
        <w:rPr>
          <w:rFonts w:ascii="PT Astra Sans" w:hAnsi="PT Astra Sans"/>
          <w:sz w:val="28"/>
          <w:szCs w:val="28"/>
        </w:rPr>
      </w:pPr>
      <w:r w:rsidRPr="006774F0">
        <w:rPr>
          <w:rFonts w:ascii="PT Astra Sans" w:hAnsi="PT Astra Sans"/>
          <w:sz w:val="28"/>
          <w:szCs w:val="28"/>
        </w:rPr>
        <w:t>Основной формой работы комиссии является заседание, которое проводится не реже одного раза в квартал. Внеочередные заседания проводятся по мере необходимости.</w:t>
      </w:r>
    </w:p>
    <w:p w:rsidR="008007AD" w:rsidRPr="006774F0" w:rsidRDefault="008007AD" w:rsidP="00E90925">
      <w:pPr>
        <w:pStyle w:val="11"/>
        <w:numPr>
          <w:ilvl w:val="0"/>
          <w:numId w:val="5"/>
        </w:numPr>
        <w:shd w:val="clear" w:color="auto" w:fill="auto"/>
        <w:tabs>
          <w:tab w:val="left" w:pos="735"/>
        </w:tabs>
        <w:spacing w:before="0"/>
        <w:ind w:left="0" w:right="20" w:firstLine="851"/>
        <w:rPr>
          <w:rFonts w:ascii="PT Astra Sans" w:hAnsi="PT Astra Sans"/>
          <w:sz w:val="28"/>
          <w:szCs w:val="28"/>
        </w:rPr>
      </w:pPr>
      <w:r w:rsidRPr="006774F0">
        <w:rPr>
          <w:rFonts w:ascii="PT Astra Sans" w:hAnsi="PT Astra Sans"/>
          <w:sz w:val="28"/>
          <w:szCs w:val="28"/>
        </w:rPr>
        <w:t>Заседание считается правомочным, если на нем присутствует не менее половины её членов.</w:t>
      </w:r>
    </w:p>
    <w:p w:rsidR="008007AD" w:rsidRPr="006774F0" w:rsidRDefault="00454CD2" w:rsidP="002950C7">
      <w:pPr>
        <w:pStyle w:val="11"/>
        <w:numPr>
          <w:ilvl w:val="0"/>
          <w:numId w:val="5"/>
        </w:numPr>
        <w:shd w:val="clear" w:color="auto" w:fill="auto"/>
        <w:tabs>
          <w:tab w:val="left" w:pos="1134"/>
        </w:tabs>
        <w:spacing w:before="0"/>
        <w:ind w:left="0" w:right="20" w:firstLine="851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</w:t>
      </w:r>
      <w:r w:rsidR="008007AD" w:rsidRPr="006774F0">
        <w:rPr>
          <w:rFonts w:ascii="PT Astra Sans" w:hAnsi="PT Astra Sans"/>
          <w:sz w:val="28"/>
          <w:szCs w:val="28"/>
        </w:rPr>
        <w:t>В случае невозможности присутствия члена комиссии на заседании, он обязан известить об этом председателя комиссии. Лицо, исполняющее его обязанности, после согласования с председателем комиссии, может присутствовать на заседании с правом совещательного голоса.</w:t>
      </w:r>
    </w:p>
    <w:p w:rsidR="008007AD" w:rsidRPr="006774F0" w:rsidRDefault="00A2713D" w:rsidP="00A2713D">
      <w:pPr>
        <w:pStyle w:val="11"/>
        <w:numPr>
          <w:ilvl w:val="0"/>
          <w:numId w:val="5"/>
        </w:numPr>
        <w:shd w:val="clear" w:color="auto" w:fill="auto"/>
        <w:tabs>
          <w:tab w:val="left" w:pos="735"/>
        </w:tabs>
        <w:spacing w:before="0"/>
        <w:ind w:left="0" w:right="20" w:firstLine="851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</w:t>
      </w:r>
      <w:r w:rsidR="008007AD" w:rsidRPr="006774F0">
        <w:rPr>
          <w:rFonts w:ascii="PT Astra Sans" w:hAnsi="PT Astra Sans"/>
          <w:sz w:val="28"/>
          <w:szCs w:val="28"/>
        </w:rPr>
        <w:t>Решения комиссии принимаются простым большинством голосов присутствующих на заседании членов. В случае равенства голосов, голос председателя комиссии является решающим.</w:t>
      </w:r>
    </w:p>
    <w:p w:rsidR="008007AD" w:rsidRPr="006774F0" w:rsidRDefault="00DE72F8" w:rsidP="00D83AB9">
      <w:pPr>
        <w:pStyle w:val="11"/>
        <w:numPr>
          <w:ilvl w:val="0"/>
          <w:numId w:val="5"/>
        </w:numPr>
        <w:shd w:val="clear" w:color="auto" w:fill="auto"/>
        <w:tabs>
          <w:tab w:val="left" w:pos="1830"/>
        </w:tabs>
        <w:spacing w:before="0"/>
        <w:ind w:firstLine="416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Решения </w:t>
      </w:r>
      <w:r w:rsidR="008007AD" w:rsidRPr="006774F0">
        <w:rPr>
          <w:rFonts w:ascii="PT Astra Sans" w:hAnsi="PT Astra Sans"/>
          <w:sz w:val="28"/>
          <w:szCs w:val="28"/>
        </w:rPr>
        <w:t>комиссии носят рекомендательный характер.</w:t>
      </w:r>
    </w:p>
    <w:p w:rsidR="00E96D43" w:rsidRPr="008A2F9C" w:rsidRDefault="00E96D43" w:rsidP="001019E1">
      <w:pPr>
        <w:ind w:left="426"/>
        <w:rPr>
          <w:rFonts w:ascii="Arial" w:hAnsi="Arial" w:cs="Arial"/>
          <w:color w:val="000000"/>
          <w:sz w:val="18"/>
          <w:szCs w:val="18"/>
        </w:rPr>
      </w:pPr>
    </w:p>
    <w:p w:rsidR="007B62E9" w:rsidRDefault="00CA13CB"/>
    <w:p w:rsidR="00A552C7" w:rsidRDefault="00A552C7"/>
    <w:p w:rsidR="003F007F" w:rsidRDefault="00357B35" w:rsidP="00357B35">
      <w:pPr>
        <w:pStyle w:val="ConsPlusNormal"/>
        <w:rPr>
          <w:rFonts w:ascii="PT Astra Sans" w:hAnsi="PT Astra Sans" w:cs="Times New Roman"/>
          <w:sz w:val="28"/>
          <w:szCs w:val="28"/>
        </w:rPr>
      </w:pPr>
      <w:r w:rsidRPr="00A44F34">
        <w:rPr>
          <w:rFonts w:ascii="PT Astra Sans" w:hAnsi="PT Astra Sans" w:cs="Times New Roman"/>
          <w:sz w:val="28"/>
          <w:szCs w:val="28"/>
        </w:rPr>
        <w:t xml:space="preserve">Управляющий делами, </w:t>
      </w:r>
    </w:p>
    <w:p w:rsidR="00357B35" w:rsidRPr="00A44F34" w:rsidRDefault="00357B35" w:rsidP="00357B35">
      <w:pPr>
        <w:pStyle w:val="ConsPlusNormal"/>
        <w:rPr>
          <w:rFonts w:ascii="PT Astra Sans" w:hAnsi="PT Astra Sans" w:cs="Times New Roman"/>
          <w:sz w:val="28"/>
          <w:szCs w:val="28"/>
        </w:rPr>
      </w:pPr>
      <w:r w:rsidRPr="00A44F34">
        <w:rPr>
          <w:rFonts w:ascii="PT Astra Sans" w:hAnsi="PT Astra Sans" w:cs="Times New Roman"/>
          <w:sz w:val="28"/>
          <w:szCs w:val="28"/>
        </w:rPr>
        <w:t>начальник управления делами</w:t>
      </w:r>
      <w:r w:rsidR="003F007F">
        <w:rPr>
          <w:rFonts w:ascii="PT Astra Sans" w:hAnsi="PT Astra Sans" w:cs="Times New Roman"/>
          <w:sz w:val="28"/>
          <w:szCs w:val="28"/>
        </w:rPr>
        <w:tab/>
      </w:r>
      <w:r w:rsidR="003F007F">
        <w:rPr>
          <w:rFonts w:ascii="PT Astra Sans" w:hAnsi="PT Astra Sans" w:cs="Times New Roman"/>
          <w:sz w:val="28"/>
          <w:szCs w:val="28"/>
        </w:rPr>
        <w:tab/>
      </w:r>
      <w:r w:rsidR="003F007F">
        <w:rPr>
          <w:rFonts w:ascii="PT Astra Sans" w:hAnsi="PT Astra Sans" w:cs="Times New Roman"/>
          <w:sz w:val="28"/>
          <w:szCs w:val="28"/>
        </w:rPr>
        <w:tab/>
      </w:r>
      <w:r w:rsidR="003F007F">
        <w:rPr>
          <w:rFonts w:ascii="PT Astra Sans" w:hAnsi="PT Astra Sans" w:cs="Times New Roman"/>
          <w:sz w:val="28"/>
          <w:szCs w:val="28"/>
        </w:rPr>
        <w:tab/>
      </w:r>
      <w:r w:rsidR="003F007F">
        <w:rPr>
          <w:rFonts w:ascii="PT Astra Sans" w:hAnsi="PT Astra Sans" w:cs="Times New Roman"/>
          <w:sz w:val="28"/>
          <w:szCs w:val="28"/>
        </w:rPr>
        <w:tab/>
      </w:r>
      <w:r w:rsidRPr="00A44F34">
        <w:rPr>
          <w:rFonts w:ascii="PT Astra Sans" w:hAnsi="PT Astra Sans" w:cs="Times New Roman"/>
          <w:sz w:val="28"/>
          <w:szCs w:val="28"/>
        </w:rPr>
        <w:t xml:space="preserve">Н.П. </w:t>
      </w:r>
      <w:proofErr w:type="spellStart"/>
      <w:r w:rsidRPr="00A44F34">
        <w:rPr>
          <w:rFonts w:ascii="PT Astra Sans" w:hAnsi="PT Astra Sans" w:cs="Times New Roman"/>
          <w:sz w:val="28"/>
          <w:szCs w:val="28"/>
        </w:rPr>
        <w:t>Лифинцев</w:t>
      </w:r>
      <w:proofErr w:type="spellEnd"/>
    </w:p>
    <w:p w:rsidR="00357B35" w:rsidRPr="00A44F34" w:rsidRDefault="00357B35" w:rsidP="00357B35">
      <w:pPr>
        <w:pStyle w:val="11"/>
        <w:shd w:val="clear" w:color="auto" w:fill="auto"/>
        <w:tabs>
          <w:tab w:val="left" w:pos="1830"/>
        </w:tabs>
        <w:spacing w:before="0"/>
        <w:ind w:left="380"/>
        <w:rPr>
          <w:rFonts w:ascii="PT Astra Sans" w:hAnsi="PT Astra Sans"/>
          <w:sz w:val="28"/>
          <w:szCs w:val="28"/>
        </w:rPr>
      </w:pPr>
    </w:p>
    <w:p w:rsidR="00A552C7" w:rsidRDefault="00A552C7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4901F6" w:rsidRDefault="004901F6" w:rsidP="004901F6">
      <w:pPr>
        <w:pStyle w:val="ConsPlusNormal"/>
        <w:tabs>
          <w:tab w:val="left" w:pos="6521"/>
        </w:tabs>
        <w:ind w:left="1418" w:hanging="1418"/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lastRenderedPageBreak/>
        <w:t xml:space="preserve">                                                                                                                   </w:t>
      </w:r>
      <w:r w:rsidR="00A460F7">
        <w:rPr>
          <w:rFonts w:ascii="PT Astra Sans" w:hAnsi="PT Astra Sans" w:cs="Times New Roman"/>
        </w:rPr>
        <w:t xml:space="preserve"> </w:t>
      </w:r>
      <w:r>
        <w:rPr>
          <w:rFonts w:ascii="PT Astra Sans" w:hAnsi="PT Astra Sans" w:cs="Times New Roman"/>
        </w:rPr>
        <w:t>Приложение 2</w:t>
      </w:r>
    </w:p>
    <w:p w:rsidR="004901F6" w:rsidRDefault="004901F6" w:rsidP="004901F6">
      <w:pPr>
        <w:pStyle w:val="ConsPlusNormal"/>
        <w:tabs>
          <w:tab w:val="left" w:pos="6521"/>
        </w:tabs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</w:t>
      </w:r>
      <w:r w:rsidR="00A460F7">
        <w:rPr>
          <w:rFonts w:ascii="PT Astra Sans" w:hAnsi="PT Astra Sans" w:cs="Times New Roman"/>
        </w:rPr>
        <w:t xml:space="preserve">                            </w:t>
      </w:r>
      <w:r>
        <w:rPr>
          <w:rFonts w:ascii="PT Astra Sans" w:hAnsi="PT Astra Sans" w:cs="Times New Roman"/>
        </w:rPr>
        <w:t xml:space="preserve"> к </w:t>
      </w:r>
      <w:r w:rsidRPr="0005071C">
        <w:rPr>
          <w:rFonts w:ascii="PT Astra Sans" w:hAnsi="PT Astra Sans" w:cs="Times New Roman"/>
        </w:rPr>
        <w:t>постановлению</w:t>
      </w:r>
      <w:r>
        <w:rPr>
          <w:rFonts w:ascii="PT Astra Sans" w:hAnsi="PT Astra Sans" w:cs="Times New Roman"/>
        </w:rPr>
        <w:t xml:space="preserve"> </w:t>
      </w:r>
      <w:r w:rsidRPr="0005071C">
        <w:rPr>
          <w:rFonts w:ascii="PT Astra Sans" w:hAnsi="PT Astra Sans" w:cs="Times New Roman"/>
        </w:rPr>
        <w:t>Администрации</w:t>
      </w:r>
      <w:r>
        <w:rPr>
          <w:rFonts w:ascii="PT Astra Sans" w:hAnsi="PT Astra Sans" w:cs="Times New Roman"/>
        </w:rPr>
        <w:t xml:space="preserve"> </w:t>
      </w:r>
    </w:p>
    <w:p w:rsidR="004901F6" w:rsidRPr="0005071C" w:rsidRDefault="00AA4885" w:rsidP="00FE64C3">
      <w:pPr>
        <w:pStyle w:val="ConsPlusNormal"/>
        <w:tabs>
          <w:tab w:val="left" w:pos="9180"/>
        </w:tabs>
        <w:ind w:left="5664"/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</w:t>
      </w:r>
      <w:r w:rsidR="004901F6" w:rsidRPr="0005071C">
        <w:rPr>
          <w:rFonts w:ascii="PT Astra Sans" w:hAnsi="PT Astra Sans" w:cs="Times New Roman"/>
        </w:rPr>
        <w:t xml:space="preserve">Белозерского </w:t>
      </w:r>
      <w:r w:rsidR="004901F6">
        <w:rPr>
          <w:rFonts w:ascii="PT Astra Sans" w:hAnsi="PT Astra Sans" w:cs="Times New Roman"/>
        </w:rPr>
        <w:t xml:space="preserve">муниципального </w:t>
      </w:r>
      <w:r w:rsidR="00FE64C3">
        <w:rPr>
          <w:rFonts w:ascii="PT Astra Sans" w:hAnsi="PT Astra Sans" w:cs="Times New Roman"/>
        </w:rPr>
        <w:t>округа</w:t>
      </w:r>
    </w:p>
    <w:p w:rsidR="004901F6" w:rsidRPr="0005071C" w:rsidRDefault="004901F6" w:rsidP="004901F6">
      <w:pPr>
        <w:pStyle w:val="ConsPlusNormal"/>
        <w:tabs>
          <w:tab w:val="left" w:pos="2835"/>
          <w:tab w:val="decimal" w:pos="4536"/>
          <w:tab w:val="left" w:pos="5103"/>
          <w:tab w:val="decimal" w:pos="8505"/>
        </w:tabs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                            </w:t>
      </w:r>
      <w:r w:rsidRPr="0005071C">
        <w:rPr>
          <w:rFonts w:ascii="PT Astra Sans" w:hAnsi="PT Astra Sans" w:cs="Times New Roman"/>
        </w:rPr>
        <w:t>от «</w:t>
      </w:r>
      <w:r w:rsidR="008A7B8A">
        <w:rPr>
          <w:rFonts w:ascii="PT Astra Sans" w:hAnsi="PT Astra Sans" w:cs="Times New Roman"/>
        </w:rPr>
        <w:t>28</w:t>
      </w:r>
      <w:r w:rsidRPr="0005071C">
        <w:rPr>
          <w:rFonts w:ascii="PT Astra Sans" w:hAnsi="PT Astra Sans" w:cs="Times New Roman"/>
        </w:rPr>
        <w:t xml:space="preserve">» </w:t>
      </w:r>
      <w:r>
        <w:rPr>
          <w:rFonts w:ascii="PT Astra Sans" w:hAnsi="PT Astra Sans" w:cs="Times New Roman"/>
        </w:rPr>
        <w:t>ноября 2022</w:t>
      </w:r>
      <w:r w:rsidRPr="0005071C">
        <w:rPr>
          <w:rFonts w:ascii="PT Astra Sans" w:hAnsi="PT Astra Sans" w:cs="Times New Roman"/>
        </w:rPr>
        <w:t xml:space="preserve"> года №</w:t>
      </w:r>
      <w:r w:rsidR="008A7B8A">
        <w:rPr>
          <w:rFonts w:ascii="PT Astra Sans" w:hAnsi="PT Astra Sans" w:cs="Times New Roman"/>
        </w:rPr>
        <w:t>37</w:t>
      </w:r>
      <w:r w:rsidR="00E509D8">
        <w:rPr>
          <w:rFonts w:ascii="PT Astra Sans" w:hAnsi="PT Astra Sans" w:cs="Times New Roman"/>
        </w:rPr>
        <w:t>4</w:t>
      </w:r>
      <w:bookmarkStart w:id="6" w:name="_GoBack"/>
      <w:bookmarkEnd w:id="6"/>
    </w:p>
    <w:p w:rsidR="004901F6" w:rsidRPr="0005071C" w:rsidRDefault="004901F6" w:rsidP="004901F6">
      <w:pPr>
        <w:pStyle w:val="ConsPlusNormal"/>
        <w:tabs>
          <w:tab w:val="left" w:pos="5387"/>
        </w:tabs>
        <w:jc w:val="center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                         «О</w:t>
      </w:r>
      <w:r w:rsidRPr="0005071C">
        <w:rPr>
          <w:rFonts w:ascii="PT Astra Sans" w:hAnsi="PT Astra Sans" w:cs="Times New Roman"/>
        </w:rPr>
        <w:t xml:space="preserve"> </w:t>
      </w:r>
      <w:r>
        <w:rPr>
          <w:rFonts w:ascii="PT Astra Sans" w:hAnsi="PT Astra Sans" w:cs="Times New Roman"/>
        </w:rPr>
        <w:t>межведомственной комиссии</w:t>
      </w:r>
    </w:p>
    <w:p w:rsidR="004901F6" w:rsidRPr="0005071C" w:rsidRDefault="004901F6" w:rsidP="004901F6">
      <w:pPr>
        <w:pStyle w:val="ConsPlusNormal"/>
        <w:tabs>
          <w:tab w:val="left" w:pos="5387"/>
        </w:tabs>
        <w:jc w:val="center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                           по охране труда при Администрации</w:t>
      </w:r>
    </w:p>
    <w:p w:rsidR="004901F6" w:rsidRPr="0005071C" w:rsidRDefault="004901F6" w:rsidP="004901F6">
      <w:pPr>
        <w:pStyle w:val="ConsPlusNormal"/>
        <w:tabs>
          <w:tab w:val="left" w:pos="5387"/>
        </w:tabs>
        <w:ind w:left="708"/>
        <w:jc w:val="center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             Белозерского</w:t>
      </w:r>
      <w:r w:rsidRPr="0005071C">
        <w:rPr>
          <w:rFonts w:ascii="PT Astra Sans" w:hAnsi="PT Astra Sans" w:cs="Times New Roman"/>
        </w:rPr>
        <w:t xml:space="preserve"> </w:t>
      </w:r>
      <w:r>
        <w:rPr>
          <w:rFonts w:ascii="PT Astra Sans" w:hAnsi="PT Astra Sans" w:cs="Times New Roman"/>
        </w:rPr>
        <w:t xml:space="preserve">муниципального округа </w:t>
      </w:r>
      <w:r>
        <w:rPr>
          <w:rFonts w:ascii="PT Astra Sans" w:hAnsi="PT Astra Sans" w:cs="Times New Roman"/>
        </w:rPr>
        <w:tab/>
        <w:t xml:space="preserve"> Курганской области</w:t>
      </w:r>
      <w:r w:rsidRPr="0005071C">
        <w:rPr>
          <w:rFonts w:ascii="PT Astra Sans" w:hAnsi="PT Astra Sans" w:cs="Times New Roman"/>
        </w:rPr>
        <w:t>»</w:t>
      </w:r>
    </w:p>
    <w:p w:rsidR="004901F6" w:rsidRDefault="004901F6">
      <w:pPr>
        <w:rPr>
          <w:rFonts w:ascii="PT Astra Sans" w:hAnsi="PT Astra Sans"/>
          <w:sz w:val="28"/>
          <w:szCs w:val="28"/>
        </w:rPr>
      </w:pPr>
    </w:p>
    <w:p w:rsidR="00C019B2" w:rsidRDefault="00C019B2">
      <w:pPr>
        <w:rPr>
          <w:rFonts w:ascii="PT Astra Sans" w:hAnsi="PT Astra Sans"/>
          <w:sz w:val="28"/>
          <w:szCs w:val="28"/>
        </w:rPr>
      </w:pPr>
    </w:p>
    <w:p w:rsidR="00C019B2" w:rsidRDefault="00C019B2">
      <w:pPr>
        <w:rPr>
          <w:rFonts w:ascii="PT Astra Sans" w:hAnsi="PT Astra Sans"/>
          <w:sz w:val="28"/>
          <w:szCs w:val="28"/>
        </w:rPr>
      </w:pPr>
    </w:p>
    <w:p w:rsidR="00C965FA" w:rsidRPr="005E33AD" w:rsidRDefault="002A3119" w:rsidP="00C965FA">
      <w:pPr>
        <w:jc w:val="center"/>
        <w:rPr>
          <w:rFonts w:ascii="PT Astra Sans" w:hAnsi="PT Astra Sans" w:cs="Arial"/>
          <w:b/>
          <w:sz w:val="28"/>
          <w:szCs w:val="28"/>
        </w:rPr>
      </w:pPr>
      <w:r w:rsidRPr="005E33AD">
        <w:rPr>
          <w:rFonts w:ascii="PT Astra Sans" w:hAnsi="PT Astra Sans" w:cs="Arial"/>
          <w:b/>
          <w:sz w:val="28"/>
          <w:szCs w:val="28"/>
        </w:rPr>
        <w:t>С</w:t>
      </w:r>
      <w:r w:rsidR="007F76B6">
        <w:rPr>
          <w:rFonts w:ascii="PT Astra Sans" w:hAnsi="PT Astra Sans" w:cs="Arial"/>
          <w:b/>
          <w:sz w:val="28"/>
          <w:szCs w:val="28"/>
        </w:rPr>
        <w:t>ОСТАВ</w:t>
      </w:r>
    </w:p>
    <w:p w:rsidR="00C965FA" w:rsidRPr="005E33AD" w:rsidRDefault="00C965FA" w:rsidP="00CE7A19">
      <w:pPr>
        <w:rPr>
          <w:rFonts w:ascii="PT Astra Sans" w:hAnsi="PT Astra Sans" w:cs="Arial"/>
          <w:b/>
          <w:sz w:val="28"/>
          <w:szCs w:val="28"/>
        </w:rPr>
      </w:pPr>
      <w:r w:rsidRPr="005E33AD">
        <w:rPr>
          <w:rFonts w:ascii="PT Astra Sans" w:hAnsi="PT Astra Sans" w:cs="Arial"/>
          <w:b/>
          <w:sz w:val="28"/>
          <w:szCs w:val="28"/>
        </w:rPr>
        <w:t xml:space="preserve">межведомственной </w:t>
      </w:r>
      <w:r w:rsidR="00EA50AC">
        <w:rPr>
          <w:rFonts w:ascii="PT Astra Sans" w:hAnsi="PT Astra Sans" w:cs="Arial"/>
          <w:b/>
          <w:sz w:val="28"/>
          <w:szCs w:val="28"/>
        </w:rPr>
        <w:t xml:space="preserve"> </w:t>
      </w:r>
      <w:r w:rsidR="006D556E">
        <w:rPr>
          <w:rFonts w:ascii="PT Astra Sans" w:hAnsi="PT Astra Sans" w:cs="Arial"/>
          <w:b/>
          <w:sz w:val="28"/>
          <w:szCs w:val="28"/>
        </w:rPr>
        <w:t xml:space="preserve"> </w:t>
      </w:r>
      <w:r w:rsidRPr="005E33AD">
        <w:rPr>
          <w:rFonts w:ascii="PT Astra Sans" w:hAnsi="PT Astra Sans" w:cs="Arial"/>
          <w:b/>
          <w:sz w:val="28"/>
          <w:szCs w:val="28"/>
        </w:rPr>
        <w:t>комиссии</w:t>
      </w:r>
      <w:r w:rsidR="00EA50AC">
        <w:rPr>
          <w:rFonts w:ascii="PT Astra Sans" w:hAnsi="PT Astra Sans" w:cs="Arial"/>
          <w:b/>
          <w:sz w:val="28"/>
          <w:szCs w:val="28"/>
        </w:rPr>
        <w:t xml:space="preserve"> </w:t>
      </w:r>
      <w:r w:rsidRPr="005E33AD">
        <w:rPr>
          <w:rFonts w:ascii="PT Astra Sans" w:hAnsi="PT Astra Sans" w:cs="Arial"/>
          <w:b/>
          <w:sz w:val="28"/>
          <w:szCs w:val="28"/>
        </w:rPr>
        <w:t xml:space="preserve"> </w:t>
      </w:r>
      <w:r w:rsidR="00EA50AC">
        <w:rPr>
          <w:rFonts w:ascii="PT Astra Sans" w:hAnsi="PT Astra Sans" w:cs="Arial"/>
          <w:b/>
          <w:sz w:val="28"/>
          <w:szCs w:val="28"/>
        </w:rPr>
        <w:t xml:space="preserve"> </w:t>
      </w:r>
      <w:r w:rsidRPr="005E33AD">
        <w:rPr>
          <w:rFonts w:ascii="PT Astra Sans" w:hAnsi="PT Astra Sans" w:cs="Arial"/>
          <w:b/>
          <w:sz w:val="28"/>
          <w:szCs w:val="28"/>
        </w:rPr>
        <w:t>по</w:t>
      </w:r>
      <w:r w:rsidR="00EA50AC">
        <w:rPr>
          <w:rFonts w:ascii="PT Astra Sans" w:hAnsi="PT Astra Sans" w:cs="Arial"/>
          <w:b/>
          <w:sz w:val="28"/>
          <w:szCs w:val="28"/>
        </w:rPr>
        <w:t xml:space="preserve"> </w:t>
      </w:r>
      <w:r w:rsidRPr="005E33AD">
        <w:rPr>
          <w:rFonts w:ascii="PT Astra Sans" w:hAnsi="PT Astra Sans" w:cs="Arial"/>
          <w:b/>
          <w:sz w:val="28"/>
          <w:szCs w:val="28"/>
        </w:rPr>
        <w:t xml:space="preserve"> </w:t>
      </w:r>
      <w:r w:rsidR="00EA50AC">
        <w:rPr>
          <w:rFonts w:ascii="PT Astra Sans" w:hAnsi="PT Astra Sans" w:cs="Arial"/>
          <w:b/>
          <w:sz w:val="28"/>
          <w:szCs w:val="28"/>
        </w:rPr>
        <w:t xml:space="preserve"> </w:t>
      </w:r>
      <w:r w:rsidRPr="005E33AD">
        <w:rPr>
          <w:rFonts w:ascii="PT Astra Sans" w:hAnsi="PT Astra Sans" w:cs="Arial"/>
          <w:b/>
          <w:sz w:val="28"/>
          <w:szCs w:val="28"/>
        </w:rPr>
        <w:t>охране</w:t>
      </w:r>
      <w:r w:rsidR="00EA50AC">
        <w:rPr>
          <w:rFonts w:ascii="PT Astra Sans" w:hAnsi="PT Astra Sans" w:cs="Arial"/>
          <w:b/>
          <w:sz w:val="28"/>
          <w:szCs w:val="28"/>
        </w:rPr>
        <w:t xml:space="preserve">  </w:t>
      </w:r>
      <w:r w:rsidRPr="005E33AD">
        <w:rPr>
          <w:rFonts w:ascii="PT Astra Sans" w:hAnsi="PT Astra Sans" w:cs="Arial"/>
          <w:b/>
          <w:sz w:val="28"/>
          <w:szCs w:val="28"/>
        </w:rPr>
        <w:t xml:space="preserve"> труда</w:t>
      </w:r>
      <w:r w:rsidR="00EA50AC">
        <w:rPr>
          <w:rFonts w:ascii="PT Astra Sans" w:hAnsi="PT Astra Sans" w:cs="Arial"/>
          <w:b/>
          <w:sz w:val="28"/>
          <w:szCs w:val="28"/>
        </w:rPr>
        <w:t xml:space="preserve"> </w:t>
      </w:r>
      <w:r w:rsidRPr="005E33AD">
        <w:rPr>
          <w:rFonts w:ascii="PT Astra Sans" w:hAnsi="PT Astra Sans" w:cs="Arial"/>
          <w:b/>
          <w:sz w:val="28"/>
          <w:szCs w:val="28"/>
        </w:rPr>
        <w:t xml:space="preserve"> </w:t>
      </w:r>
      <w:r w:rsidR="00EA50AC">
        <w:rPr>
          <w:rFonts w:ascii="PT Astra Sans" w:hAnsi="PT Astra Sans" w:cs="Arial"/>
          <w:b/>
          <w:sz w:val="28"/>
          <w:szCs w:val="28"/>
        </w:rPr>
        <w:t xml:space="preserve"> </w:t>
      </w:r>
      <w:r w:rsidRPr="005E33AD">
        <w:rPr>
          <w:rFonts w:ascii="PT Astra Sans" w:hAnsi="PT Astra Sans" w:cs="Arial"/>
          <w:b/>
          <w:sz w:val="28"/>
          <w:szCs w:val="28"/>
        </w:rPr>
        <w:t>при</w:t>
      </w:r>
      <w:r w:rsidR="00EA50AC">
        <w:rPr>
          <w:rFonts w:ascii="PT Astra Sans" w:hAnsi="PT Astra Sans" w:cs="Arial"/>
          <w:b/>
          <w:sz w:val="28"/>
          <w:szCs w:val="28"/>
        </w:rPr>
        <w:t xml:space="preserve">   </w:t>
      </w:r>
      <w:r w:rsidR="00CB35C3">
        <w:rPr>
          <w:rFonts w:ascii="PT Astra Sans" w:hAnsi="PT Astra Sans" w:cs="Arial"/>
          <w:b/>
          <w:sz w:val="28"/>
          <w:szCs w:val="28"/>
        </w:rPr>
        <w:t>Администрации</w:t>
      </w:r>
    </w:p>
    <w:p w:rsidR="000E3B55" w:rsidRPr="005E33AD" w:rsidRDefault="00CE7A19" w:rsidP="00CE7A19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b/>
          <w:sz w:val="28"/>
          <w:szCs w:val="28"/>
        </w:rPr>
        <w:t xml:space="preserve">            </w:t>
      </w:r>
      <w:r w:rsidR="00C965FA" w:rsidRPr="005E33AD">
        <w:rPr>
          <w:rFonts w:ascii="PT Astra Sans" w:hAnsi="PT Astra Sans" w:cs="Arial"/>
          <w:b/>
          <w:sz w:val="28"/>
          <w:szCs w:val="28"/>
        </w:rPr>
        <w:t xml:space="preserve"> Белозерского муниципального округа</w:t>
      </w:r>
      <w:r w:rsidR="00D10A5C">
        <w:rPr>
          <w:rFonts w:ascii="PT Astra Sans" w:hAnsi="PT Astra Sans" w:cs="Arial"/>
          <w:b/>
          <w:sz w:val="28"/>
          <w:szCs w:val="28"/>
        </w:rPr>
        <w:t xml:space="preserve"> Курганской области</w:t>
      </w:r>
    </w:p>
    <w:p w:rsidR="000E3B55" w:rsidRPr="005E33AD" w:rsidRDefault="000E3B55" w:rsidP="000E3B55">
      <w:pPr>
        <w:rPr>
          <w:rFonts w:ascii="PT Astra Sans" w:hAnsi="PT Astra Sans"/>
          <w:sz w:val="28"/>
          <w:szCs w:val="28"/>
        </w:rPr>
      </w:pPr>
    </w:p>
    <w:p w:rsidR="000E3B55" w:rsidRPr="005E33AD" w:rsidRDefault="000E3B55" w:rsidP="000E3B55">
      <w:pPr>
        <w:rPr>
          <w:rFonts w:ascii="PT Astra Sans" w:hAnsi="PT Astra Sans"/>
          <w:sz w:val="28"/>
          <w:szCs w:val="28"/>
        </w:rPr>
      </w:pPr>
    </w:p>
    <w:p w:rsidR="00334D0E" w:rsidRPr="005E33AD" w:rsidRDefault="00334D0E" w:rsidP="00C8496D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E33AD">
        <w:rPr>
          <w:rFonts w:ascii="PT Astra Sans" w:hAnsi="PT Astra Sans"/>
          <w:sz w:val="28"/>
          <w:szCs w:val="28"/>
        </w:rPr>
        <w:t>Завьялов А.В</w:t>
      </w:r>
      <w:proofErr w:type="gramStart"/>
      <w:r w:rsidRPr="005E33AD">
        <w:rPr>
          <w:rFonts w:ascii="PT Astra Sans" w:hAnsi="PT Astra Sans"/>
          <w:sz w:val="28"/>
          <w:szCs w:val="28"/>
        </w:rPr>
        <w:t xml:space="preserve"> .</w:t>
      </w:r>
      <w:proofErr w:type="gramEnd"/>
      <w:r w:rsidRPr="005E33AD">
        <w:rPr>
          <w:rFonts w:ascii="PT Astra Sans" w:hAnsi="PT Astra Sans"/>
          <w:sz w:val="28"/>
          <w:szCs w:val="28"/>
        </w:rPr>
        <w:t xml:space="preserve">– Глава Белозерского </w:t>
      </w:r>
      <w:r w:rsidR="0080320F" w:rsidRPr="005E33AD">
        <w:rPr>
          <w:rFonts w:ascii="PT Astra Sans" w:hAnsi="PT Astra Sans"/>
          <w:sz w:val="28"/>
          <w:szCs w:val="28"/>
        </w:rPr>
        <w:t>муниципального округа Курганской области</w:t>
      </w:r>
      <w:r w:rsidRPr="005E33AD">
        <w:rPr>
          <w:rFonts w:ascii="PT Astra Sans" w:hAnsi="PT Astra Sans"/>
          <w:sz w:val="28"/>
          <w:szCs w:val="28"/>
        </w:rPr>
        <w:t>, председатель комиссии;</w:t>
      </w:r>
    </w:p>
    <w:p w:rsidR="00BC74D9" w:rsidRPr="005E33AD" w:rsidRDefault="00BC74D9" w:rsidP="00C8496D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E33AD">
        <w:rPr>
          <w:rFonts w:ascii="PT Astra Sans" w:hAnsi="PT Astra Sans"/>
          <w:sz w:val="28"/>
          <w:szCs w:val="28"/>
        </w:rPr>
        <w:t xml:space="preserve">Богданова Н.А. </w:t>
      </w:r>
      <w:r w:rsidR="00F241CA" w:rsidRPr="005E33AD">
        <w:rPr>
          <w:rFonts w:ascii="PT Astra Sans" w:hAnsi="PT Astra Sans"/>
          <w:sz w:val="28"/>
          <w:szCs w:val="28"/>
        </w:rPr>
        <w:t>–</w:t>
      </w:r>
      <w:r w:rsidRPr="005E33AD">
        <w:rPr>
          <w:rFonts w:ascii="PT Astra Sans" w:hAnsi="PT Astra Sans"/>
          <w:sz w:val="28"/>
          <w:szCs w:val="28"/>
        </w:rPr>
        <w:t xml:space="preserve"> </w:t>
      </w:r>
      <w:r w:rsidR="00730EE9">
        <w:rPr>
          <w:rFonts w:ascii="PT Astra Sans" w:hAnsi="PT Astra Sans"/>
          <w:sz w:val="28"/>
          <w:szCs w:val="28"/>
        </w:rPr>
        <w:t xml:space="preserve">первый </w:t>
      </w:r>
      <w:r w:rsidR="00F241CA" w:rsidRPr="005E33AD">
        <w:rPr>
          <w:rFonts w:ascii="PT Astra Sans" w:hAnsi="PT Astra Sans"/>
          <w:sz w:val="28"/>
          <w:szCs w:val="28"/>
        </w:rPr>
        <w:t>заместитель Главы Белозерского муниципального округа</w:t>
      </w:r>
      <w:r w:rsidR="00011EFF" w:rsidRPr="005E33AD">
        <w:rPr>
          <w:rFonts w:ascii="PT Astra Sans" w:hAnsi="PT Astra Sans"/>
          <w:sz w:val="28"/>
          <w:szCs w:val="28"/>
        </w:rPr>
        <w:t>, начальник управления социальной политики</w:t>
      </w:r>
      <w:r w:rsidR="004F2CEE" w:rsidRPr="005E33AD">
        <w:rPr>
          <w:rFonts w:ascii="PT Astra Sans" w:hAnsi="PT Astra Sans"/>
          <w:sz w:val="28"/>
          <w:szCs w:val="28"/>
        </w:rPr>
        <w:t xml:space="preserve"> заместитель председателя комиссии;</w:t>
      </w:r>
    </w:p>
    <w:p w:rsidR="00334D0E" w:rsidRPr="005E33AD" w:rsidRDefault="00334D0E" w:rsidP="00C8496D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E33AD">
        <w:rPr>
          <w:rFonts w:ascii="PT Astra Sans" w:hAnsi="PT Astra Sans"/>
          <w:sz w:val="28"/>
          <w:szCs w:val="28"/>
        </w:rPr>
        <w:t xml:space="preserve">Демьянов И.Н. - специалист по охране труда и технике безопасности отдела ЖКХ и градостроительной деятельности Администрации Белозерского </w:t>
      </w:r>
      <w:r w:rsidR="0080320F" w:rsidRPr="005E33AD">
        <w:rPr>
          <w:rFonts w:ascii="PT Astra Sans" w:hAnsi="PT Astra Sans"/>
          <w:sz w:val="28"/>
          <w:szCs w:val="28"/>
        </w:rPr>
        <w:t>муниципального округа</w:t>
      </w:r>
      <w:r w:rsidRPr="005E33AD">
        <w:rPr>
          <w:rFonts w:ascii="PT Astra Sans" w:hAnsi="PT Astra Sans"/>
          <w:sz w:val="28"/>
          <w:szCs w:val="28"/>
        </w:rPr>
        <w:t>, секретарь комиссии;</w:t>
      </w:r>
    </w:p>
    <w:p w:rsidR="00334D0E" w:rsidRPr="005E33AD" w:rsidRDefault="00334D0E" w:rsidP="00334D0E">
      <w:pPr>
        <w:jc w:val="both"/>
        <w:rPr>
          <w:rFonts w:ascii="PT Astra Sans" w:hAnsi="PT Astra Sans"/>
          <w:sz w:val="28"/>
          <w:szCs w:val="28"/>
        </w:rPr>
      </w:pPr>
      <w:r w:rsidRPr="005E33AD">
        <w:rPr>
          <w:rFonts w:ascii="PT Astra Sans" w:hAnsi="PT Astra Sans"/>
          <w:sz w:val="28"/>
          <w:szCs w:val="28"/>
        </w:rPr>
        <w:t>Члены комиссии:</w:t>
      </w:r>
    </w:p>
    <w:p w:rsidR="00334D0E" w:rsidRPr="005E33AD" w:rsidRDefault="00B03BFA" w:rsidP="00C8496D">
      <w:pPr>
        <w:ind w:firstLine="708"/>
        <w:jc w:val="both"/>
        <w:rPr>
          <w:rFonts w:ascii="PT Astra Sans" w:hAnsi="PT Astra Sans"/>
          <w:sz w:val="28"/>
          <w:szCs w:val="28"/>
        </w:rPr>
      </w:pPr>
      <w:proofErr w:type="spellStart"/>
      <w:r w:rsidRPr="005E33AD">
        <w:rPr>
          <w:rFonts w:ascii="PT Astra Sans" w:hAnsi="PT Astra Sans"/>
          <w:sz w:val="28"/>
          <w:szCs w:val="28"/>
        </w:rPr>
        <w:t>Гиндулин</w:t>
      </w:r>
      <w:proofErr w:type="spellEnd"/>
      <w:r w:rsidRPr="005E33AD">
        <w:rPr>
          <w:rFonts w:ascii="PT Astra Sans" w:hAnsi="PT Astra Sans"/>
          <w:sz w:val="28"/>
          <w:szCs w:val="28"/>
        </w:rPr>
        <w:t xml:space="preserve"> В</w:t>
      </w:r>
      <w:r w:rsidR="00334D0E" w:rsidRPr="005E33AD">
        <w:rPr>
          <w:rFonts w:ascii="PT Astra Sans" w:hAnsi="PT Astra Sans"/>
          <w:sz w:val="28"/>
          <w:szCs w:val="28"/>
        </w:rPr>
        <w:t xml:space="preserve">.А. – заместитель Главы Белозерского </w:t>
      </w:r>
      <w:r w:rsidR="00783D5E" w:rsidRPr="005E33AD">
        <w:rPr>
          <w:rFonts w:ascii="PT Astra Sans" w:hAnsi="PT Astra Sans"/>
          <w:sz w:val="28"/>
          <w:szCs w:val="28"/>
        </w:rPr>
        <w:t>муниципального округа</w:t>
      </w:r>
      <w:r w:rsidR="00334D0E" w:rsidRPr="005E33AD">
        <w:rPr>
          <w:rFonts w:ascii="PT Astra Sans" w:hAnsi="PT Astra Sans"/>
          <w:sz w:val="28"/>
          <w:szCs w:val="28"/>
        </w:rPr>
        <w:t>, начальник отдела ЖКХ и градостроительной деятельности;</w:t>
      </w:r>
    </w:p>
    <w:p w:rsidR="00334D0E" w:rsidRPr="005E33AD" w:rsidRDefault="00334D0E" w:rsidP="00C8496D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E33AD">
        <w:rPr>
          <w:rFonts w:ascii="PT Astra Sans" w:hAnsi="PT Astra Sans"/>
          <w:sz w:val="28"/>
          <w:szCs w:val="28"/>
        </w:rPr>
        <w:t>Человечков В.В.</w:t>
      </w:r>
      <w:r w:rsidR="009808B0" w:rsidRPr="005E33AD">
        <w:rPr>
          <w:rFonts w:ascii="PT Astra Sans" w:hAnsi="PT Astra Sans"/>
          <w:sz w:val="28"/>
          <w:szCs w:val="28"/>
        </w:rPr>
        <w:t xml:space="preserve"> </w:t>
      </w:r>
      <w:r w:rsidRPr="005E33AD">
        <w:rPr>
          <w:rFonts w:ascii="PT Astra Sans" w:hAnsi="PT Astra Sans"/>
          <w:sz w:val="28"/>
          <w:szCs w:val="28"/>
        </w:rPr>
        <w:t>-</w:t>
      </w:r>
      <w:r w:rsidR="009808B0" w:rsidRPr="005E33AD">
        <w:rPr>
          <w:rFonts w:ascii="PT Astra Sans" w:hAnsi="PT Astra Sans"/>
          <w:sz w:val="28"/>
          <w:szCs w:val="28"/>
        </w:rPr>
        <w:t xml:space="preserve"> </w:t>
      </w:r>
      <w:r w:rsidRPr="005E33AD">
        <w:rPr>
          <w:rFonts w:ascii="PT Astra Sans" w:hAnsi="PT Astra Sans"/>
          <w:sz w:val="28"/>
          <w:szCs w:val="28"/>
        </w:rPr>
        <w:t>начальник отдела агропромышленного развития;</w:t>
      </w:r>
    </w:p>
    <w:p w:rsidR="00334D0E" w:rsidRPr="005E33AD" w:rsidRDefault="00334D0E" w:rsidP="00C8496D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E33AD">
        <w:rPr>
          <w:rFonts w:ascii="PT Astra Sans" w:hAnsi="PT Astra Sans"/>
          <w:sz w:val="28"/>
          <w:szCs w:val="28"/>
        </w:rPr>
        <w:t xml:space="preserve">Храмцов Ю.М. - главный специалист инспекции </w:t>
      </w:r>
      <w:proofErr w:type="spellStart"/>
      <w:r w:rsidRPr="005E33AD">
        <w:rPr>
          <w:rFonts w:ascii="PT Astra Sans" w:hAnsi="PT Astra Sans"/>
          <w:sz w:val="28"/>
          <w:szCs w:val="28"/>
        </w:rPr>
        <w:t>Гостехнадзора</w:t>
      </w:r>
      <w:proofErr w:type="spellEnd"/>
      <w:r w:rsidRPr="005E33AD">
        <w:rPr>
          <w:rFonts w:ascii="PT Astra Sans" w:hAnsi="PT Astra Sans"/>
          <w:sz w:val="28"/>
          <w:szCs w:val="28"/>
        </w:rPr>
        <w:t xml:space="preserve"> Белозерского района (по согласованию);</w:t>
      </w:r>
    </w:p>
    <w:p w:rsidR="00334D0E" w:rsidRPr="005E33AD" w:rsidRDefault="00334D0E" w:rsidP="00C8496D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E33AD">
        <w:rPr>
          <w:rFonts w:ascii="PT Astra Sans" w:hAnsi="PT Astra Sans"/>
          <w:sz w:val="28"/>
          <w:szCs w:val="28"/>
        </w:rPr>
        <w:t>Соловьева Ю.М. - ведущий специалист-уполномоченный фонда социального страхования РФ (по согласованию);</w:t>
      </w:r>
    </w:p>
    <w:p w:rsidR="00334D0E" w:rsidRPr="005E33AD" w:rsidRDefault="00334D0E" w:rsidP="00C8496D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E33AD">
        <w:rPr>
          <w:rFonts w:ascii="PT Astra Sans" w:hAnsi="PT Astra Sans"/>
          <w:sz w:val="28"/>
          <w:szCs w:val="28"/>
        </w:rPr>
        <w:t>Доможирова О.Г. - помощник врача-эпидемиолога ГБУ «Белозерская ЦРБ» (по согласованию);</w:t>
      </w:r>
    </w:p>
    <w:p w:rsidR="00334D0E" w:rsidRPr="005E33AD" w:rsidRDefault="00334D0E" w:rsidP="00C8496D">
      <w:pPr>
        <w:ind w:firstLine="709"/>
        <w:jc w:val="both"/>
        <w:rPr>
          <w:rFonts w:ascii="PT Astra Sans" w:hAnsi="PT Astra Sans"/>
          <w:sz w:val="28"/>
          <w:szCs w:val="28"/>
        </w:rPr>
      </w:pPr>
      <w:proofErr w:type="spellStart"/>
      <w:r w:rsidRPr="005E33AD">
        <w:rPr>
          <w:rFonts w:ascii="PT Astra Sans" w:hAnsi="PT Astra Sans"/>
          <w:sz w:val="28"/>
          <w:szCs w:val="28"/>
        </w:rPr>
        <w:t>Верхнева</w:t>
      </w:r>
      <w:proofErr w:type="spellEnd"/>
      <w:r w:rsidRPr="005E33AD">
        <w:rPr>
          <w:rFonts w:ascii="PT Astra Sans" w:hAnsi="PT Astra Sans"/>
          <w:sz w:val="28"/>
          <w:szCs w:val="28"/>
        </w:rPr>
        <w:t xml:space="preserve"> Л.А. - председатель районного координационного Совета профсоюзов (по согласованию).</w:t>
      </w:r>
    </w:p>
    <w:p w:rsidR="000E3B55" w:rsidRPr="005E33AD" w:rsidRDefault="000E3B55" w:rsidP="009C1960">
      <w:pPr>
        <w:jc w:val="both"/>
        <w:rPr>
          <w:rFonts w:ascii="Arial" w:hAnsi="Arial" w:cs="Arial"/>
          <w:sz w:val="28"/>
          <w:szCs w:val="28"/>
        </w:rPr>
      </w:pPr>
    </w:p>
    <w:p w:rsidR="00C965FA" w:rsidRPr="005E33AD" w:rsidRDefault="00C965FA" w:rsidP="000E3B55">
      <w:pPr>
        <w:tabs>
          <w:tab w:val="left" w:pos="1020"/>
        </w:tabs>
        <w:rPr>
          <w:rFonts w:ascii="PT Astra Sans" w:hAnsi="PT Astra Sans"/>
          <w:sz w:val="28"/>
          <w:szCs w:val="28"/>
        </w:rPr>
      </w:pPr>
    </w:p>
    <w:p w:rsidR="00334D0E" w:rsidRPr="005E33AD" w:rsidRDefault="00334D0E" w:rsidP="000E3B55">
      <w:pPr>
        <w:tabs>
          <w:tab w:val="left" w:pos="1020"/>
        </w:tabs>
        <w:rPr>
          <w:rFonts w:ascii="PT Astra Sans" w:hAnsi="PT Astra Sans"/>
          <w:sz w:val="28"/>
          <w:szCs w:val="28"/>
        </w:rPr>
      </w:pPr>
    </w:p>
    <w:p w:rsidR="00CC4A99" w:rsidRDefault="00334D0E" w:rsidP="00334D0E">
      <w:pPr>
        <w:pStyle w:val="ConsPlusNormal"/>
        <w:rPr>
          <w:rFonts w:ascii="PT Astra Sans" w:hAnsi="PT Astra Sans" w:cs="Times New Roman"/>
          <w:sz w:val="28"/>
          <w:szCs w:val="28"/>
        </w:rPr>
      </w:pPr>
      <w:r w:rsidRPr="005E33AD">
        <w:rPr>
          <w:rFonts w:ascii="PT Astra Sans" w:hAnsi="PT Astra Sans" w:cs="Times New Roman"/>
          <w:sz w:val="28"/>
          <w:szCs w:val="28"/>
        </w:rPr>
        <w:t xml:space="preserve">Управляющий делами, </w:t>
      </w:r>
    </w:p>
    <w:p w:rsidR="00334D0E" w:rsidRPr="00EF5F0B" w:rsidRDefault="00334D0E" w:rsidP="00334D0E">
      <w:pPr>
        <w:pStyle w:val="ConsPlusNormal"/>
        <w:rPr>
          <w:rFonts w:ascii="PT Astra Sans" w:hAnsi="PT Astra Sans" w:cs="Times New Roman"/>
          <w:sz w:val="24"/>
          <w:szCs w:val="24"/>
        </w:rPr>
      </w:pPr>
      <w:r w:rsidRPr="005E33AD">
        <w:rPr>
          <w:rFonts w:ascii="PT Astra Sans" w:hAnsi="PT Astra Sans" w:cs="Times New Roman"/>
          <w:sz w:val="28"/>
          <w:szCs w:val="28"/>
        </w:rPr>
        <w:t>начальник управления делами</w:t>
      </w:r>
      <w:r w:rsidR="00CC4A99">
        <w:rPr>
          <w:rFonts w:ascii="PT Astra Sans" w:hAnsi="PT Astra Sans" w:cs="Times New Roman"/>
          <w:sz w:val="28"/>
          <w:szCs w:val="28"/>
        </w:rPr>
        <w:tab/>
      </w:r>
      <w:r w:rsidR="00CC4A99">
        <w:rPr>
          <w:rFonts w:ascii="PT Astra Sans" w:hAnsi="PT Astra Sans" w:cs="Times New Roman"/>
          <w:sz w:val="28"/>
          <w:szCs w:val="28"/>
        </w:rPr>
        <w:tab/>
      </w:r>
      <w:r w:rsidR="00CC4A99">
        <w:rPr>
          <w:rFonts w:ascii="PT Astra Sans" w:hAnsi="PT Astra Sans" w:cs="Times New Roman"/>
          <w:sz w:val="28"/>
          <w:szCs w:val="28"/>
        </w:rPr>
        <w:tab/>
      </w:r>
      <w:r w:rsidR="00CC4A99">
        <w:rPr>
          <w:rFonts w:ascii="PT Astra Sans" w:hAnsi="PT Astra Sans" w:cs="Times New Roman"/>
          <w:sz w:val="28"/>
          <w:szCs w:val="28"/>
        </w:rPr>
        <w:tab/>
      </w:r>
      <w:r w:rsidRPr="005E33AD">
        <w:rPr>
          <w:rFonts w:ascii="PT Astra Sans" w:hAnsi="PT Astra Sans" w:cs="Times New Roman"/>
          <w:sz w:val="28"/>
          <w:szCs w:val="28"/>
        </w:rPr>
        <w:t xml:space="preserve">     </w:t>
      </w:r>
      <w:r w:rsidR="005E33AD" w:rsidRPr="005E33AD">
        <w:rPr>
          <w:rFonts w:ascii="PT Astra Sans" w:hAnsi="PT Astra Sans" w:cs="Times New Roman"/>
          <w:sz w:val="28"/>
          <w:szCs w:val="28"/>
        </w:rPr>
        <w:t xml:space="preserve"> </w:t>
      </w:r>
      <w:r w:rsidR="003E00C6">
        <w:rPr>
          <w:rFonts w:ascii="PT Astra Sans" w:hAnsi="PT Astra Sans" w:cs="Times New Roman"/>
          <w:sz w:val="28"/>
          <w:szCs w:val="28"/>
        </w:rPr>
        <w:t xml:space="preserve">      </w:t>
      </w:r>
      <w:r w:rsidR="005E33AD" w:rsidRPr="005E33AD">
        <w:rPr>
          <w:rFonts w:ascii="PT Astra Sans" w:hAnsi="PT Astra Sans" w:cs="Times New Roman"/>
          <w:sz w:val="28"/>
          <w:szCs w:val="28"/>
        </w:rPr>
        <w:t>Н</w:t>
      </w:r>
      <w:r w:rsidRPr="005E33AD">
        <w:rPr>
          <w:rFonts w:ascii="PT Astra Sans" w:hAnsi="PT Astra Sans" w:cs="Times New Roman"/>
          <w:sz w:val="28"/>
          <w:szCs w:val="28"/>
        </w:rPr>
        <w:t xml:space="preserve">.П. </w:t>
      </w:r>
      <w:proofErr w:type="spellStart"/>
      <w:r w:rsidRPr="005E33AD">
        <w:rPr>
          <w:rFonts w:ascii="PT Astra Sans" w:hAnsi="PT Astra Sans" w:cs="Times New Roman"/>
          <w:sz w:val="28"/>
          <w:szCs w:val="28"/>
        </w:rPr>
        <w:t>Лифинцев</w:t>
      </w:r>
      <w:proofErr w:type="spellEnd"/>
    </w:p>
    <w:p w:rsidR="00334D0E" w:rsidRPr="00EF5F0B" w:rsidRDefault="00334D0E" w:rsidP="00334D0E">
      <w:pPr>
        <w:pStyle w:val="11"/>
        <w:shd w:val="clear" w:color="auto" w:fill="auto"/>
        <w:tabs>
          <w:tab w:val="left" w:pos="1830"/>
        </w:tabs>
        <w:spacing w:before="0"/>
        <w:ind w:left="380"/>
        <w:rPr>
          <w:rFonts w:ascii="PT Astra Sans" w:hAnsi="PT Astra Sans"/>
          <w:sz w:val="24"/>
          <w:szCs w:val="24"/>
        </w:rPr>
      </w:pPr>
    </w:p>
    <w:p w:rsidR="00334D0E" w:rsidRPr="000E3B55" w:rsidRDefault="00334D0E" w:rsidP="000E3B55">
      <w:pPr>
        <w:tabs>
          <w:tab w:val="left" w:pos="1020"/>
        </w:tabs>
        <w:rPr>
          <w:rFonts w:ascii="PT Astra Sans" w:hAnsi="PT Astra Sans"/>
          <w:sz w:val="28"/>
          <w:szCs w:val="28"/>
        </w:rPr>
      </w:pPr>
    </w:p>
    <w:sectPr w:rsidR="00334D0E" w:rsidRPr="000E3B55" w:rsidSect="00236F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CB" w:rsidRDefault="00CA13CB" w:rsidP="004901F6">
      <w:r>
        <w:separator/>
      </w:r>
    </w:p>
  </w:endnote>
  <w:endnote w:type="continuationSeparator" w:id="0">
    <w:p w:rsidR="00CA13CB" w:rsidRDefault="00CA13CB" w:rsidP="0049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CB" w:rsidRDefault="00CA13CB" w:rsidP="004901F6">
      <w:r>
        <w:separator/>
      </w:r>
    </w:p>
  </w:footnote>
  <w:footnote w:type="continuationSeparator" w:id="0">
    <w:p w:rsidR="00CA13CB" w:rsidRDefault="00CA13CB" w:rsidP="0049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3C0"/>
    <w:multiLevelType w:val="hybridMultilevel"/>
    <w:tmpl w:val="0660CA74"/>
    <w:lvl w:ilvl="0" w:tplc="15223E58">
      <w:start w:val="4"/>
      <w:numFmt w:val="decimal"/>
      <w:lvlText w:val="%1)"/>
      <w:lvlJc w:val="left"/>
      <w:pPr>
        <w:ind w:left="2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0" w:hanging="360"/>
      </w:pPr>
    </w:lvl>
    <w:lvl w:ilvl="2" w:tplc="0419001B" w:tentative="1">
      <w:start w:val="1"/>
      <w:numFmt w:val="lowerRoman"/>
      <w:lvlText w:val="%3."/>
      <w:lvlJc w:val="right"/>
      <w:pPr>
        <w:ind w:left="3740" w:hanging="180"/>
      </w:pPr>
    </w:lvl>
    <w:lvl w:ilvl="3" w:tplc="0419000F" w:tentative="1">
      <w:start w:val="1"/>
      <w:numFmt w:val="decimal"/>
      <w:lvlText w:val="%4."/>
      <w:lvlJc w:val="left"/>
      <w:pPr>
        <w:ind w:left="4460" w:hanging="360"/>
      </w:pPr>
    </w:lvl>
    <w:lvl w:ilvl="4" w:tplc="04190019" w:tentative="1">
      <w:start w:val="1"/>
      <w:numFmt w:val="lowerLetter"/>
      <w:lvlText w:val="%5."/>
      <w:lvlJc w:val="left"/>
      <w:pPr>
        <w:ind w:left="5180" w:hanging="360"/>
      </w:pPr>
    </w:lvl>
    <w:lvl w:ilvl="5" w:tplc="0419001B" w:tentative="1">
      <w:start w:val="1"/>
      <w:numFmt w:val="lowerRoman"/>
      <w:lvlText w:val="%6."/>
      <w:lvlJc w:val="right"/>
      <w:pPr>
        <w:ind w:left="5900" w:hanging="180"/>
      </w:pPr>
    </w:lvl>
    <w:lvl w:ilvl="6" w:tplc="0419000F" w:tentative="1">
      <w:start w:val="1"/>
      <w:numFmt w:val="decimal"/>
      <w:lvlText w:val="%7."/>
      <w:lvlJc w:val="left"/>
      <w:pPr>
        <w:ind w:left="6620" w:hanging="360"/>
      </w:pPr>
    </w:lvl>
    <w:lvl w:ilvl="7" w:tplc="04190019" w:tentative="1">
      <w:start w:val="1"/>
      <w:numFmt w:val="lowerLetter"/>
      <w:lvlText w:val="%8."/>
      <w:lvlJc w:val="left"/>
      <w:pPr>
        <w:ind w:left="7340" w:hanging="360"/>
      </w:pPr>
    </w:lvl>
    <w:lvl w:ilvl="8" w:tplc="041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1">
    <w:nsid w:val="1E537BFE"/>
    <w:multiLevelType w:val="multilevel"/>
    <w:tmpl w:val="12D24B8E"/>
    <w:lvl w:ilvl="0">
      <w:start w:val="1"/>
      <w:numFmt w:val="decimal"/>
      <w:lvlText w:val="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PT Astra Sans" w:eastAsia="Times New Roman" w:hAnsi="PT Astra San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442C5A"/>
    <w:multiLevelType w:val="multilevel"/>
    <w:tmpl w:val="7FA2C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C048D6"/>
    <w:multiLevelType w:val="hybridMultilevel"/>
    <w:tmpl w:val="97CE4B34"/>
    <w:lvl w:ilvl="0" w:tplc="9F1EB1A4">
      <w:start w:val="4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7763372"/>
    <w:multiLevelType w:val="hybridMultilevel"/>
    <w:tmpl w:val="69345D4C"/>
    <w:lvl w:ilvl="0" w:tplc="FF6ED7A4">
      <w:start w:val="4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73"/>
    <w:rsid w:val="00011EFF"/>
    <w:rsid w:val="000159B5"/>
    <w:rsid w:val="0002133F"/>
    <w:rsid w:val="00046080"/>
    <w:rsid w:val="000C4513"/>
    <w:rsid w:val="000C578D"/>
    <w:rsid w:val="000E3B55"/>
    <w:rsid w:val="001019E1"/>
    <w:rsid w:val="00124C3B"/>
    <w:rsid w:val="001379D6"/>
    <w:rsid w:val="001731D6"/>
    <w:rsid w:val="00180B4B"/>
    <w:rsid w:val="00190259"/>
    <w:rsid w:val="001C64F9"/>
    <w:rsid w:val="001E23B5"/>
    <w:rsid w:val="00230C8F"/>
    <w:rsid w:val="002311CE"/>
    <w:rsid w:val="00236FE3"/>
    <w:rsid w:val="0024634D"/>
    <w:rsid w:val="00246394"/>
    <w:rsid w:val="002606F6"/>
    <w:rsid w:val="0028224D"/>
    <w:rsid w:val="002946D8"/>
    <w:rsid w:val="002950C7"/>
    <w:rsid w:val="002A3119"/>
    <w:rsid w:val="002E7575"/>
    <w:rsid w:val="00300CC2"/>
    <w:rsid w:val="00305D0D"/>
    <w:rsid w:val="00310514"/>
    <w:rsid w:val="003145B3"/>
    <w:rsid w:val="00314EC7"/>
    <w:rsid w:val="00315655"/>
    <w:rsid w:val="00334D0E"/>
    <w:rsid w:val="00344EF3"/>
    <w:rsid w:val="00346403"/>
    <w:rsid w:val="00357B35"/>
    <w:rsid w:val="003634EF"/>
    <w:rsid w:val="00364FA8"/>
    <w:rsid w:val="00387819"/>
    <w:rsid w:val="00395967"/>
    <w:rsid w:val="003A251D"/>
    <w:rsid w:val="003A4622"/>
    <w:rsid w:val="003A4DB6"/>
    <w:rsid w:val="003A5281"/>
    <w:rsid w:val="003D1D79"/>
    <w:rsid w:val="003E00C6"/>
    <w:rsid w:val="003E1D5C"/>
    <w:rsid w:val="003E6D5E"/>
    <w:rsid w:val="003F007F"/>
    <w:rsid w:val="004034EE"/>
    <w:rsid w:val="00413B94"/>
    <w:rsid w:val="004249AC"/>
    <w:rsid w:val="0042644E"/>
    <w:rsid w:val="00434E3E"/>
    <w:rsid w:val="00454CD2"/>
    <w:rsid w:val="00457388"/>
    <w:rsid w:val="00474561"/>
    <w:rsid w:val="0047709F"/>
    <w:rsid w:val="004846AF"/>
    <w:rsid w:val="00484BFE"/>
    <w:rsid w:val="00487F4D"/>
    <w:rsid w:val="004901F6"/>
    <w:rsid w:val="004A0C57"/>
    <w:rsid w:val="004D1DAD"/>
    <w:rsid w:val="004F2CEE"/>
    <w:rsid w:val="004F4406"/>
    <w:rsid w:val="00523CD7"/>
    <w:rsid w:val="00533146"/>
    <w:rsid w:val="00544E3D"/>
    <w:rsid w:val="00550E61"/>
    <w:rsid w:val="00562609"/>
    <w:rsid w:val="00564956"/>
    <w:rsid w:val="00593D2B"/>
    <w:rsid w:val="00597A5F"/>
    <w:rsid w:val="005B081B"/>
    <w:rsid w:val="005D3B84"/>
    <w:rsid w:val="005E33AD"/>
    <w:rsid w:val="00610FE8"/>
    <w:rsid w:val="00646C8A"/>
    <w:rsid w:val="0066519C"/>
    <w:rsid w:val="00665A32"/>
    <w:rsid w:val="006875FA"/>
    <w:rsid w:val="0069130A"/>
    <w:rsid w:val="006A385E"/>
    <w:rsid w:val="006B4BB4"/>
    <w:rsid w:val="006B4C17"/>
    <w:rsid w:val="006B7AE9"/>
    <w:rsid w:val="006D556E"/>
    <w:rsid w:val="006D7D55"/>
    <w:rsid w:val="00721580"/>
    <w:rsid w:val="00730EE9"/>
    <w:rsid w:val="007401B8"/>
    <w:rsid w:val="007540A1"/>
    <w:rsid w:val="00755173"/>
    <w:rsid w:val="00766CE0"/>
    <w:rsid w:val="00783D5E"/>
    <w:rsid w:val="00786DB9"/>
    <w:rsid w:val="00791FC9"/>
    <w:rsid w:val="007A1B9C"/>
    <w:rsid w:val="007A6438"/>
    <w:rsid w:val="007A649E"/>
    <w:rsid w:val="007F76B6"/>
    <w:rsid w:val="008007AD"/>
    <w:rsid w:val="0080320F"/>
    <w:rsid w:val="008224DE"/>
    <w:rsid w:val="0083595C"/>
    <w:rsid w:val="00835C7F"/>
    <w:rsid w:val="00837894"/>
    <w:rsid w:val="008540B6"/>
    <w:rsid w:val="00862859"/>
    <w:rsid w:val="00872645"/>
    <w:rsid w:val="008A1AE8"/>
    <w:rsid w:val="008A7B8A"/>
    <w:rsid w:val="008B4256"/>
    <w:rsid w:val="008C30A6"/>
    <w:rsid w:val="008D4796"/>
    <w:rsid w:val="008E581F"/>
    <w:rsid w:val="00904228"/>
    <w:rsid w:val="0091619D"/>
    <w:rsid w:val="00925CF9"/>
    <w:rsid w:val="00945568"/>
    <w:rsid w:val="009556D8"/>
    <w:rsid w:val="00955887"/>
    <w:rsid w:val="00957A5E"/>
    <w:rsid w:val="00966AC5"/>
    <w:rsid w:val="009808B0"/>
    <w:rsid w:val="00996B8D"/>
    <w:rsid w:val="009A244F"/>
    <w:rsid w:val="009C1960"/>
    <w:rsid w:val="009D61AD"/>
    <w:rsid w:val="009E3BEA"/>
    <w:rsid w:val="009F6123"/>
    <w:rsid w:val="00A03F55"/>
    <w:rsid w:val="00A14EE5"/>
    <w:rsid w:val="00A16949"/>
    <w:rsid w:val="00A2713D"/>
    <w:rsid w:val="00A332B4"/>
    <w:rsid w:val="00A421E0"/>
    <w:rsid w:val="00A460F7"/>
    <w:rsid w:val="00A552C7"/>
    <w:rsid w:val="00A75ABB"/>
    <w:rsid w:val="00A80E6B"/>
    <w:rsid w:val="00A82C3C"/>
    <w:rsid w:val="00AA4885"/>
    <w:rsid w:val="00AB3C23"/>
    <w:rsid w:val="00AB5592"/>
    <w:rsid w:val="00AC32C0"/>
    <w:rsid w:val="00AD68B1"/>
    <w:rsid w:val="00AE0ABE"/>
    <w:rsid w:val="00AF0525"/>
    <w:rsid w:val="00B01D6C"/>
    <w:rsid w:val="00B03BFA"/>
    <w:rsid w:val="00B21D29"/>
    <w:rsid w:val="00B41087"/>
    <w:rsid w:val="00B80C11"/>
    <w:rsid w:val="00B92D29"/>
    <w:rsid w:val="00BB3BE7"/>
    <w:rsid w:val="00BC3C69"/>
    <w:rsid w:val="00BC74D9"/>
    <w:rsid w:val="00BD4DA2"/>
    <w:rsid w:val="00BE1CEF"/>
    <w:rsid w:val="00BE27BD"/>
    <w:rsid w:val="00BE4430"/>
    <w:rsid w:val="00C019B2"/>
    <w:rsid w:val="00C1516B"/>
    <w:rsid w:val="00C23B8A"/>
    <w:rsid w:val="00C57C1B"/>
    <w:rsid w:val="00C83318"/>
    <w:rsid w:val="00C8496D"/>
    <w:rsid w:val="00C965FA"/>
    <w:rsid w:val="00CA13CB"/>
    <w:rsid w:val="00CB35C3"/>
    <w:rsid w:val="00CB7CC7"/>
    <w:rsid w:val="00CC4A99"/>
    <w:rsid w:val="00CE7A19"/>
    <w:rsid w:val="00D06B22"/>
    <w:rsid w:val="00D10A5C"/>
    <w:rsid w:val="00D129E0"/>
    <w:rsid w:val="00D14690"/>
    <w:rsid w:val="00D35C90"/>
    <w:rsid w:val="00D54DA8"/>
    <w:rsid w:val="00D55196"/>
    <w:rsid w:val="00D65506"/>
    <w:rsid w:val="00D74D12"/>
    <w:rsid w:val="00D8179B"/>
    <w:rsid w:val="00D823FD"/>
    <w:rsid w:val="00D83AB9"/>
    <w:rsid w:val="00D863C1"/>
    <w:rsid w:val="00D87640"/>
    <w:rsid w:val="00D976D3"/>
    <w:rsid w:val="00DC5B37"/>
    <w:rsid w:val="00DD727D"/>
    <w:rsid w:val="00DE72F8"/>
    <w:rsid w:val="00E25165"/>
    <w:rsid w:val="00E3058D"/>
    <w:rsid w:val="00E31E18"/>
    <w:rsid w:val="00E37EF7"/>
    <w:rsid w:val="00E509D8"/>
    <w:rsid w:val="00E60300"/>
    <w:rsid w:val="00E71C7E"/>
    <w:rsid w:val="00E832C6"/>
    <w:rsid w:val="00E90925"/>
    <w:rsid w:val="00E96D43"/>
    <w:rsid w:val="00EA4DBB"/>
    <w:rsid w:val="00EA50AC"/>
    <w:rsid w:val="00EA6AAF"/>
    <w:rsid w:val="00EB73BA"/>
    <w:rsid w:val="00ED35DD"/>
    <w:rsid w:val="00EF0D4A"/>
    <w:rsid w:val="00EF5F0B"/>
    <w:rsid w:val="00F1708B"/>
    <w:rsid w:val="00F2275C"/>
    <w:rsid w:val="00F23765"/>
    <w:rsid w:val="00F241CA"/>
    <w:rsid w:val="00F32567"/>
    <w:rsid w:val="00F63501"/>
    <w:rsid w:val="00FA69CD"/>
    <w:rsid w:val="00FB35DA"/>
    <w:rsid w:val="00FB7FAB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1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21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21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1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2311CE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">
    <w:name w:val="Основной текст (2)_"/>
    <w:basedOn w:val="a0"/>
    <w:link w:val="20"/>
    <w:rsid w:val="008007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800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11"/>
    <w:rsid w:val="008007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7AD"/>
    <w:pPr>
      <w:widowControl/>
      <w:shd w:val="clear" w:color="auto" w:fill="FFFFFF"/>
      <w:autoSpaceDE/>
      <w:autoSpaceDN/>
      <w:adjustRightInd/>
      <w:spacing w:line="230" w:lineRule="exact"/>
    </w:pPr>
    <w:rPr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rsid w:val="008007AD"/>
    <w:pPr>
      <w:widowControl/>
      <w:shd w:val="clear" w:color="auto" w:fill="FFFFFF"/>
      <w:autoSpaceDE/>
      <w:autoSpaceDN/>
      <w:adjustRightInd/>
      <w:spacing w:before="1200" w:line="322" w:lineRule="exact"/>
      <w:outlineLvl w:val="0"/>
    </w:pPr>
    <w:rPr>
      <w:sz w:val="26"/>
      <w:szCs w:val="26"/>
      <w:lang w:eastAsia="en-US"/>
    </w:rPr>
  </w:style>
  <w:style w:type="paragraph" w:customStyle="1" w:styleId="11">
    <w:name w:val="Основной текст1"/>
    <w:basedOn w:val="a"/>
    <w:link w:val="a5"/>
    <w:rsid w:val="008007AD"/>
    <w:pPr>
      <w:widowControl/>
      <w:shd w:val="clear" w:color="auto" w:fill="FFFFFF"/>
      <w:autoSpaceDE/>
      <w:autoSpaceDN/>
      <w:adjustRightInd/>
      <w:spacing w:before="420" w:line="322" w:lineRule="exact"/>
      <w:jc w:val="both"/>
    </w:pPr>
    <w:rPr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unhideWhenUsed/>
    <w:rsid w:val="001379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customStyle="1" w:styleId="a7">
    <w:name w:val="Нижний колонтитул Знак"/>
    <w:basedOn w:val="a0"/>
    <w:link w:val="a6"/>
    <w:uiPriority w:val="99"/>
    <w:rsid w:val="001379D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header"/>
    <w:basedOn w:val="a"/>
    <w:link w:val="a9"/>
    <w:uiPriority w:val="99"/>
    <w:unhideWhenUsed/>
    <w:rsid w:val="004901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C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C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1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21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21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1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2311CE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">
    <w:name w:val="Основной текст (2)_"/>
    <w:basedOn w:val="a0"/>
    <w:link w:val="20"/>
    <w:rsid w:val="008007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800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11"/>
    <w:rsid w:val="008007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7AD"/>
    <w:pPr>
      <w:widowControl/>
      <w:shd w:val="clear" w:color="auto" w:fill="FFFFFF"/>
      <w:autoSpaceDE/>
      <w:autoSpaceDN/>
      <w:adjustRightInd/>
      <w:spacing w:line="230" w:lineRule="exact"/>
    </w:pPr>
    <w:rPr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rsid w:val="008007AD"/>
    <w:pPr>
      <w:widowControl/>
      <w:shd w:val="clear" w:color="auto" w:fill="FFFFFF"/>
      <w:autoSpaceDE/>
      <w:autoSpaceDN/>
      <w:adjustRightInd/>
      <w:spacing w:before="1200" w:line="322" w:lineRule="exact"/>
      <w:outlineLvl w:val="0"/>
    </w:pPr>
    <w:rPr>
      <w:sz w:val="26"/>
      <w:szCs w:val="26"/>
      <w:lang w:eastAsia="en-US"/>
    </w:rPr>
  </w:style>
  <w:style w:type="paragraph" w:customStyle="1" w:styleId="11">
    <w:name w:val="Основной текст1"/>
    <w:basedOn w:val="a"/>
    <w:link w:val="a5"/>
    <w:rsid w:val="008007AD"/>
    <w:pPr>
      <w:widowControl/>
      <w:shd w:val="clear" w:color="auto" w:fill="FFFFFF"/>
      <w:autoSpaceDE/>
      <w:autoSpaceDN/>
      <w:adjustRightInd/>
      <w:spacing w:before="420" w:line="322" w:lineRule="exact"/>
      <w:jc w:val="both"/>
    </w:pPr>
    <w:rPr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unhideWhenUsed/>
    <w:rsid w:val="001379D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customStyle="1" w:styleId="a7">
    <w:name w:val="Нижний колонтитул Знак"/>
    <w:basedOn w:val="a0"/>
    <w:link w:val="a6"/>
    <w:uiPriority w:val="99"/>
    <w:rsid w:val="001379D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header"/>
    <w:basedOn w:val="a"/>
    <w:link w:val="a9"/>
    <w:uiPriority w:val="99"/>
    <w:unhideWhenUsed/>
    <w:rsid w:val="004901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C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DA2E-0087-42A9-B3EC-B514D91F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</dc:creator>
  <cp:lastModifiedBy>ARM-O</cp:lastModifiedBy>
  <cp:revision>4</cp:revision>
  <cp:lastPrinted>2022-11-28T05:56:00Z</cp:lastPrinted>
  <dcterms:created xsi:type="dcterms:W3CDTF">2022-11-28T05:56:00Z</dcterms:created>
  <dcterms:modified xsi:type="dcterms:W3CDTF">2022-11-28T09:14:00Z</dcterms:modified>
</cp:coreProperties>
</file>