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0" w:rsidRPr="005D3653" w:rsidRDefault="002B4E40" w:rsidP="005D3653">
      <w:pPr>
        <w:pStyle w:val="1"/>
        <w:tabs>
          <w:tab w:val="left" w:pos="9072"/>
        </w:tabs>
        <w:ind w:right="141"/>
        <w:rPr>
          <w:rFonts w:ascii="PT Astra Sans" w:hAnsi="PT Astra Sans"/>
          <w:sz w:val="36"/>
          <w:szCs w:val="36"/>
        </w:rPr>
      </w:pPr>
      <w:r w:rsidRPr="005D365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2B4E40" w:rsidRPr="005D3653" w:rsidRDefault="002B4E40" w:rsidP="005D3653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6"/>
          <w:szCs w:val="36"/>
        </w:rPr>
      </w:pPr>
      <w:r w:rsidRPr="005D3653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  <w:sz w:val="32"/>
        </w:rPr>
      </w:pPr>
    </w:p>
    <w:p w:rsidR="002B4E40" w:rsidRPr="005D3653" w:rsidRDefault="002B4E40" w:rsidP="005D3653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52"/>
        </w:rPr>
      </w:pPr>
      <w:r w:rsidRPr="005D3653">
        <w:rPr>
          <w:rFonts w:ascii="PT Astra Sans" w:hAnsi="PT Astra Sans"/>
          <w:b/>
          <w:bCs/>
          <w:sz w:val="52"/>
        </w:rPr>
        <w:t>ПОСТАНОВЛЕНИЕ</w:t>
      </w: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E346F3" w:rsidRDefault="002B4E40" w:rsidP="005D3653">
      <w:pPr>
        <w:tabs>
          <w:tab w:val="left" w:pos="9072"/>
        </w:tabs>
        <w:ind w:right="141"/>
        <w:rPr>
          <w:rFonts w:ascii="PT Astra Sans" w:hAnsi="PT Astra Sans"/>
          <w:sz w:val="28"/>
          <w:szCs w:val="28"/>
          <w:u w:val="single"/>
        </w:rPr>
      </w:pPr>
      <w:r w:rsidRPr="00E346F3">
        <w:rPr>
          <w:rFonts w:ascii="PT Astra Sans" w:hAnsi="PT Astra Sans"/>
          <w:sz w:val="28"/>
          <w:szCs w:val="28"/>
        </w:rPr>
        <w:t>от «</w:t>
      </w:r>
      <w:r w:rsidR="00A64862">
        <w:rPr>
          <w:rFonts w:ascii="PT Astra Sans" w:hAnsi="PT Astra Sans"/>
          <w:sz w:val="28"/>
          <w:szCs w:val="28"/>
        </w:rPr>
        <w:t>21</w:t>
      </w:r>
      <w:r w:rsidRPr="00E346F3">
        <w:rPr>
          <w:rFonts w:ascii="PT Astra Sans" w:hAnsi="PT Astra Sans"/>
          <w:sz w:val="28"/>
          <w:szCs w:val="28"/>
        </w:rPr>
        <w:t xml:space="preserve">» </w:t>
      </w:r>
      <w:r w:rsidR="00E346F3" w:rsidRPr="00E346F3">
        <w:rPr>
          <w:rFonts w:ascii="PT Astra Sans" w:hAnsi="PT Astra Sans"/>
          <w:sz w:val="28"/>
          <w:szCs w:val="28"/>
        </w:rPr>
        <w:t xml:space="preserve">февраля </w:t>
      </w:r>
      <w:r w:rsidR="00801DD5" w:rsidRPr="00E346F3">
        <w:rPr>
          <w:rFonts w:ascii="PT Astra Sans" w:hAnsi="PT Astra Sans"/>
          <w:sz w:val="28"/>
          <w:szCs w:val="28"/>
        </w:rPr>
        <w:t>2022</w:t>
      </w:r>
      <w:r w:rsidR="005E7E1D" w:rsidRPr="00E346F3">
        <w:rPr>
          <w:rFonts w:ascii="PT Astra Sans" w:hAnsi="PT Astra Sans"/>
          <w:sz w:val="28"/>
          <w:szCs w:val="28"/>
        </w:rPr>
        <w:t xml:space="preserve"> года №</w:t>
      </w:r>
      <w:r w:rsidR="00A64862">
        <w:rPr>
          <w:rFonts w:ascii="PT Astra Sans" w:hAnsi="PT Astra Sans"/>
          <w:sz w:val="28"/>
          <w:szCs w:val="28"/>
        </w:rPr>
        <w:t>105</w:t>
      </w:r>
      <w:r w:rsidR="005E7E1D" w:rsidRPr="00E346F3">
        <w:rPr>
          <w:rFonts w:ascii="PT Astra Sans" w:hAnsi="PT Astra Sans"/>
          <w:sz w:val="28"/>
          <w:szCs w:val="28"/>
        </w:rPr>
        <w:t xml:space="preserve"> </w:t>
      </w:r>
    </w:p>
    <w:p w:rsidR="002B4E40" w:rsidRPr="005D3653" w:rsidRDefault="005D3653" w:rsidP="005D3653">
      <w:pPr>
        <w:tabs>
          <w:tab w:val="left" w:pos="9072"/>
        </w:tabs>
        <w:ind w:right="141"/>
        <w:rPr>
          <w:rFonts w:ascii="PT Astra Sans" w:hAnsi="PT Astra Sans"/>
          <w:sz w:val="18"/>
        </w:rPr>
      </w:pPr>
      <w:r>
        <w:rPr>
          <w:rFonts w:ascii="PT Astra Sans" w:hAnsi="PT Astra Sans"/>
          <w:sz w:val="18"/>
        </w:rPr>
        <w:t xml:space="preserve">        </w:t>
      </w:r>
      <w:r w:rsidR="00AF63C1">
        <w:rPr>
          <w:rFonts w:ascii="PT Astra Sans" w:hAnsi="PT Astra Sans"/>
          <w:sz w:val="18"/>
        </w:rPr>
        <w:t xml:space="preserve">     </w:t>
      </w:r>
      <w:r w:rsidR="00E346F3">
        <w:rPr>
          <w:rFonts w:ascii="PT Astra Sans" w:hAnsi="PT Astra Sans"/>
          <w:sz w:val="18"/>
        </w:rPr>
        <w:t xml:space="preserve">       </w:t>
      </w:r>
      <w:r w:rsidR="002B4E40" w:rsidRPr="005D3653">
        <w:rPr>
          <w:rFonts w:ascii="PT Astra Sans" w:hAnsi="PT Astra Sans"/>
          <w:sz w:val="18"/>
        </w:rPr>
        <w:t xml:space="preserve"> с. Белозерское</w:t>
      </w: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3D0308" w:rsidRDefault="00775E36" w:rsidP="003D0308">
      <w:pPr>
        <w:tabs>
          <w:tab w:val="left" w:pos="8789"/>
        </w:tabs>
        <w:ind w:right="142"/>
        <w:jc w:val="center"/>
        <w:rPr>
          <w:rFonts w:ascii="PT Astra Sans" w:hAnsi="PT Astra Sans"/>
          <w:b/>
          <w:sz w:val="28"/>
          <w:szCs w:val="28"/>
        </w:rPr>
      </w:pPr>
      <w:bookmarkStart w:id="0" w:name="_GoBack"/>
      <w:r w:rsidRPr="003D0308">
        <w:rPr>
          <w:rFonts w:ascii="PT Astra Sans" w:hAnsi="PT Astra Sans"/>
          <w:b/>
          <w:sz w:val="28"/>
          <w:szCs w:val="28"/>
        </w:rPr>
        <w:t xml:space="preserve">О внесении </w:t>
      </w:r>
      <w:r w:rsidR="00B44BD2" w:rsidRPr="003D0308">
        <w:rPr>
          <w:rFonts w:ascii="PT Astra Sans" w:hAnsi="PT Astra Sans"/>
          <w:b/>
          <w:sz w:val="28"/>
          <w:szCs w:val="28"/>
        </w:rPr>
        <w:t>изменений</w:t>
      </w:r>
      <w:r w:rsidR="002B4E40" w:rsidRPr="003D0308"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района от </w:t>
      </w:r>
      <w:r w:rsidR="008261CE" w:rsidRPr="003D0308">
        <w:rPr>
          <w:rFonts w:ascii="PT Astra Sans" w:hAnsi="PT Astra Sans"/>
          <w:b/>
          <w:sz w:val="28"/>
          <w:szCs w:val="28"/>
        </w:rPr>
        <w:t>29 января 2018 года</w:t>
      </w:r>
      <w:r w:rsidR="002B4E40" w:rsidRPr="003D0308">
        <w:rPr>
          <w:rFonts w:ascii="PT Astra Sans" w:hAnsi="PT Astra Sans"/>
          <w:b/>
          <w:sz w:val="28"/>
          <w:szCs w:val="28"/>
        </w:rPr>
        <w:t xml:space="preserve"> </w:t>
      </w:r>
      <w:r w:rsidR="007B5AC2" w:rsidRPr="003D0308">
        <w:rPr>
          <w:rFonts w:ascii="PT Astra Sans" w:hAnsi="PT Astra Sans"/>
          <w:b/>
          <w:sz w:val="28"/>
          <w:szCs w:val="28"/>
        </w:rPr>
        <w:t xml:space="preserve">№ 52 </w:t>
      </w:r>
      <w:r w:rsidR="002B4E40" w:rsidRPr="003D0308">
        <w:rPr>
          <w:rFonts w:ascii="PT Astra Sans" w:hAnsi="PT Astra Sans"/>
          <w:b/>
          <w:sz w:val="28"/>
          <w:szCs w:val="28"/>
        </w:rPr>
        <w:t>«Об утверждении</w:t>
      </w:r>
      <w:r w:rsidR="008261CE" w:rsidRPr="003D0308">
        <w:rPr>
          <w:rFonts w:ascii="PT Astra Sans" w:hAnsi="PT Astra Sans"/>
          <w:b/>
          <w:sz w:val="28"/>
          <w:szCs w:val="28"/>
        </w:rPr>
        <w:t xml:space="preserve"> Положения об отраслевой системе оплаты труда работников муниципальных учреждений культуры, подведомственных Отделу культуры Администрации Белозерского района</w:t>
      </w:r>
      <w:r w:rsidR="002B4E40" w:rsidRPr="003D0308">
        <w:rPr>
          <w:rFonts w:ascii="PT Astra Sans" w:hAnsi="PT Astra Sans"/>
          <w:b/>
          <w:sz w:val="28"/>
          <w:szCs w:val="28"/>
        </w:rPr>
        <w:t xml:space="preserve">» </w:t>
      </w:r>
    </w:p>
    <w:bookmarkEnd w:id="0"/>
    <w:p w:rsidR="002B4E40" w:rsidRPr="003D0308" w:rsidRDefault="002B4E40" w:rsidP="003D0308">
      <w:pPr>
        <w:tabs>
          <w:tab w:val="left" w:pos="8789"/>
        </w:tabs>
        <w:ind w:right="142"/>
        <w:jc w:val="center"/>
        <w:rPr>
          <w:rFonts w:ascii="PT Astra Sans" w:hAnsi="PT Astra Sans"/>
          <w:b/>
          <w:sz w:val="28"/>
          <w:szCs w:val="28"/>
        </w:rPr>
      </w:pPr>
    </w:p>
    <w:p w:rsidR="002B4E40" w:rsidRPr="003D0308" w:rsidRDefault="002B4E40" w:rsidP="003D0308">
      <w:pPr>
        <w:pStyle w:val="1"/>
        <w:tabs>
          <w:tab w:val="left" w:pos="8789"/>
        </w:tabs>
        <w:ind w:right="142"/>
        <w:jc w:val="both"/>
        <w:rPr>
          <w:rFonts w:ascii="PT Astra Sans" w:hAnsi="PT Astra Sans"/>
          <w:b w:val="0"/>
        </w:rPr>
      </w:pPr>
    </w:p>
    <w:p w:rsidR="002B4E40" w:rsidRPr="003D0308" w:rsidRDefault="002B4E40" w:rsidP="003D0308">
      <w:pPr>
        <w:pStyle w:val="1"/>
        <w:tabs>
          <w:tab w:val="left" w:pos="8789"/>
        </w:tabs>
        <w:ind w:right="142" w:firstLine="737"/>
        <w:jc w:val="both"/>
        <w:rPr>
          <w:rFonts w:ascii="PT Astra Sans" w:hAnsi="PT Astra Sans"/>
          <w:b w:val="0"/>
        </w:rPr>
      </w:pPr>
      <w:r w:rsidRPr="003D0308">
        <w:rPr>
          <w:rFonts w:ascii="PT Astra Sans" w:hAnsi="PT Astra Sans"/>
          <w:b w:val="0"/>
        </w:rPr>
        <w:t xml:space="preserve">В целях </w:t>
      </w:r>
      <w:proofErr w:type="gramStart"/>
      <w:r w:rsidR="007B5AC2" w:rsidRPr="003D0308">
        <w:rPr>
          <w:rFonts w:ascii="PT Astra Sans" w:hAnsi="PT Astra Sans"/>
          <w:b w:val="0"/>
        </w:rPr>
        <w:t xml:space="preserve">упорядочения отраслевой </w:t>
      </w:r>
      <w:r w:rsidR="008261CE" w:rsidRPr="003D0308">
        <w:rPr>
          <w:rFonts w:ascii="PT Astra Sans" w:hAnsi="PT Astra Sans"/>
          <w:b w:val="0"/>
        </w:rPr>
        <w:t>системы оплаты труда работников</w:t>
      </w:r>
      <w:proofErr w:type="gramEnd"/>
      <w:r w:rsidR="008261CE" w:rsidRPr="003D0308">
        <w:rPr>
          <w:rFonts w:ascii="PT Astra Sans" w:hAnsi="PT Astra Sans"/>
          <w:b w:val="0"/>
        </w:rPr>
        <w:t xml:space="preserve"> учреждений культуры Белозерского района,</w:t>
      </w:r>
      <w:r w:rsidR="00EE13EF" w:rsidRPr="003D0308">
        <w:rPr>
          <w:rFonts w:ascii="PT Astra Sans" w:hAnsi="PT Astra Sans"/>
          <w:b w:val="0"/>
        </w:rPr>
        <w:t xml:space="preserve"> </w:t>
      </w:r>
      <w:r w:rsidR="003D0308" w:rsidRPr="003D0308">
        <w:rPr>
          <w:rFonts w:ascii="PT Astra Sans" w:hAnsi="PT Astra Sans"/>
          <w:b w:val="0"/>
        </w:rPr>
        <w:t xml:space="preserve">в соответствие с </w:t>
      </w:r>
      <w:r w:rsidR="00EE13EF" w:rsidRPr="003D0308">
        <w:rPr>
          <w:rFonts w:ascii="PT Astra Sans" w:hAnsi="PT Astra Sans"/>
          <w:b w:val="0"/>
        </w:rPr>
        <w:t>Федеральным законом от 06</w:t>
      </w:r>
      <w:r w:rsidR="00B8190E">
        <w:rPr>
          <w:rFonts w:ascii="PT Astra Sans" w:hAnsi="PT Astra Sans"/>
          <w:b w:val="0"/>
        </w:rPr>
        <w:t xml:space="preserve"> февраля</w:t>
      </w:r>
      <w:r w:rsidR="00EE13EF" w:rsidRPr="003D0308">
        <w:rPr>
          <w:rFonts w:ascii="PT Astra Sans" w:hAnsi="PT Astra Sans"/>
          <w:b w:val="0"/>
        </w:rPr>
        <w:t>2003 г. № 131-ФЗ «Об общих принципах организации местного самоуправления в Российской Федерации»,</w:t>
      </w:r>
      <w:r w:rsidR="008261CE" w:rsidRPr="003D0308">
        <w:rPr>
          <w:rFonts w:ascii="PT Astra Sans" w:hAnsi="PT Astra Sans"/>
          <w:b w:val="0"/>
        </w:rPr>
        <w:t xml:space="preserve"> Администрация Белозерского района</w:t>
      </w:r>
    </w:p>
    <w:p w:rsidR="002B4E40" w:rsidRPr="003D0308" w:rsidRDefault="002B4E40" w:rsidP="003D0308">
      <w:pPr>
        <w:tabs>
          <w:tab w:val="left" w:pos="8789"/>
        </w:tabs>
        <w:ind w:right="142" w:firstLine="737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>ПОСТАНОВЛЯЕТ:</w:t>
      </w:r>
    </w:p>
    <w:p w:rsidR="00775E36" w:rsidRPr="003D0308" w:rsidRDefault="002B4E40" w:rsidP="003D0308">
      <w:pPr>
        <w:tabs>
          <w:tab w:val="left" w:pos="8789"/>
        </w:tabs>
        <w:ind w:right="142" w:firstLine="709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1. Внести в постановление Администрации Белозерского района от </w:t>
      </w:r>
      <w:r w:rsidR="007B5AC2" w:rsidRPr="003D0308">
        <w:rPr>
          <w:rFonts w:ascii="PT Astra Sans" w:hAnsi="PT Astra Sans"/>
          <w:sz w:val="28"/>
          <w:szCs w:val="28"/>
        </w:rPr>
        <w:t>29 января 2018</w:t>
      </w:r>
      <w:r w:rsidRPr="003D0308">
        <w:rPr>
          <w:rFonts w:ascii="PT Astra Sans" w:hAnsi="PT Astra Sans"/>
          <w:sz w:val="28"/>
          <w:szCs w:val="28"/>
        </w:rPr>
        <w:t xml:space="preserve"> года № </w:t>
      </w:r>
      <w:r w:rsidR="007B5AC2" w:rsidRPr="003D0308">
        <w:rPr>
          <w:rFonts w:ascii="PT Astra Sans" w:hAnsi="PT Astra Sans"/>
          <w:sz w:val="28"/>
          <w:szCs w:val="28"/>
        </w:rPr>
        <w:t>52 «Об утверждении Положения об отраслевой системе оплаты труда работников муниципальных учреждений культуры, подведомственных Отделу культуры Адми</w:t>
      </w:r>
      <w:r w:rsidR="005E7E1D" w:rsidRPr="003D0308">
        <w:rPr>
          <w:rFonts w:ascii="PT Astra Sans" w:hAnsi="PT Astra Sans"/>
          <w:sz w:val="28"/>
          <w:szCs w:val="28"/>
        </w:rPr>
        <w:t xml:space="preserve">нистрации </w:t>
      </w:r>
      <w:r w:rsidR="003F24FF" w:rsidRPr="003D0308">
        <w:rPr>
          <w:rFonts w:ascii="PT Astra Sans" w:hAnsi="PT Astra Sans"/>
          <w:sz w:val="28"/>
          <w:szCs w:val="28"/>
        </w:rPr>
        <w:t xml:space="preserve">Белозерского района» </w:t>
      </w:r>
      <w:r w:rsidR="00775E36" w:rsidRPr="003D0308">
        <w:rPr>
          <w:rFonts w:ascii="PT Astra Sans" w:hAnsi="PT Astra Sans"/>
          <w:sz w:val="28"/>
          <w:szCs w:val="28"/>
        </w:rPr>
        <w:t xml:space="preserve">следующие </w:t>
      </w:r>
      <w:r w:rsidR="005E7E1D" w:rsidRPr="003D0308">
        <w:rPr>
          <w:rFonts w:ascii="PT Astra Sans" w:hAnsi="PT Astra Sans"/>
          <w:sz w:val="28"/>
          <w:szCs w:val="28"/>
        </w:rPr>
        <w:t>изменения</w:t>
      </w:r>
      <w:r w:rsidR="00775E36" w:rsidRPr="003D0308">
        <w:rPr>
          <w:rFonts w:ascii="PT Astra Sans" w:hAnsi="PT Astra Sans"/>
          <w:sz w:val="28"/>
          <w:szCs w:val="28"/>
        </w:rPr>
        <w:t>:</w:t>
      </w:r>
    </w:p>
    <w:p w:rsidR="00775E36" w:rsidRPr="003D0308" w:rsidRDefault="00775E36" w:rsidP="003D0308">
      <w:pPr>
        <w:tabs>
          <w:tab w:val="left" w:pos="8789"/>
        </w:tabs>
        <w:ind w:right="142" w:firstLine="709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- пункт 14 </w:t>
      </w:r>
      <w:r w:rsidR="00B44BD2" w:rsidRPr="003D0308">
        <w:rPr>
          <w:rFonts w:ascii="PT Astra Sans" w:hAnsi="PT Astra Sans"/>
          <w:sz w:val="28"/>
          <w:szCs w:val="28"/>
        </w:rPr>
        <w:t xml:space="preserve">Приложения к данному постановлению </w:t>
      </w:r>
      <w:r w:rsidRPr="003D0308">
        <w:rPr>
          <w:rFonts w:ascii="PT Astra Sans" w:hAnsi="PT Astra Sans"/>
          <w:sz w:val="28"/>
          <w:szCs w:val="28"/>
        </w:rPr>
        <w:t>изложить в следующей редакции:</w:t>
      </w:r>
    </w:p>
    <w:p w:rsidR="00775E36" w:rsidRPr="003D0308" w:rsidRDefault="00775E36" w:rsidP="003D0308">
      <w:pPr>
        <w:pStyle w:val="ConsPlusNormal"/>
        <w:tabs>
          <w:tab w:val="left" w:pos="8789"/>
        </w:tabs>
        <w:ind w:right="142" w:firstLine="567"/>
        <w:jc w:val="both"/>
        <w:rPr>
          <w:rFonts w:ascii="PT Astra Sans" w:hAnsi="PT Astra Sans" w:cs="Times New Roman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>«</w:t>
      </w:r>
      <w:r w:rsidR="00AF63C1" w:rsidRPr="003D0308">
        <w:rPr>
          <w:rFonts w:ascii="PT Astra Sans" w:hAnsi="PT Astra Sans"/>
          <w:sz w:val="28"/>
          <w:szCs w:val="28"/>
        </w:rPr>
        <w:t xml:space="preserve">14. </w:t>
      </w:r>
      <w:r w:rsidRPr="003D0308">
        <w:rPr>
          <w:rFonts w:ascii="PT Astra Sans" w:hAnsi="PT Astra Sans" w:cs="Times New Roman"/>
          <w:sz w:val="28"/>
          <w:szCs w:val="28"/>
        </w:rPr>
        <w:t xml:space="preserve">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 в соответствии с </w:t>
      </w:r>
      <w:hyperlink r:id="rId8" w:anchor="Par106" w:tooltip="Таблица 1" w:history="1">
        <w:r w:rsidRPr="003D0308">
          <w:rPr>
            <w:rStyle w:val="ab"/>
            <w:rFonts w:ascii="PT Astra Sans" w:hAnsi="PT Astra Sans" w:cs="Times New Roman"/>
            <w:color w:val="000000" w:themeColor="text1"/>
            <w:sz w:val="28"/>
            <w:szCs w:val="28"/>
            <w:u w:val="none"/>
          </w:rPr>
          <w:t>таблицей 1</w:t>
        </w:r>
      </w:hyperlink>
      <w:r w:rsidRPr="003D0308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775E36" w:rsidRPr="003D0308" w:rsidRDefault="00775E36" w:rsidP="003D0308">
      <w:pPr>
        <w:pStyle w:val="ConsPlusNormal"/>
        <w:tabs>
          <w:tab w:val="left" w:pos="8789"/>
        </w:tabs>
        <w:ind w:right="142" w:firstLine="567"/>
        <w:jc w:val="right"/>
        <w:outlineLvl w:val="2"/>
        <w:rPr>
          <w:rFonts w:ascii="PT Astra Sans" w:hAnsi="PT Astra Sans" w:cs="Times New Roman"/>
          <w:sz w:val="28"/>
          <w:szCs w:val="28"/>
        </w:rPr>
      </w:pPr>
      <w:r w:rsidRPr="003D0308">
        <w:rPr>
          <w:rFonts w:ascii="PT Astra Sans" w:hAnsi="PT Astra Sans" w:cs="Times New Roman"/>
          <w:sz w:val="28"/>
          <w:szCs w:val="28"/>
        </w:rPr>
        <w:t>Таблица 1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775E36" w:rsidRPr="003D0308" w:rsidTr="003D0308">
        <w:trPr>
          <w:trHeight w:val="5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Должностной оклад, (рубль)</w:t>
            </w:r>
          </w:p>
        </w:tc>
      </w:tr>
      <w:tr w:rsidR="00775E36" w:rsidRPr="003D0308" w:rsidTr="003D0308">
        <w:trPr>
          <w:trHeight w:val="4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Профессиональная квалификационная группа «Должности </w:t>
            </w:r>
            <w:proofErr w:type="gramStart"/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технических исполнителей</w:t>
            </w:r>
            <w:proofErr w:type="gramEnd"/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8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775E36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</w:t>
            </w: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lastRenderedPageBreak/>
              <w:t>среднего звена»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775E36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lastRenderedPageBreak/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12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775E36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13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801DD5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9000</w:t>
            </w:r>
          </w:p>
        </w:tc>
      </w:tr>
      <w:tr w:rsidR="00801DD5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12000</w:t>
            </w:r>
          </w:p>
        </w:tc>
      </w:tr>
      <w:tr w:rsidR="00801DD5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15000</w:t>
            </w:r>
          </w:p>
        </w:tc>
      </w:tr>
    </w:tbl>
    <w:p w:rsidR="00775E36" w:rsidRPr="003D0308" w:rsidRDefault="00FA4946" w:rsidP="003D0308">
      <w:pPr>
        <w:pStyle w:val="Textbody"/>
        <w:tabs>
          <w:tab w:val="left" w:pos="8789"/>
        </w:tabs>
        <w:spacing w:after="0"/>
        <w:ind w:right="142" w:firstLine="567"/>
        <w:jc w:val="both"/>
        <w:rPr>
          <w:rFonts w:ascii="PT Astra Sans" w:hAnsi="PT Astra Sans"/>
          <w:sz w:val="28"/>
          <w:szCs w:val="28"/>
        </w:rPr>
      </w:pPr>
      <w:proofErr w:type="gramStart"/>
      <w:r w:rsidRPr="003D0308">
        <w:rPr>
          <w:rFonts w:ascii="PT Astra Sans" w:hAnsi="PT Astra Sans"/>
          <w:sz w:val="28"/>
          <w:szCs w:val="28"/>
        </w:rPr>
        <w:t>Отнесение должностей к ПКГ осуществляется в соответствии с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кинематографии», приказом Министерства здравоохранения и социального развития Российской Федерации от 29 мая 2008 года №247н «Об утверждении профессиональных квалификационных групп общеотраслевых руководителей, специалистов и служащих» единым квалификационным справочником</w:t>
      </w:r>
      <w:proofErr w:type="gramEnd"/>
      <w:r w:rsidRPr="003D0308">
        <w:rPr>
          <w:rFonts w:ascii="PT Astra Sans" w:hAnsi="PT Astra Sans"/>
          <w:sz w:val="28"/>
          <w:szCs w:val="28"/>
        </w:rPr>
        <w:t xml:space="preserve"> должностей руководителей, специалистов и других служащих (ЕКС) 2017 года»</w:t>
      </w:r>
      <w:r w:rsidR="00775E36" w:rsidRPr="003D0308">
        <w:rPr>
          <w:rFonts w:ascii="PT Astra Sans" w:hAnsi="PT Astra Sans"/>
          <w:sz w:val="28"/>
          <w:szCs w:val="28"/>
        </w:rPr>
        <w:t>;</w:t>
      </w:r>
    </w:p>
    <w:p w:rsidR="00775E36" w:rsidRPr="003D0308" w:rsidRDefault="00775E36" w:rsidP="003D0308">
      <w:pPr>
        <w:pStyle w:val="Textbody"/>
        <w:tabs>
          <w:tab w:val="left" w:pos="8789"/>
        </w:tabs>
        <w:spacing w:after="0"/>
        <w:ind w:right="142" w:firstLine="567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- пункт 44 </w:t>
      </w:r>
      <w:r w:rsidR="00B44BD2" w:rsidRPr="003D0308">
        <w:rPr>
          <w:rFonts w:ascii="PT Astra Sans" w:hAnsi="PT Astra Sans"/>
          <w:sz w:val="28"/>
          <w:szCs w:val="28"/>
        </w:rPr>
        <w:t xml:space="preserve">Приложения к данному постановлению </w:t>
      </w:r>
      <w:r w:rsidRPr="003D0308">
        <w:rPr>
          <w:rFonts w:ascii="PT Astra Sans" w:hAnsi="PT Astra Sans"/>
          <w:sz w:val="28"/>
          <w:szCs w:val="28"/>
        </w:rPr>
        <w:t>изложить в следующей редакции:</w:t>
      </w:r>
    </w:p>
    <w:p w:rsidR="00775E36" w:rsidRPr="003D0308" w:rsidRDefault="00775E36" w:rsidP="003D0308">
      <w:pPr>
        <w:pStyle w:val="ConsPlusNormal"/>
        <w:tabs>
          <w:tab w:val="left" w:pos="8789"/>
        </w:tabs>
        <w:ind w:right="142" w:firstLine="567"/>
        <w:jc w:val="both"/>
        <w:rPr>
          <w:rFonts w:ascii="PT Astra Sans" w:hAnsi="PT Astra Sans" w:cs="Times New Roman"/>
          <w:sz w:val="28"/>
          <w:szCs w:val="28"/>
        </w:rPr>
      </w:pPr>
      <w:r w:rsidRPr="003D0308">
        <w:rPr>
          <w:rFonts w:ascii="PT Astra Sans" w:hAnsi="PT Astra Sans" w:cs="Times New Roman"/>
          <w:sz w:val="28"/>
          <w:szCs w:val="28"/>
        </w:rPr>
        <w:t>«</w:t>
      </w:r>
      <w:r w:rsidR="00AF63C1" w:rsidRPr="003D0308">
        <w:rPr>
          <w:rFonts w:ascii="PT Astra Sans" w:hAnsi="PT Astra Sans" w:cs="Times New Roman"/>
          <w:sz w:val="28"/>
          <w:szCs w:val="28"/>
        </w:rPr>
        <w:t xml:space="preserve">44. </w:t>
      </w:r>
      <w:r w:rsidRPr="003D0308">
        <w:rPr>
          <w:rFonts w:ascii="PT Astra Sans" w:hAnsi="PT Astra Sans" w:cs="Times New Roman"/>
          <w:sz w:val="28"/>
          <w:szCs w:val="28"/>
        </w:rPr>
        <w:t xml:space="preserve">Размер должностного оклада руководителя учреждения устанавливается в зависимости от типа и численности работников учреждения в соответствии с </w:t>
      </w:r>
      <w:hyperlink r:id="rId9" w:anchor="Par309" w:tooltip="Таблица 2" w:history="1">
        <w:r w:rsidRPr="003D0308">
          <w:rPr>
            <w:rStyle w:val="ab"/>
            <w:rFonts w:ascii="PT Astra Sans" w:hAnsi="PT Astra Sans" w:cs="Times New Roman"/>
            <w:color w:val="000000" w:themeColor="text1"/>
            <w:sz w:val="28"/>
            <w:szCs w:val="28"/>
            <w:u w:val="none"/>
          </w:rPr>
          <w:t>таблицей 2</w:t>
        </w:r>
      </w:hyperlink>
      <w:r w:rsidRPr="003D0308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775E36" w:rsidRPr="003D0308" w:rsidRDefault="00775E36" w:rsidP="003D0308">
      <w:pPr>
        <w:pStyle w:val="ConsPlusNormal"/>
        <w:tabs>
          <w:tab w:val="left" w:pos="8789"/>
        </w:tabs>
        <w:ind w:right="142"/>
        <w:jc w:val="right"/>
        <w:outlineLvl w:val="3"/>
        <w:rPr>
          <w:rFonts w:ascii="PT Astra Sans" w:hAnsi="PT Astra Sans" w:cs="Times New Roman"/>
          <w:sz w:val="28"/>
          <w:szCs w:val="28"/>
        </w:rPr>
      </w:pPr>
      <w:r w:rsidRPr="003D0308">
        <w:rPr>
          <w:rFonts w:ascii="PT Astra Sans" w:hAnsi="PT Astra Sans" w:cs="Times New Roman"/>
          <w:sz w:val="28"/>
          <w:szCs w:val="28"/>
        </w:rPr>
        <w:t>Таблица 2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1842"/>
        <w:gridCol w:w="1701"/>
      </w:tblGrid>
      <w:tr w:rsidR="00775E36" w:rsidRPr="003D0308" w:rsidTr="003D0308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Учреждение культуры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Численность работников учреждения (штатная единица)</w:t>
            </w:r>
          </w:p>
        </w:tc>
      </w:tr>
      <w:tr w:rsidR="00775E36" w:rsidRPr="003D0308" w:rsidTr="003D0308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3D0308" w:rsidRDefault="00775E36" w:rsidP="003D0308">
            <w:pPr>
              <w:tabs>
                <w:tab w:val="left" w:pos="8789"/>
              </w:tabs>
              <w:ind w:right="142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до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от 40 до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от 81 до 160</w:t>
            </w:r>
          </w:p>
        </w:tc>
      </w:tr>
      <w:tr w:rsidR="00775E36" w:rsidRPr="003D0308" w:rsidTr="003D03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 Размер должностного оклада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240"/>
                <w:tab w:val="center" w:pos="544"/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16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17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18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</w:tbl>
    <w:p w:rsidR="003D0308" w:rsidRDefault="00775E36" w:rsidP="003D0308">
      <w:pPr>
        <w:pStyle w:val="Textbody"/>
        <w:tabs>
          <w:tab w:val="left" w:pos="8789"/>
        </w:tabs>
        <w:spacing w:after="0"/>
        <w:ind w:right="142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      </w:t>
      </w:r>
      <w:r w:rsidR="003D0308"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           ».</w:t>
      </w:r>
      <w:r w:rsidRPr="003D0308"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     </w:t>
      </w:r>
      <w:r w:rsidR="003D0308">
        <w:rPr>
          <w:rFonts w:ascii="PT Astra Sans" w:hAnsi="PT Astra Sans"/>
          <w:sz w:val="28"/>
          <w:szCs w:val="28"/>
        </w:rPr>
        <w:t xml:space="preserve">                          </w:t>
      </w:r>
    </w:p>
    <w:p w:rsidR="003D0308" w:rsidRDefault="003D0308" w:rsidP="003D0308">
      <w:pPr>
        <w:pStyle w:val="Textbody"/>
        <w:tabs>
          <w:tab w:val="left" w:pos="8789"/>
        </w:tabs>
        <w:spacing w:after="0"/>
        <w:ind w:right="142"/>
        <w:jc w:val="both"/>
        <w:rPr>
          <w:rFonts w:ascii="PT Astra Sans" w:hAnsi="PT Astra Sans"/>
          <w:sz w:val="28"/>
          <w:szCs w:val="28"/>
        </w:rPr>
      </w:pPr>
    </w:p>
    <w:p w:rsidR="00DC6801" w:rsidRDefault="002B4E40" w:rsidP="003D0308">
      <w:pPr>
        <w:pStyle w:val="Textbody"/>
        <w:tabs>
          <w:tab w:val="left" w:pos="8789"/>
        </w:tabs>
        <w:spacing w:after="0"/>
        <w:ind w:right="142" w:firstLine="709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2. </w:t>
      </w:r>
      <w:r w:rsidR="00DC6801">
        <w:rPr>
          <w:rFonts w:ascii="PT Astra Sans" w:hAnsi="PT Astra Sans"/>
          <w:sz w:val="28"/>
          <w:szCs w:val="28"/>
        </w:rPr>
        <w:t>Настоящее постановление вступает в силу с 1 марта 2022 года.</w:t>
      </w:r>
    </w:p>
    <w:p w:rsidR="00DC6801" w:rsidRDefault="00DC6801" w:rsidP="00DC6801">
      <w:pPr>
        <w:pStyle w:val="Textbody"/>
        <w:tabs>
          <w:tab w:val="left" w:pos="8789"/>
        </w:tabs>
        <w:spacing w:after="0"/>
        <w:ind w:right="142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 xml:space="preserve">3. </w:t>
      </w:r>
      <w:proofErr w:type="gramStart"/>
      <w:r w:rsidR="002B4E40" w:rsidRPr="003D0308">
        <w:rPr>
          <w:rFonts w:ascii="PT Astra Sans" w:hAnsi="PT Astra Sans"/>
          <w:sz w:val="28"/>
          <w:szCs w:val="28"/>
        </w:rPr>
        <w:t>Разместить</w:t>
      </w:r>
      <w:proofErr w:type="gramEnd"/>
      <w:r w:rsidR="002B4E40" w:rsidRPr="003D0308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</w:t>
      </w:r>
      <w:r w:rsidR="00B50C47" w:rsidRPr="003D0308">
        <w:rPr>
          <w:rFonts w:ascii="PT Astra Sans" w:hAnsi="PT Astra Sans"/>
          <w:sz w:val="28"/>
          <w:szCs w:val="28"/>
        </w:rPr>
        <w:t xml:space="preserve">онно-телекоммуникационной сети </w:t>
      </w:r>
      <w:r w:rsidR="002B4E40" w:rsidRPr="003D0308">
        <w:rPr>
          <w:rFonts w:ascii="PT Astra Sans" w:hAnsi="PT Astra Sans"/>
          <w:sz w:val="28"/>
          <w:szCs w:val="28"/>
        </w:rPr>
        <w:t>Интернет.</w:t>
      </w:r>
    </w:p>
    <w:p w:rsidR="002B4E40" w:rsidRPr="003D0308" w:rsidRDefault="00DC6801" w:rsidP="00DC6801">
      <w:pPr>
        <w:pStyle w:val="Textbody"/>
        <w:tabs>
          <w:tab w:val="left" w:pos="8789"/>
        </w:tabs>
        <w:spacing w:after="0"/>
        <w:ind w:right="142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4. </w:t>
      </w:r>
      <w:proofErr w:type="gramStart"/>
      <w:r w:rsidR="002B4E40" w:rsidRPr="003D0308">
        <w:rPr>
          <w:rFonts w:ascii="PT Astra Sans" w:hAnsi="PT Astra Sans"/>
          <w:sz w:val="28"/>
          <w:szCs w:val="28"/>
        </w:rPr>
        <w:t>К</w:t>
      </w:r>
      <w:r w:rsidR="005D3653" w:rsidRPr="003D0308">
        <w:rPr>
          <w:rFonts w:ascii="PT Astra Sans" w:hAnsi="PT Astra Sans"/>
          <w:sz w:val="28"/>
          <w:szCs w:val="28"/>
        </w:rPr>
        <w:t>онтроль за</w:t>
      </w:r>
      <w:proofErr w:type="gramEnd"/>
      <w:r w:rsidR="005D3653" w:rsidRPr="003D0308">
        <w:rPr>
          <w:rFonts w:ascii="PT Astra Sans" w:hAnsi="PT Astra Sans"/>
          <w:sz w:val="28"/>
          <w:szCs w:val="28"/>
        </w:rPr>
        <w:t xml:space="preserve"> выполнением настоящего</w:t>
      </w:r>
      <w:r w:rsidR="002B4E40" w:rsidRPr="003D0308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5E7E1D" w:rsidRPr="003D0308">
        <w:rPr>
          <w:rFonts w:ascii="PT Astra Sans" w:hAnsi="PT Astra Sans"/>
          <w:sz w:val="28"/>
          <w:szCs w:val="28"/>
        </w:rPr>
        <w:t xml:space="preserve">первого </w:t>
      </w:r>
      <w:r w:rsidR="002B4E40" w:rsidRPr="003D0308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B4E40" w:rsidRPr="003D0308" w:rsidRDefault="002B4E40" w:rsidP="003D0308">
      <w:pPr>
        <w:tabs>
          <w:tab w:val="left" w:pos="6720"/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3D0308" w:rsidRDefault="002B4E40" w:rsidP="003D0308">
      <w:pPr>
        <w:tabs>
          <w:tab w:val="left" w:pos="6720"/>
          <w:tab w:val="left" w:pos="8789"/>
        </w:tabs>
        <w:ind w:right="142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     </w:t>
      </w:r>
    </w:p>
    <w:p w:rsidR="003D0308" w:rsidRPr="003D0308" w:rsidRDefault="003D0308" w:rsidP="003D0308">
      <w:pPr>
        <w:tabs>
          <w:tab w:val="left" w:pos="6720"/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3D4573" w:rsidRPr="003D0308" w:rsidRDefault="002B4E40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>Глава  Белозерского р</w:t>
      </w:r>
      <w:r w:rsidR="003D0308">
        <w:rPr>
          <w:rFonts w:ascii="PT Astra Sans" w:hAnsi="PT Astra Sans"/>
          <w:sz w:val="28"/>
          <w:szCs w:val="28"/>
        </w:rPr>
        <w:t xml:space="preserve">айона                          </w:t>
      </w:r>
      <w:r w:rsidRPr="003D0308">
        <w:rPr>
          <w:rFonts w:ascii="PT Astra Sans" w:hAnsi="PT Astra Sans"/>
          <w:sz w:val="28"/>
          <w:szCs w:val="28"/>
        </w:rPr>
        <w:t xml:space="preserve">                          </w:t>
      </w:r>
      <w:r w:rsidR="005E7E1D" w:rsidRPr="003D0308">
        <w:rPr>
          <w:rFonts w:ascii="PT Astra Sans" w:hAnsi="PT Astra Sans"/>
          <w:sz w:val="28"/>
          <w:szCs w:val="28"/>
        </w:rPr>
        <w:t xml:space="preserve">   </w:t>
      </w:r>
      <w:r w:rsidR="002161EE" w:rsidRPr="003D0308">
        <w:rPr>
          <w:rFonts w:ascii="PT Astra Sans" w:hAnsi="PT Astra Sans"/>
          <w:sz w:val="28"/>
          <w:szCs w:val="28"/>
        </w:rPr>
        <w:t xml:space="preserve">   </w:t>
      </w:r>
      <w:r w:rsidR="005E7E1D" w:rsidRPr="003D0308">
        <w:rPr>
          <w:rFonts w:ascii="PT Astra Sans" w:hAnsi="PT Astra Sans"/>
          <w:sz w:val="28"/>
          <w:szCs w:val="28"/>
        </w:rPr>
        <w:t>А.В. Завьялов</w:t>
      </w:r>
    </w:p>
    <w:p w:rsidR="005E7E1D" w:rsidRPr="003D0308" w:rsidRDefault="005E7E1D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5E7E1D" w:rsidRPr="003D0308" w:rsidRDefault="005E7E1D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5E7E1D" w:rsidRPr="003D0308" w:rsidRDefault="005E7E1D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3F24FF" w:rsidRPr="003D0308" w:rsidRDefault="003F24FF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3F24FF" w:rsidRPr="003D0308" w:rsidRDefault="003F24FF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sectPr w:rsidR="003F24FF" w:rsidRPr="003D0308" w:rsidSect="00B8190E">
      <w:headerReference w:type="default" r:id="rId10"/>
      <w:pgSz w:w="11906" w:h="16838"/>
      <w:pgMar w:top="1134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42" w:rsidRDefault="00E01F42" w:rsidP="00F819AF">
      <w:r>
        <w:separator/>
      </w:r>
    </w:p>
  </w:endnote>
  <w:endnote w:type="continuationSeparator" w:id="0">
    <w:p w:rsidR="00E01F42" w:rsidRDefault="00E01F42" w:rsidP="00F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42" w:rsidRDefault="00E01F42" w:rsidP="00F819AF">
      <w:r>
        <w:separator/>
      </w:r>
    </w:p>
  </w:footnote>
  <w:footnote w:type="continuationSeparator" w:id="0">
    <w:p w:rsidR="00E01F42" w:rsidRDefault="00E01F42" w:rsidP="00F8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219726"/>
      <w:docPartObj>
        <w:docPartGallery w:val="Page Numbers (Top of Page)"/>
        <w:docPartUnique/>
      </w:docPartObj>
    </w:sdtPr>
    <w:sdtEndPr/>
    <w:sdtContent>
      <w:p w:rsidR="00B8190E" w:rsidRDefault="00B819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62">
          <w:rPr>
            <w:noProof/>
          </w:rPr>
          <w:t>3</w:t>
        </w:r>
        <w:r>
          <w:fldChar w:fldCharType="end"/>
        </w:r>
      </w:p>
    </w:sdtContent>
  </w:sdt>
  <w:p w:rsidR="00F819AF" w:rsidRDefault="00F819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012C0E"/>
    <w:rsid w:val="0005790A"/>
    <w:rsid w:val="000B31BB"/>
    <w:rsid w:val="00110E1E"/>
    <w:rsid w:val="002161EE"/>
    <w:rsid w:val="00234059"/>
    <w:rsid w:val="00240FB5"/>
    <w:rsid w:val="00241E92"/>
    <w:rsid w:val="0026781C"/>
    <w:rsid w:val="002A3D8D"/>
    <w:rsid w:val="002B4E40"/>
    <w:rsid w:val="003353F2"/>
    <w:rsid w:val="00377917"/>
    <w:rsid w:val="0039649A"/>
    <w:rsid w:val="003D0308"/>
    <w:rsid w:val="003D4573"/>
    <w:rsid w:val="003F24FF"/>
    <w:rsid w:val="00405416"/>
    <w:rsid w:val="005247FD"/>
    <w:rsid w:val="00595854"/>
    <w:rsid w:val="005D3653"/>
    <w:rsid w:val="005D5548"/>
    <w:rsid w:val="005E7E1D"/>
    <w:rsid w:val="0076780B"/>
    <w:rsid w:val="007736AF"/>
    <w:rsid w:val="00775E36"/>
    <w:rsid w:val="007B5AC2"/>
    <w:rsid w:val="00801DD5"/>
    <w:rsid w:val="008261CE"/>
    <w:rsid w:val="008C3D2E"/>
    <w:rsid w:val="009031FB"/>
    <w:rsid w:val="009119BE"/>
    <w:rsid w:val="00994D03"/>
    <w:rsid w:val="00A30431"/>
    <w:rsid w:val="00A64862"/>
    <w:rsid w:val="00A64C4D"/>
    <w:rsid w:val="00AE017A"/>
    <w:rsid w:val="00AF63C1"/>
    <w:rsid w:val="00B0225D"/>
    <w:rsid w:val="00B37201"/>
    <w:rsid w:val="00B44BD2"/>
    <w:rsid w:val="00B50C47"/>
    <w:rsid w:val="00B8190E"/>
    <w:rsid w:val="00C3673E"/>
    <w:rsid w:val="00C87632"/>
    <w:rsid w:val="00C934B1"/>
    <w:rsid w:val="00CE1FA4"/>
    <w:rsid w:val="00D55F1D"/>
    <w:rsid w:val="00D62E13"/>
    <w:rsid w:val="00D8100C"/>
    <w:rsid w:val="00DB6E0B"/>
    <w:rsid w:val="00DC6801"/>
    <w:rsid w:val="00DF0A1F"/>
    <w:rsid w:val="00E01F42"/>
    <w:rsid w:val="00E346F3"/>
    <w:rsid w:val="00E76F0C"/>
    <w:rsid w:val="00EB6133"/>
    <w:rsid w:val="00EE13EF"/>
    <w:rsid w:val="00F04349"/>
    <w:rsid w:val="00F51FD5"/>
    <w:rsid w:val="00F819AF"/>
    <w:rsid w:val="00FA4946"/>
    <w:rsid w:val="00FB1CAD"/>
    <w:rsid w:val="00FB457D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6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E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7E1D"/>
    <w:rPr>
      <w:color w:val="0000FF" w:themeColor="hyperlink"/>
      <w:u w:val="single"/>
    </w:rPr>
  </w:style>
  <w:style w:type="paragraph" w:customStyle="1" w:styleId="Textbody">
    <w:name w:val="Text body"/>
    <w:basedOn w:val="a"/>
    <w:rsid w:val="005E7E1D"/>
    <w:pPr>
      <w:widowControl w:val="0"/>
      <w:suppressAutoHyphens/>
      <w:autoSpaceDN w:val="0"/>
      <w:spacing w:after="120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6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E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7E1D"/>
    <w:rPr>
      <w:color w:val="0000FF" w:themeColor="hyperlink"/>
      <w:u w:val="single"/>
    </w:rPr>
  </w:style>
  <w:style w:type="paragraph" w:customStyle="1" w:styleId="Textbody">
    <w:name w:val="Text body"/>
    <w:basedOn w:val="a"/>
    <w:rsid w:val="005E7E1D"/>
    <w:pPr>
      <w:widowControl w:val="0"/>
      <w:suppressAutoHyphens/>
      <w:autoSpaceDN w:val="0"/>
      <w:spacing w:after="12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2C6E-D76D-4E78-B73B-B722F9D5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4</cp:revision>
  <cp:lastPrinted>2022-02-17T10:43:00Z</cp:lastPrinted>
  <dcterms:created xsi:type="dcterms:W3CDTF">2022-02-21T05:59:00Z</dcterms:created>
  <dcterms:modified xsi:type="dcterms:W3CDTF">2022-02-21T09:02:00Z</dcterms:modified>
</cp:coreProperties>
</file>