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21"/>
        <w:gridCol w:w="9066"/>
      </w:tblGrid>
      <w:tr w:rsidR="002838E3" w:rsidRPr="000C4ACF" w:rsidTr="008A3136">
        <w:tc>
          <w:tcPr>
            <w:tcW w:w="4361" w:type="dxa"/>
          </w:tcPr>
          <w:p w:rsidR="002838E3" w:rsidRPr="000C4ACF" w:rsidRDefault="002838E3" w:rsidP="00D74106">
            <w:pPr>
              <w:ind w:firstLine="0"/>
              <w:jc w:val="center"/>
              <w:rPr>
                <w:rFonts w:ascii="PT Astra Sans" w:hAnsi="PT Astra Sans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926" w:type="dxa"/>
          </w:tcPr>
          <w:p w:rsidR="0056014C" w:rsidRDefault="0056014C" w:rsidP="0056014C">
            <w:pPr>
              <w:pStyle w:val="19"/>
              <w:rPr>
                <w:rFonts w:ascii="PT Astra Sans" w:hAnsi="PT Astra Sans"/>
                <w:sz w:val="36"/>
                <w:szCs w:val="36"/>
              </w:rPr>
            </w:pPr>
            <w:r>
              <w:rPr>
                <w:rFonts w:ascii="PT Astra Sans" w:hAnsi="PT Astra Sans"/>
                <w:sz w:val="36"/>
                <w:szCs w:val="36"/>
              </w:rPr>
              <w:t>Администрация Белозерского района</w:t>
            </w:r>
          </w:p>
          <w:p w:rsidR="0056014C" w:rsidRDefault="0056014C" w:rsidP="0056014C">
            <w:pPr>
              <w:jc w:val="center"/>
              <w:rPr>
                <w:rFonts w:ascii="PT Astra Sans" w:hAnsi="PT Astra Sans"/>
                <w:b/>
                <w:bCs/>
                <w:sz w:val="36"/>
                <w:szCs w:val="36"/>
              </w:rPr>
            </w:pPr>
            <w:r>
              <w:rPr>
                <w:rFonts w:ascii="PT Astra Sans" w:hAnsi="PT Astra Sans"/>
                <w:b/>
                <w:bCs/>
                <w:sz w:val="36"/>
                <w:szCs w:val="36"/>
              </w:rPr>
              <w:t>Курганской области</w:t>
            </w:r>
          </w:p>
          <w:p w:rsidR="0056014C" w:rsidRDefault="0056014C" w:rsidP="0056014C">
            <w:pPr>
              <w:jc w:val="center"/>
              <w:rPr>
                <w:rFonts w:ascii="PT Astra Sans" w:hAnsi="PT Astra Sans"/>
                <w:b/>
                <w:bCs/>
                <w:sz w:val="28"/>
                <w:szCs w:val="28"/>
              </w:rPr>
            </w:pPr>
          </w:p>
          <w:p w:rsidR="0056014C" w:rsidRDefault="0056014C" w:rsidP="0056014C">
            <w:pPr>
              <w:jc w:val="center"/>
              <w:rPr>
                <w:rFonts w:ascii="PT Astra Sans" w:hAnsi="PT Astra Sans"/>
                <w:b/>
                <w:bCs/>
                <w:sz w:val="28"/>
                <w:szCs w:val="28"/>
              </w:rPr>
            </w:pPr>
          </w:p>
          <w:p w:rsidR="0056014C" w:rsidRDefault="0056014C" w:rsidP="0056014C">
            <w:pPr>
              <w:jc w:val="center"/>
              <w:rPr>
                <w:rFonts w:ascii="PT Astra Sans" w:hAnsi="PT Astra Sans"/>
                <w:b/>
                <w:bCs/>
                <w:sz w:val="52"/>
                <w:szCs w:val="52"/>
              </w:rPr>
            </w:pPr>
            <w:r>
              <w:rPr>
                <w:rFonts w:ascii="PT Astra Sans" w:hAnsi="PT Astra Sans"/>
                <w:b/>
                <w:bCs/>
                <w:sz w:val="52"/>
                <w:szCs w:val="52"/>
              </w:rPr>
              <w:t>ПОСТАНОВЛЕНИЕ</w:t>
            </w:r>
          </w:p>
          <w:p w:rsidR="0056014C" w:rsidRDefault="0056014C" w:rsidP="0056014C">
            <w:pPr>
              <w:rPr>
                <w:rFonts w:ascii="PT Astra Sans" w:hAnsi="PT Astra Sans"/>
                <w:sz w:val="52"/>
                <w:szCs w:val="52"/>
              </w:rPr>
            </w:pPr>
          </w:p>
          <w:p w:rsidR="0056014C" w:rsidRDefault="0056014C" w:rsidP="00A76C3C">
            <w:pPr>
              <w:ind w:firstLine="0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>от  «</w:t>
            </w:r>
            <w:r w:rsidR="00A76C3C">
              <w:rPr>
                <w:rFonts w:ascii="PT Astra Sans" w:hAnsi="PT Astra Sans"/>
                <w:sz w:val="28"/>
                <w:szCs w:val="28"/>
              </w:rPr>
              <w:t>27» января 2021 года  №69</w:t>
            </w:r>
          </w:p>
          <w:p w:rsidR="0056014C" w:rsidRDefault="0056014C" w:rsidP="00A76C3C">
            <w:pPr>
              <w:ind w:firstLine="0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</w:rPr>
              <w:t xml:space="preserve"> с. Белозерское</w:t>
            </w:r>
          </w:p>
          <w:p w:rsidR="0056014C" w:rsidRDefault="0056014C" w:rsidP="0056014C">
            <w:pPr>
              <w:rPr>
                <w:rFonts w:ascii="PT Astra Sans" w:hAnsi="PT Astra Sans"/>
              </w:rPr>
            </w:pPr>
          </w:p>
          <w:p w:rsidR="0056014C" w:rsidRDefault="0056014C" w:rsidP="0056014C">
            <w:pPr>
              <w:rPr>
                <w:rFonts w:ascii="PT Astra Sans" w:hAnsi="PT Astra Sans"/>
              </w:rPr>
            </w:pPr>
          </w:p>
          <w:p w:rsidR="0056014C" w:rsidRDefault="0056014C" w:rsidP="0056014C">
            <w:pPr>
              <w:rPr>
                <w:rFonts w:ascii="PT Astra Sans" w:hAnsi="PT Astra Sans"/>
              </w:rPr>
            </w:pPr>
          </w:p>
          <w:tbl>
            <w:tblPr>
              <w:tblW w:w="9401" w:type="dxa"/>
              <w:jc w:val="center"/>
              <w:tblInd w:w="806" w:type="dxa"/>
              <w:tblLook w:val="01E0" w:firstRow="1" w:lastRow="1" w:firstColumn="1" w:lastColumn="1" w:noHBand="0" w:noVBand="0"/>
            </w:tblPr>
            <w:tblGrid>
              <w:gridCol w:w="9401"/>
            </w:tblGrid>
            <w:tr w:rsidR="0056014C" w:rsidTr="0056014C">
              <w:trPr>
                <w:jc w:val="center"/>
              </w:trPr>
              <w:tc>
                <w:tcPr>
                  <w:tcW w:w="9401" w:type="dxa"/>
                </w:tcPr>
                <w:p w:rsidR="0056014C" w:rsidRDefault="0056014C">
                  <w:pPr>
                    <w:autoSpaceDE w:val="0"/>
                    <w:autoSpaceDN w:val="0"/>
                    <w:jc w:val="center"/>
                    <w:rPr>
                      <w:rFonts w:ascii="PT Astra Sans" w:eastAsia="Times New Roman" w:hAnsi="PT Astra Sans"/>
                      <w:b/>
                      <w:sz w:val="24"/>
                      <w:szCs w:val="28"/>
                    </w:rPr>
                  </w:pPr>
                  <w:r>
                    <w:rPr>
                      <w:rFonts w:ascii="PT Astra Sans" w:hAnsi="PT Astra Sans"/>
                      <w:b/>
                      <w:sz w:val="24"/>
                      <w:szCs w:val="28"/>
                    </w:rPr>
                    <w:t xml:space="preserve">О муниципальной программе Белозерского района </w:t>
                  </w:r>
                </w:p>
                <w:p w:rsidR="0056014C" w:rsidRDefault="0056014C">
                  <w:pPr>
                    <w:autoSpaceDE w:val="0"/>
                    <w:autoSpaceDN w:val="0"/>
                    <w:jc w:val="center"/>
                    <w:rPr>
                      <w:rFonts w:ascii="PT Astra Sans" w:hAnsi="PT Astra Sans"/>
                      <w:b/>
                      <w:sz w:val="24"/>
                      <w:szCs w:val="28"/>
                    </w:rPr>
                  </w:pPr>
                  <w:r>
                    <w:rPr>
                      <w:rFonts w:ascii="PT Astra Sans" w:hAnsi="PT Astra Sans"/>
                      <w:b/>
                      <w:sz w:val="24"/>
                      <w:szCs w:val="28"/>
                    </w:rPr>
                    <w:t>«Профилактика безнадзорности и правонарушений несовершеннолетних на территории   Белозерского района» на 2021 - 2024 годы</w:t>
                  </w:r>
                </w:p>
                <w:p w:rsidR="0056014C" w:rsidRDefault="0056014C">
                  <w:pPr>
                    <w:autoSpaceDE w:val="0"/>
                    <w:autoSpaceDN w:val="0"/>
                    <w:jc w:val="center"/>
                    <w:rPr>
                      <w:rFonts w:ascii="PT Astra Sans" w:eastAsia="Times New Roman" w:hAnsi="PT Astra San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56014C" w:rsidRDefault="0056014C" w:rsidP="0056014C">
            <w:pPr>
              <w:rPr>
                <w:rFonts w:ascii="PT Astra Sans" w:eastAsia="Times New Roman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 xml:space="preserve"> </w:t>
            </w:r>
          </w:p>
          <w:p w:rsidR="0056014C" w:rsidRDefault="0056014C" w:rsidP="0056014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Во исполнение  Федерального закона от 24 июня 1999 года № 120-ФЗ «Об основах системы профилактики безнадзорности и правонарушений несовершеннолетних», Закона Курганской области от 28 июня 2017 года №49 «О профилактике правонарушений в Курганской области», Администрация Белозерского района </w:t>
            </w:r>
          </w:p>
          <w:p w:rsidR="0056014C" w:rsidRDefault="0056014C" w:rsidP="0056014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ПОСТАНОВЛЯЕТ:</w:t>
            </w:r>
          </w:p>
          <w:p w:rsidR="0056014C" w:rsidRDefault="0056014C" w:rsidP="0056014C">
            <w:pPr>
              <w:ind w:firstLine="708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1. Утвердить муниципальную программу Белозерского района «Профилактика безнадзорности и правонарушений несовершеннолетних на территории Белозерского района» на 2021-2024 годы согласно приложению к настоящему постановлению.</w:t>
            </w:r>
          </w:p>
          <w:p w:rsidR="0056014C" w:rsidRDefault="0056014C" w:rsidP="0056014C">
            <w:pPr>
              <w:ind w:firstLine="708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2. Постановление Администрации Белозерского района от 12 октября 2016 года №514 «О муниципальной программе Белозерского района «Профилактика безнадзорности и правонарушений несовершеннолетних на территории   Белозерского района» на 2017 - 2020 годы» признать утратившим силу.</w:t>
            </w:r>
          </w:p>
          <w:p w:rsidR="0056014C" w:rsidRDefault="0056014C" w:rsidP="0056014C">
            <w:pPr>
              <w:ind w:firstLine="708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Разместить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 xml:space="preserve"> настоящее постановление на официальном сайте Администрации Белозерского района в информационно-телекоммуникационной сети Интернет.</w:t>
            </w:r>
          </w:p>
          <w:p w:rsidR="0056014C" w:rsidRDefault="0056014C" w:rsidP="0056014C">
            <w:pPr>
              <w:tabs>
                <w:tab w:val="left" w:pos="0"/>
                <w:tab w:val="left" w:pos="993"/>
              </w:tabs>
              <w:spacing w:after="200"/>
              <w:ind w:firstLine="708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 xml:space="preserve"> выполнением настоящего постановления возложить на заместителя Главы Белозерского района, начальника управления социальной политики.</w:t>
            </w:r>
          </w:p>
          <w:p w:rsidR="0056014C" w:rsidRDefault="0056014C" w:rsidP="0056014C">
            <w:pPr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Глава Белозерского района                                                                А.В. Завьялов</w:t>
            </w:r>
          </w:p>
          <w:p w:rsidR="0056014C" w:rsidRDefault="0056014C" w:rsidP="0056014C">
            <w:pPr>
              <w:rPr>
                <w:rFonts w:ascii="PT Astra Sans" w:hAnsi="PT Astra Sans"/>
                <w:sz w:val="24"/>
                <w:szCs w:val="24"/>
              </w:rPr>
            </w:pPr>
          </w:p>
          <w:p w:rsidR="0056014C" w:rsidRDefault="0056014C" w:rsidP="00B24194">
            <w:pPr>
              <w:ind w:firstLine="0"/>
              <w:jc w:val="left"/>
              <w:rPr>
                <w:rFonts w:ascii="PT Astra Sans" w:hAnsi="PT Astra Sans"/>
                <w:sz w:val="20"/>
                <w:szCs w:val="20"/>
                <w:lang w:eastAsia="ru-RU"/>
              </w:rPr>
            </w:pPr>
          </w:p>
          <w:p w:rsidR="002838E3" w:rsidRDefault="002838E3" w:rsidP="0056014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ans" w:hAnsi="PT Astra Sans"/>
                <w:sz w:val="20"/>
                <w:szCs w:val="20"/>
                <w:lang w:eastAsia="ru-RU"/>
              </w:rPr>
            </w:pPr>
          </w:p>
          <w:p w:rsidR="0056014C" w:rsidRDefault="0056014C" w:rsidP="0056014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ans" w:hAnsi="PT Astra Sans"/>
                <w:sz w:val="20"/>
                <w:szCs w:val="20"/>
                <w:lang w:eastAsia="ru-RU"/>
              </w:rPr>
            </w:pPr>
          </w:p>
          <w:p w:rsidR="0056014C" w:rsidRDefault="0056014C" w:rsidP="0056014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ans" w:hAnsi="PT Astra Sans"/>
                <w:sz w:val="20"/>
                <w:szCs w:val="20"/>
                <w:lang w:eastAsia="ru-RU"/>
              </w:rPr>
            </w:pPr>
          </w:p>
          <w:p w:rsidR="0056014C" w:rsidRDefault="0056014C" w:rsidP="0056014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ans" w:hAnsi="PT Astra Sans"/>
                <w:sz w:val="20"/>
                <w:szCs w:val="20"/>
                <w:lang w:eastAsia="ru-RU"/>
              </w:rPr>
            </w:pPr>
          </w:p>
          <w:p w:rsidR="0056014C" w:rsidRPr="000C4ACF" w:rsidRDefault="0056014C" w:rsidP="0056014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ans" w:hAnsi="PT Astra Sans"/>
                <w:sz w:val="20"/>
                <w:szCs w:val="20"/>
                <w:lang w:eastAsia="ru-RU"/>
              </w:rPr>
            </w:pPr>
          </w:p>
        </w:tc>
      </w:tr>
      <w:tr w:rsidR="0056014C" w:rsidRPr="000C4ACF" w:rsidTr="008A3136">
        <w:tc>
          <w:tcPr>
            <w:tcW w:w="4361" w:type="dxa"/>
          </w:tcPr>
          <w:p w:rsidR="0056014C" w:rsidRPr="000C4ACF" w:rsidRDefault="0056014C" w:rsidP="00D74106">
            <w:pPr>
              <w:ind w:firstLine="0"/>
              <w:jc w:val="center"/>
              <w:rPr>
                <w:rFonts w:ascii="PT Astra Sans" w:hAnsi="PT Astra Sans"/>
                <w:b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926" w:type="dxa"/>
          </w:tcPr>
          <w:p w:rsidR="0056014C" w:rsidRDefault="0056014C" w:rsidP="0056014C">
            <w:pPr>
              <w:pStyle w:val="19"/>
              <w:rPr>
                <w:rFonts w:ascii="PT Astra Sans" w:hAnsi="PT Astra Sans"/>
                <w:sz w:val="36"/>
                <w:szCs w:val="36"/>
              </w:rPr>
            </w:pPr>
          </w:p>
        </w:tc>
      </w:tr>
    </w:tbl>
    <w:p w:rsidR="002838E3" w:rsidRPr="000C4ACF" w:rsidRDefault="002838E3" w:rsidP="00D74106">
      <w:pPr>
        <w:autoSpaceDE w:val="0"/>
        <w:autoSpaceDN w:val="0"/>
        <w:adjustRightInd w:val="0"/>
        <w:ind w:firstLine="0"/>
        <w:jc w:val="center"/>
        <w:rPr>
          <w:rFonts w:ascii="PT Astra Sans" w:hAnsi="PT Astra Sans"/>
          <w:sz w:val="28"/>
          <w:szCs w:val="28"/>
          <w:lang w:eastAsia="ru-RU"/>
        </w:rPr>
      </w:pPr>
    </w:p>
    <w:p w:rsidR="0056014C" w:rsidRDefault="0056014C" w:rsidP="00D74106">
      <w:pPr>
        <w:ind w:left="301" w:firstLine="0"/>
        <w:jc w:val="center"/>
        <w:rPr>
          <w:rFonts w:ascii="PT Astra Sans" w:hAnsi="PT Astra Sans"/>
          <w:b/>
          <w:bCs/>
          <w:caps/>
          <w:sz w:val="24"/>
          <w:szCs w:val="24"/>
          <w:lang w:eastAsia="ru-RU"/>
        </w:rPr>
      </w:pPr>
    </w:p>
    <w:p w:rsidR="00A76C3C" w:rsidRDefault="00A76C3C" w:rsidP="00D74106">
      <w:pPr>
        <w:ind w:left="301" w:firstLine="0"/>
        <w:jc w:val="center"/>
        <w:rPr>
          <w:rFonts w:ascii="PT Astra Sans" w:hAnsi="PT Astra Sans"/>
          <w:b/>
          <w:bCs/>
          <w:caps/>
          <w:sz w:val="24"/>
          <w:szCs w:val="24"/>
          <w:lang w:eastAsia="ru-RU"/>
        </w:rPr>
      </w:pPr>
    </w:p>
    <w:p w:rsidR="0056014C" w:rsidRDefault="0056014C" w:rsidP="00D74106">
      <w:pPr>
        <w:ind w:left="301" w:firstLine="0"/>
        <w:jc w:val="center"/>
        <w:rPr>
          <w:rFonts w:ascii="PT Astra Sans" w:hAnsi="PT Astra Sans"/>
          <w:b/>
          <w:bCs/>
          <w:caps/>
          <w:sz w:val="24"/>
          <w:szCs w:val="24"/>
          <w:lang w:eastAsia="ru-RU"/>
        </w:rPr>
      </w:pPr>
    </w:p>
    <w:p w:rsidR="0056014C" w:rsidRPr="000C4ACF" w:rsidRDefault="0056014C" w:rsidP="0056014C">
      <w:pPr>
        <w:ind w:firstLine="0"/>
        <w:jc w:val="left"/>
        <w:rPr>
          <w:rFonts w:ascii="PT Astra Sans" w:hAnsi="PT Astra Sans"/>
          <w:sz w:val="20"/>
          <w:szCs w:val="20"/>
          <w:lang w:eastAsia="ru-RU"/>
        </w:rPr>
      </w:pPr>
      <w:r>
        <w:rPr>
          <w:rFonts w:ascii="PT Astra Sans" w:hAnsi="PT Astra Sans"/>
          <w:sz w:val="20"/>
          <w:szCs w:val="20"/>
          <w:lang w:eastAsia="ru-RU"/>
        </w:rPr>
        <w:lastRenderedPageBreak/>
        <w:t xml:space="preserve">                                                                                  </w:t>
      </w:r>
      <w:r w:rsidRPr="000C4ACF">
        <w:rPr>
          <w:rFonts w:ascii="PT Astra Sans" w:hAnsi="PT Astra Sans"/>
          <w:sz w:val="20"/>
          <w:szCs w:val="20"/>
          <w:lang w:eastAsia="ru-RU"/>
        </w:rPr>
        <w:t>Приложение</w:t>
      </w:r>
    </w:p>
    <w:p w:rsidR="0056014C" w:rsidRDefault="0056014C" w:rsidP="0056014C">
      <w:pPr>
        <w:ind w:firstLine="0"/>
        <w:jc w:val="left"/>
        <w:rPr>
          <w:rFonts w:ascii="PT Astra Sans" w:hAnsi="PT Astra Sans"/>
          <w:sz w:val="20"/>
          <w:szCs w:val="20"/>
          <w:lang w:eastAsia="ru-RU"/>
        </w:rPr>
      </w:pPr>
      <w:r>
        <w:rPr>
          <w:rFonts w:ascii="PT Astra Sans" w:hAnsi="PT Astra Sans"/>
          <w:sz w:val="20"/>
          <w:szCs w:val="20"/>
          <w:lang w:eastAsia="ru-RU"/>
        </w:rPr>
        <w:t xml:space="preserve">                                                                                  </w:t>
      </w:r>
      <w:r w:rsidRPr="000C4ACF">
        <w:rPr>
          <w:rFonts w:ascii="PT Astra Sans" w:hAnsi="PT Astra Sans"/>
          <w:sz w:val="20"/>
          <w:szCs w:val="20"/>
          <w:lang w:eastAsia="ru-RU"/>
        </w:rPr>
        <w:t xml:space="preserve">к постановлению Администрации  Белозерского района </w:t>
      </w:r>
      <w:r>
        <w:rPr>
          <w:rFonts w:ascii="PT Astra Sans" w:hAnsi="PT Astra Sans"/>
          <w:sz w:val="20"/>
          <w:szCs w:val="20"/>
          <w:lang w:eastAsia="ru-RU"/>
        </w:rPr>
        <w:t xml:space="preserve">           </w:t>
      </w:r>
    </w:p>
    <w:p w:rsidR="0056014C" w:rsidRPr="000C4ACF" w:rsidRDefault="0056014C" w:rsidP="0056014C">
      <w:pPr>
        <w:ind w:firstLine="0"/>
        <w:jc w:val="left"/>
        <w:rPr>
          <w:rFonts w:ascii="PT Astra Sans" w:hAnsi="PT Astra Sans"/>
          <w:sz w:val="20"/>
          <w:szCs w:val="20"/>
          <w:lang w:eastAsia="ru-RU"/>
        </w:rPr>
      </w:pPr>
      <w:r>
        <w:rPr>
          <w:rFonts w:ascii="PT Astra Sans" w:hAnsi="PT Astra Sans"/>
          <w:sz w:val="20"/>
          <w:szCs w:val="20"/>
          <w:lang w:eastAsia="ru-RU"/>
        </w:rPr>
        <w:t xml:space="preserve">                                                                                  </w:t>
      </w:r>
      <w:r w:rsidRPr="000C4ACF">
        <w:rPr>
          <w:rFonts w:ascii="PT Astra Sans" w:hAnsi="PT Astra Sans"/>
          <w:sz w:val="20"/>
          <w:szCs w:val="20"/>
          <w:lang w:eastAsia="ru-RU"/>
        </w:rPr>
        <w:t>от «</w:t>
      </w:r>
      <w:r w:rsidR="00A76C3C">
        <w:rPr>
          <w:rFonts w:ascii="PT Astra Sans" w:hAnsi="PT Astra Sans"/>
          <w:sz w:val="20"/>
          <w:szCs w:val="20"/>
          <w:lang w:eastAsia="ru-RU"/>
        </w:rPr>
        <w:t>27</w:t>
      </w:r>
      <w:r w:rsidRPr="000C4ACF">
        <w:rPr>
          <w:rFonts w:ascii="PT Astra Sans" w:hAnsi="PT Astra Sans"/>
          <w:sz w:val="20"/>
          <w:szCs w:val="20"/>
          <w:lang w:eastAsia="ru-RU"/>
        </w:rPr>
        <w:t xml:space="preserve">» </w:t>
      </w:r>
      <w:r w:rsidR="00A76C3C">
        <w:rPr>
          <w:rFonts w:ascii="PT Astra Sans" w:hAnsi="PT Astra Sans"/>
          <w:sz w:val="20"/>
          <w:szCs w:val="20"/>
          <w:lang w:eastAsia="ru-RU"/>
        </w:rPr>
        <w:t>января</w:t>
      </w:r>
      <w:r w:rsidRPr="000C4ACF">
        <w:rPr>
          <w:rFonts w:ascii="PT Astra Sans" w:hAnsi="PT Astra Sans"/>
          <w:sz w:val="20"/>
          <w:szCs w:val="20"/>
          <w:lang w:eastAsia="ru-RU"/>
        </w:rPr>
        <w:t xml:space="preserve"> 20</w:t>
      </w:r>
      <w:r>
        <w:rPr>
          <w:rFonts w:ascii="PT Astra Sans" w:hAnsi="PT Astra Sans"/>
          <w:sz w:val="20"/>
          <w:szCs w:val="20"/>
          <w:lang w:eastAsia="ru-RU"/>
        </w:rPr>
        <w:t>21</w:t>
      </w:r>
      <w:r w:rsidRPr="000C4ACF">
        <w:rPr>
          <w:rFonts w:ascii="PT Astra Sans" w:hAnsi="PT Astra Sans"/>
          <w:sz w:val="20"/>
          <w:szCs w:val="20"/>
          <w:lang w:eastAsia="ru-RU"/>
        </w:rPr>
        <w:t xml:space="preserve"> года  №</w:t>
      </w:r>
      <w:r w:rsidR="00A76C3C">
        <w:rPr>
          <w:rFonts w:ascii="PT Astra Sans" w:hAnsi="PT Astra Sans"/>
          <w:sz w:val="20"/>
          <w:szCs w:val="20"/>
          <w:lang w:eastAsia="ru-RU"/>
        </w:rPr>
        <w:t>69</w:t>
      </w:r>
    </w:p>
    <w:p w:rsidR="0056014C" w:rsidRDefault="0056014C" w:rsidP="0056014C">
      <w:pPr>
        <w:widowControl w:val="0"/>
        <w:autoSpaceDE w:val="0"/>
        <w:autoSpaceDN w:val="0"/>
        <w:adjustRightInd w:val="0"/>
        <w:ind w:firstLine="0"/>
        <w:jc w:val="left"/>
        <w:rPr>
          <w:rFonts w:ascii="PT Astra Sans" w:hAnsi="PT Astra Sans"/>
          <w:bCs/>
          <w:color w:val="000000"/>
          <w:sz w:val="20"/>
          <w:szCs w:val="20"/>
        </w:rPr>
      </w:pPr>
      <w:r>
        <w:rPr>
          <w:rFonts w:ascii="PT Astra Sans" w:hAnsi="PT Astra Sans"/>
          <w:bCs/>
          <w:color w:val="000000"/>
          <w:sz w:val="20"/>
          <w:szCs w:val="20"/>
        </w:rPr>
        <w:t xml:space="preserve">                                                                                    </w:t>
      </w:r>
      <w:r w:rsidRPr="000C4ACF">
        <w:rPr>
          <w:rFonts w:ascii="PT Astra Sans" w:hAnsi="PT Astra Sans"/>
          <w:bCs/>
          <w:color w:val="000000"/>
          <w:sz w:val="20"/>
          <w:szCs w:val="20"/>
        </w:rPr>
        <w:t xml:space="preserve">«О муниципальной программе Белозерского </w:t>
      </w:r>
      <w:r>
        <w:rPr>
          <w:rFonts w:ascii="PT Astra Sans" w:hAnsi="PT Astra Sans"/>
          <w:bCs/>
          <w:color w:val="000000"/>
          <w:sz w:val="20"/>
          <w:szCs w:val="20"/>
        </w:rPr>
        <w:t xml:space="preserve"> </w:t>
      </w:r>
      <w:r w:rsidRPr="000C4ACF">
        <w:rPr>
          <w:rFonts w:ascii="PT Astra Sans" w:hAnsi="PT Astra Sans"/>
          <w:bCs/>
          <w:color w:val="000000"/>
          <w:sz w:val="20"/>
          <w:szCs w:val="20"/>
        </w:rPr>
        <w:t xml:space="preserve">района </w:t>
      </w:r>
      <w:r>
        <w:rPr>
          <w:rFonts w:ascii="PT Astra Sans" w:hAnsi="PT Astra Sans"/>
          <w:bCs/>
          <w:color w:val="000000"/>
          <w:sz w:val="20"/>
          <w:szCs w:val="20"/>
        </w:rPr>
        <w:t xml:space="preserve">                </w:t>
      </w:r>
    </w:p>
    <w:p w:rsidR="0056014C" w:rsidRDefault="0056014C" w:rsidP="0056014C">
      <w:pPr>
        <w:widowControl w:val="0"/>
        <w:autoSpaceDE w:val="0"/>
        <w:autoSpaceDN w:val="0"/>
        <w:adjustRightInd w:val="0"/>
        <w:ind w:firstLine="0"/>
        <w:jc w:val="left"/>
        <w:rPr>
          <w:rFonts w:ascii="PT Astra Sans" w:hAnsi="PT Astra Sans"/>
          <w:bCs/>
          <w:color w:val="000000"/>
          <w:sz w:val="20"/>
          <w:szCs w:val="20"/>
        </w:rPr>
      </w:pPr>
      <w:r>
        <w:rPr>
          <w:rFonts w:ascii="PT Astra Sans" w:hAnsi="PT Astra Sans"/>
          <w:bCs/>
          <w:color w:val="000000"/>
          <w:sz w:val="20"/>
          <w:szCs w:val="20"/>
        </w:rPr>
        <w:t xml:space="preserve">                                                                                     </w:t>
      </w:r>
      <w:r w:rsidRPr="000C4ACF">
        <w:rPr>
          <w:rFonts w:ascii="PT Astra Sans" w:hAnsi="PT Astra Sans"/>
          <w:bCs/>
          <w:color w:val="000000"/>
          <w:sz w:val="20"/>
          <w:szCs w:val="20"/>
        </w:rPr>
        <w:t xml:space="preserve">«Профилактика безнадзорности и правонарушений </w:t>
      </w:r>
      <w:r>
        <w:rPr>
          <w:rFonts w:ascii="PT Astra Sans" w:hAnsi="PT Astra Sans"/>
          <w:bCs/>
          <w:color w:val="000000"/>
          <w:sz w:val="20"/>
          <w:szCs w:val="20"/>
        </w:rPr>
        <w:t xml:space="preserve">          </w:t>
      </w:r>
    </w:p>
    <w:p w:rsidR="0056014C" w:rsidRDefault="0056014C" w:rsidP="0056014C">
      <w:pPr>
        <w:widowControl w:val="0"/>
        <w:autoSpaceDE w:val="0"/>
        <w:autoSpaceDN w:val="0"/>
        <w:adjustRightInd w:val="0"/>
        <w:ind w:firstLine="0"/>
        <w:jc w:val="left"/>
        <w:rPr>
          <w:rFonts w:ascii="PT Astra Sans" w:hAnsi="PT Astra Sans"/>
          <w:bCs/>
          <w:color w:val="000000"/>
          <w:sz w:val="20"/>
          <w:szCs w:val="20"/>
        </w:rPr>
      </w:pPr>
      <w:r>
        <w:rPr>
          <w:rFonts w:ascii="PT Astra Sans" w:hAnsi="PT Astra Sans"/>
          <w:bCs/>
          <w:color w:val="000000"/>
          <w:sz w:val="20"/>
          <w:szCs w:val="20"/>
        </w:rPr>
        <w:t xml:space="preserve">                                                                                     </w:t>
      </w:r>
      <w:r w:rsidRPr="000C4ACF">
        <w:rPr>
          <w:rFonts w:ascii="PT Astra Sans" w:hAnsi="PT Astra Sans"/>
          <w:bCs/>
          <w:color w:val="000000"/>
          <w:sz w:val="20"/>
          <w:szCs w:val="20"/>
        </w:rPr>
        <w:t>несовершеннолетних на территории</w:t>
      </w:r>
      <w:r>
        <w:rPr>
          <w:rFonts w:ascii="PT Astra Sans" w:hAnsi="PT Astra Sans"/>
          <w:bCs/>
          <w:color w:val="000000"/>
          <w:sz w:val="20"/>
          <w:szCs w:val="20"/>
        </w:rPr>
        <w:t xml:space="preserve"> </w:t>
      </w:r>
      <w:r w:rsidRPr="000C4ACF">
        <w:rPr>
          <w:rFonts w:ascii="PT Astra Sans" w:hAnsi="PT Astra Sans"/>
          <w:bCs/>
          <w:color w:val="000000"/>
          <w:sz w:val="20"/>
          <w:szCs w:val="20"/>
        </w:rPr>
        <w:t xml:space="preserve"> Белозерского </w:t>
      </w:r>
      <w:r>
        <w:rPr>
          <w:rFonts w:ascii="PT Astra Sans" w:hAnsi="PT Astra Sans"/>
          <w:bCs/>
          <w:color w:val="000000"/>
          <w:sz w:val="20"/>
          <w:szCs w:val="20"/>
        </w:rPr>
        <w:t xml:space="preserve"> </w:t>
      </w:r>
    </w:p>
    <w:p w:rsidR="0056014C" w:rsidRPr="000C4ACF" w:rsidRDefault="0056014C" w:rsidP="0056014C">
      <w:pPr>
        <w:widowControl w:val="0"/>
        <w:autoSpaceDE w:val="0"/>
        <w:autoSpaceDN w:val="0"/>
        <w:adjustRightInd w:val="0"/>
        <w:ind w:firstLine="0"/>
        <w:jc w:val="left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bCs/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 w:rsidRPr="000C4ACF">
        <w:rPr>
          <w:rFonts w:ascii="PT Astra Sans" w:hAnsi="PT Astra Sans"/>
          <w:bCs/>
          <w:color w:val="000000"/>
          <w:sz w:val="20"/>
          <w:szCs w:val="20"/>
        </w:rPr>
        <w:t>района» на 20</w:t>
      </w:r>
      <w:r>
        <w:rPr>
          <w:rFonts w:ascii="PT Astra Sans" w:hAnsi="PT Astra Sans"/>
          <w:bCs/>
          <w:color w:val="000000"/>
          <w:sz w:val="20"/>
          <w:szCs w:val="20"/>
        </w:rPr>
        <w:t>21</w:t>
      </w:r>
      <w:r w:rsidRPr="000C4ACF">
        <w:rPr>
          <w:rFonts w:ascii="PT Astra Sans" w:hAnsi="PT Astra Sans"/>
          <w:bCs/>
          <w:color w:val="000000"/>
          <w:sz w:val="20"/>
          <w:szCs w:val="20"/>
        </w:rPr>
        <w:t xml:space="preserve"> - 202</w:t>
      </w:r>
      <w:r>
        <w:rPr>
          <w:rFonts w:ascii="PT Astra Sans" w:hAnsi="PT Astra Sans"/>
          <w:bCs/>
          <w:color w:val="000000"/>
          <w:sz w:val="20"/>
          <w:szCs w:val="20"/>
        </w:rPr>
        <w:t>4</w:t>
      </w:r>
      <w:r w:rsidRPr="000C4ACF">
        <w:rPr>
          <w:rFonts w:ascii="PT Astra Sans" w:hAnsi="PT Astra Sans"/>
          <w:bCs/>
          <w:color w:val="000000"/>
          <w:sz w:val="20"/>
          <w:szCs w:val="20"/>
        </w:rPr>
        <w:t xml:space="preserve"> годы</w:t>
      </w:r>
      <w:r>
        <w:rPr>
          <w:rFonts w:ascii="PT Astra Sans" w:hAnsi="PT Astra Sans"/>
          <w:bCs/>
          <w:color w:val="000000"/>
          <w:sz w:val="20"/>
          <w:szCs w:val="20"/>
        </w:rPr>
        <w:t>»</w:t>
      </w:r>
    </w:p>
    <w:p w:rsidR="0056014C" w:rsidRDefault="0056014C" w:rsidP="00D74106">
      <w:pPr>
        <w:ind w:left="301" w:firstLine="0"/>
        <w:jc w:val="center"/>
        <w:rPr>
          <w:rFonts w:ascii="PT Astra Sans" w:hAnsi="PT Astra Sans"/>
          <w:b/>
          <w:bCs/>
          <w:caps/>
          <w:sz w:val="24"/>
          <w:szCs w:val="24"/>
          <w:lang w:eastAsia="ru-RU"/>
        </w:rPr>
      </w:pPr>
    </w:p>
    <w:p w:rsidR="0056014C" w:rsidRDefault="0056014C" w:rsidP="00D74106">
      <w:pPr>
        <w:ind w:left="301" w:firstLine="0"/>
        <w:jc w:val="center"/>
        <w:rPr>
          <w:rFonts w:ascii="PT Astra Sans" w:hAnsi="PT Astra Sans"/>
          <w:b/>
          <w:bCs/>
          <w:caps/>
          <w:sz w:val="24"/>
          <w:szCs w:val="24"/>
          <w:lang w:eastAsia="ru-RU"/>
        </w:rPr>
      </w:pPr>
    </w:p>
    <w:p w:rsidR="0056014C" w:rsidRDefault="0056014C" w:rsidP="00D74106">
      <w:pPr>
        <w:ind w:left="301" w:firstLine="0"/>
        <w:jc w:val="center"/>
        <w:rPr>
          <w:rFonts w:ascii="PT Astra Sans" w:hAnsi="PT Astra Sans"/>
          <w:b/>
          <w:bCs/>
          <w:caps/>
          <w:sz w:val="24"/>
          <w:szCs w:val="24"/>
          <w:lang w:eastAsia="ru-RU"/>
        </w:rPr>
      </w:pPr>
    </w:p>
    <w:p w:rsidR="0056014C" w:rsidRDefault="0056014C" w:rsidP="00D74106">
      <w:pPr>
        <w:ind w:left="301" w:firstLine="0"/>
        <w:jc w:val="center"/>
        <w:rPr>
          <w:rFonts w:ascii="PT Astra Sans" w:hAnsi="PT Astra Sans"/>
          <w:b/>
          <w:bCs/>
          <w:caps/>
          <w:sz w:val="24"/>
          <w:szCs w:val="24"/>
          <w:lang w:eastAsia="ru-RU"/>
        </w:rPr>
      </w:pPr>
    </w:p>
    <w:p w:rsidR="00D24EBC" w:rsidRDefault="002838E3" w:rsidP="00D74106">
      <w:pPr>
        <w:ind w:left="301" w:firstLine="0"/>
        <w:jc w:val="center"/>
        <w:rPr>
          <w:rFonts w:ascii="PT Astra Sans" w:hAnsi="PT Astra Sans"/>
          <w:b/>
          <w:bCs/>
          <w:sz w:val="24"/>
          <w:szCs w:val="24"/>
          <w:lang w:eastAsia="ru-RU"/>
        </w:rPr>
      </w:pPr>
      <w:r w:rsidRPr="00D24EBC">
        <w:rPr>
          <w:rFonts w:ascii="PT Astra Sans" w:hAnsi="PT Astra Sans"/>
          <w:b/>
          <w:bCs/>
          <w:caps/>
          <w:sz w:val="24"/>
          <w:szCs w:val="24"/>
          <w:lang w:eastAsia="ru-RU"/>
        </w:rPr>
        <w:t>Муниципальная программа</w:t>
      </w:r>
      <w:r w:rsidRPr="000C4ACF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</w:p>
    <w:p w:rsidR="002838E3" w:rsidRPr="000C4ACF" w:rsidRDefault="002838E3" w:rsidP="00D74106">
      <w:pPr>
        <w:ind w:left="301" w:firstLine="0"/>
        <w:jc w:val="center"/>
        <w:rPr>
          <w:rFonts w:ascii="PT Astra Sans" w:hAnsi="PT Astra Sans"/>
          <w:b/>
          <w:bCs/>
          <w:color w:val="000000"/>
          <w:sz w:val="24"/>
          <w:szCs w:val="24"/>
        </w:rPr>
      </w:pPr>
      <w:r w:rsidRPr="000C4ACF">
        <w:rPr>
          <w:rFonts w:ascii="PT Astra Sans" w:hAnsi="PT Astra Sans"/>
          <w:b/>
          <w:bCs/>
          <w:sz w:val="24"/>
          <w:szCs w:val="24"/>
          <w:lang w:eastAsia="ru-RU"/>
        </w:rPr>
        <w:t>Белозерского района</w:t>
      </w:r>
      <w:r w:rsidR="00D24EBC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  <w:r w:rsidRPr="000C4ACF">
        <w:rPr>
          <w:rFonts w:ascii="PT Astra Sans" w:hAnsi="PT Astra Sans"/>
          <w:b/>
          <w:bCs/>
          <w:color w:val="000000"/>
          <w:sz w:val="24"/>
          <w:szCs w:val="24"/>
        </w:rPr>
        <w:t>«Профилактика безнадзорности и правонарушений несовершеннолетних на территории Белозерского района» на 20</w:t>
      </w:r>
      <w:r w:rsidR="00D24EBC">
        <w:rPr>
          <w:rFonts w:ascii="PT Astra Sans" w:hAnsi="PT Astra Sans"/>
          <w:b/>
          <w:bCs/>
          <w:color w:val="000000"/>
          <w:sz w:val="24"/>
          <w:szCs w:val="24"/>
        </w:rPr>
        <w:t>21</w:t>
      </w:r>
      <w:r w:rsidRPr="000C4ACF">
        <w:rPr>
          <w:rFonts w:ascii="PT Astra Sans" w:hAnsi="PT Astra Sans"/>
          <w:b/>
          <w:bCs/>
          <w:color w:val="000000"/>
          <w:sz w:val="24"/>
          <w:szCs w:val="24"/>
        </w:rPr>
        <w:t xml:space="preserve"> - 202</w:t>
      </w:r>
      <w:r w:rsidR="00D24EBC">
        <w:rPr>
          <w:rFonts w:ascii="PT Astra Sans" w:hAnsi="PT Astra Sans"/>
          <w:b/>
          <w:bCs/>
          <w:color w:val="000000"/>
          <w:sz w:val="24"/>
          <w:szCs w:val="24"/>
        </w:rPr>
        <w:t>4</w:t>
      </w:r>
      <w:r w:rsidRPr="000C4ACF">
        <w:rPr>
          <w:rFonts w:ascii="PT Astra Sans" w:hAnsi="PT Astra Sans"/>
          <w:b/>
          <w:bCs/>
          <w:color w:val="000000"/>
          <w:sz w:val="24"/>
          <w:szCs w:val="24"/>
        </w:rPr>
        <w:t xml:space="preserve"> годы</w:t>
      </w:r>
    </w:p>
    <w:p w:rsidR="002838E3" w:rsidRPr="000C4ACF" w:rsidRDefault="002838E3" w:rsidP="00D74106">
      <w:pPr>
        <w:ind w:left="301" w:firstLine="0"/>
        <w:jc w:val="center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D24EBC" w:rsidRDefault="002838E3" w:rsidP="00D74106">
      <w:pPr>
        <w:ind w:left="301" w:firstLine="0"/>
        <w:jc w:val="center"/>
        <w:rPr>
          <w:rFonts w:ascii="PT Astra Sans" w:hAnsi="PT Astra Sans"/>
          <w:b/>
          <w:bCs/>
          <w:sz w:val="24"/>
          <w:szCs w:val="24"/>
          <w:lang w:eastAsia="ru-RU"/>
        </w:rPr>
      </w:pPr>
      <w:r w:rsidRPr="000C4ACF">
        <w:rPr>
          <w:rFonts w:ascii="PT Astra Sans" w:hAnsi="PT Astra Sans"/>
          <w:b/>
          <w:bCs/>
          <w:sz w:val="24"/>
          <w:szCs w:val="24"/>
          <w:lang w:eastAsia="ru-RU"/>
        </w:rPr>
        <w:t xml:space="preserve">Раздел I. </w:t>
      </w:r>
    </w:p>
    <w:p w:rsidR="002838E3" w:rsidRDefault="002838E3" w:rsidP="00D74106">
      <w:pPr>
        <w:ind w:firstLine="0"/>
        <w:jc w:val="center"/>
        <w:rPr>
          <w:rFonts w:ascii="PT Astra Sans" w:hAnsi="PT Astra Sans"/>
          <w:b/>
          <w:bCs/>
          <w:color w:val="000000"/>
          <w:sz w:val="24"/>
          <w:szCs w:val="24"/>
        </w:rPr>
      </w:pPr>
      <w:r w:rsidRPr="000C4ACF">
        <w:rPr>
          <w:rFonts w:ascii="PT Astra Sans" w:hAnsi="PT Astra Sans"/>
          <w:b/>
          <w:sz w:val="24"/>
          <w:szCs w:val="24"/>
          <w:lang w:eastAsia="ru-RU"/>
        </w:rPr>
        <w:t>Паспорт</w:t>
      </w:r>
      <w:r w:rsidRPr="000C4ACF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  <w:r w:rsidRPr="000C4ACF">
        <w:rPr>
          <w:rFonts w:ascii="PT Astra Sans" w:hAnsi="PT Astra Sans"/>
          <w:b/>
          <w:sz w:val="24"/>
          <w:szCs w:val="24"/>
          <w:lang w:eastAsia="ru-RU"/>
        </w:rPr>
        <w:t xml:space="preserve">муниципальной программы Белозерского  района </w:t>
      </w:r>
      <w:r w:rsidRPr="000C4ACF">
        <w:rPr>
          <w:rFonts w:ascii="PT Astra Sans" w:hAnsi="PT Astra Sans"/>
          <w:b/>
          <w:bCs/>
          <w:color w:val="000000"/>
          <w:sz w:val="24"/>
          <w:szCs w:val="24"/>
        </w:rPr>
        <w:t>«Профилактика безнадзорности и</w:t>
      </w:r>
      <w:r w:rsidRPr="000C4ACF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  <w:r w:rsidRPr="000C4ACF">
        <w:rPr>
          <w:rFonts w:ascii="PT Astra Sans" w:hAnsi="PT Astra Sans"/>
          <w:b/>
          <w:bCs/>
          <w:color w:val="000000"/>
          <w:sz w:val="24"/>
          <w:szCs w:val="24"/>
        </w:rPr>
        <w:t xml:space="preserve">правонарушений несовершеннолетних на территории   Белозерского района» на </w:t>
      </w:r>
      <w:r w:rsidR="00D24EBC">
        <w:rPr>
          <w:rFonts w:ascii="PT Astra Sans" w:hAnsi="PT Astra Sans"/>
          <w:b/>
          <w:bCs/>
          <w:color w:val="000000"/>
          <w:sz w:val="24"/>
          <w:szCs w:val="24"/>
        </w:rPr>
        <w:t>2021 - 2024</w:t>
      </w:r>
      <w:r w:rsidRPr="000C4ACF">
        <w:rPr>
          <w:rFonts w:ascii="PT Astra Sans" w:hAnsi="PT Astra Sans"/>
          <w:b/>
          <w:bCs/>
          <w:color w:val="000000"/>
          <w:sz w:val="24"/>
          <w:szCs w:val="24"/>
        </w:rPr>
        <w:t xml:space="preserve"> годы</w:t>
      </w:r>
    </w:p>
    <w:p w:rsidR="00D74106" w:rsidRPr="000C4ACF" w:rsidRDefault="00D74106" w:rsidP="00D74106">
      <w:pPr>
        <w:ind w:left="301" w:firstLine="0"/>
        <w:jc w:val="center"/>
        <w:rPr>
          <w:rFonts w:ascii="PT Astra Sans" w:hAnsi="PT Astra Sans"/>
          <w:b/>
          <w:bCs/>
          <w:sz w:val="24"/>
          <w:szCs w:val="24"/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371"/>
      </w:tblGrid>
      <w:tr w:rsidR="002838E3" w:rsidRPr="000C4ACF" w:rsidTr="008A3136">
        <w:trPr>
          <w:cantSplit/>
        </w:trPr>
        <w:tc>
          <w:tcPr>
            <w:tcW w:w="1985" w:type="dxa"/>
          </w:tcPr>
          <w:p w:rsidR="002838E3" w:rsidRPr="000C4ACF" w:rsidRDefault="002838E3" w:rsidP="00D74106">
            <w:pPr>
              <w:ind w:firstLine="0"/>
              <w:jc w:val="left"/>
              <w:rPr>
                <w:rFonts w:ascii="PT Astra Sans" w:hAnsi="PT Astra Sans"/>
                <w:bCs/>
                <w:sz w:val="24"/>
                <w:szCs w:val="24"/>
                <w:lang w:eastAsia="ru-RU"/>
              </w:rPr>
            </w:pPr>
            <w:r w:rsidRPr="000C4ACF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71" w:type="dxa"/>
          </w:tcPr>
          <w:p w:rsidR="002838E3" w:rsidRPr="000C4ACF" w:rsidRDefault="002838E3" w:rsidP="00871B41">
            <w:pPr>
              <w:ind w:firstLine="0"/>
              <w:rPr>
                <w:rFonts w:ascii="PT Astra Sans" w:hAnsi="PT Astra Sans"/>
                <w:bCs/>
                <w:sz w:val="24"/>
                <w:szCs w:val="24"/>
                <w:lang w:eastAsia="ru-RU"/>
              </w:rPr>
            </w:pPr>
            <w:r w:rsidRPr="000C4ACF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Муниципальная программа Белозерского района</w:t>
            </w:r>
          </w:p>
          <w:p w:rsidR="002838E3" w:rsidRPr="000C4ACF" w:rsidRDefault="002838E3" w:rsidP="00871B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Cs/>
                <w:color w:val="000000"/>
                <w:sz w:val="24"/>
                <w:szCs w:val="24"/>
              </w:rPr>
            </w:pPr>
            <w:r w:rsidRPr="000C4ACF">
              <w:rPr>
                <w:rFonts w:ascii="PT Astra Sans" w:hAnsi="PT Astra Sans"/>
                <w:bCs/>
                <w:color w:val="000000"/>
                <w:sz w:val="24"/>
                <w:szCs w:val="24"/>
              </w:rPr>
              <w:t xml:space="preserve">«Профилактика безнадзорности и правонарушений несовершеннолетних на территории   Белозерского района» </w:t>
            </w:r>
          </w:p>
          <w:p w:rsidR="002838E3" w:rsidRPr="000C4ACF" w:rsidRDefault="002838E3" w:rsidP="00B24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Cs/>
                <w:color w:val="000000"/>
                <w:sz w:val="24"/>
                <w:szCs w:val="24"/>
              </w:rPr>
            </w:pPr>
            <w:r w:rsidRPr="000C4ACF">
              <w:rPr>
                <w:rFonts w:ascii="PT Astra Sans" w:hAnsi="PT Astra Sans"/>
                <w:bCs/>
                <w:color w:val="000000"/>
                <w:sz w:val="24"/>
                <w:szCs w:val="24"/>
              </w:rPr>
              <w:t xml:space="preserve">на </w:t>
            </w:r>
            <w:r w:rsidR="00D24EBC">
              <w:rPr>
                <w:rFonts w:ascii="PT Astra Sans" w:hAnsi="PT Astra Sans"/>
                <w:bCs/>
                <w:color w:val="000000"/>
                <w:sz w:val="24"/>
                <w:szCs w:val="24"/>
              </w:rPr>
              <w:t>2021 - 2024</w:t>
            </w:r>
            <w:r w:rsidRPr="000C4ACF">
              <w:rPr>
                <w:rFonts w:ascii="PT Astra Sans" w:hAnsi="PT Astra Sans"/>
                <w:bCs/>
                <w:color w:val="000000"/>
                <w:sz w:val="24"/>
                <w:szCs w:val="24"/>
              </w:rPr>
              <w:t xml:space="preserve"> годы </w:t>
            </w:r>
            <w:r w:rsidRPr="000C4ACF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 xml:space="preserve"> (далее – Программа)</w:t>
            </w:r>
          </w:p>
        </w:tc>
      </w:tr>
      <w:tr w:rsidR="002838E3" w:rsidRPr="000C4ACF" w:rsidTr="008A3136">
        <w:trPr>
          <w:cantSplit/>
        </w:trPr>
        <w:tc>
          <w:tcPr>
            <w:tcW w:w="1985" w:type="dxa"/>
          </w:tcPr>
          <w:p w:rsidR="002838E3" w:rsidRPr="000C4ACF" w:rsidRDefault="002838E3" w:rsidP="00D74106">
            <w:pPr>
              <w:ind w:firstLine="0"/>
              <w:jc w:val="left"/>
              <w:rPr>
                <w:rFonts w:ascii="PT Astra Sans" w:hAnsi="PT Astra Sans"/>
                <w:bCs/>
                <w:sz w:val="24"/>
                <w:szCs w:val="24"/>
                <w:lang w:eastAsia="ru-RU"/>
              </w:rPr>
            </w:pPr>
            <w:r w:rsidRPr="000C4ACF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371" w:type="dxa"/>
          </w:tcPr>
          <w:p w:rsidR="002838E3" w:rsidRPr="000C4ACF" w:rsidRDefault="002838E3" w:rsidP="00871B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960"/>
              </w:tabs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Комиссия по делам несовершеннолетних и защите их прав при Администрации Белозерского района </w:t>
            </w:r>
            <w:r w:rsidR="00871B41">
              <w:rPr>
                <w:rFonts w:ascii="PT Astra Sans" w:hAnsi="PT Astra Sans"/>
                <w:sz w:val="24"/>
                <w:szCs w:val="24"/>
                <w:lang w:eastAsia="ru-RU"/>
              </w:rPr>
              <w:t>Курганской области</w:t>
            </w:r>
          </w:p>
        </w:tc>
      </w:tr>
      <w:tr w:rsidR="002838E3" w:rsidRPr="000C4ACF" w:rsidTr="008A3136">
        <w:trPr>
          <w:cantSplit/>
        </w:trPr>
        <w:tc>
          <w:tcPr>
            <w:tcW w:w="1985" w:type="dxa"/>
          </w:tcPr>
          <w:p w:rsidR="002838E3" w:rsidRPr="000C4ACF" w:rsidRDefault="002838E3" w:rsidP="00D74106">
            <w:pPr>
              <w:ind w:firstLine="0"/>
              <w:jc w:val="left"/>
              <w:rPr>
                <w:rFonts w:ascii="PT Astra Sans" w:hAnsi="PT Astra Sans"/>
                <w:bCs/>
                <w:sz w:val="24"/>
                <w:szCs w:val="24"/>
                <w:lang w:eastAsia="ru-RU"/>
              </w:rPr>
            </w:pPr>
            <w:r w:rsidRPr="000C4ACF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7371" w:type="dxa"/>
          </w:tcPr>
          <w:p w:rsidR="002838E3" w:rsidRPr="000C4ACF" w:rsidRDefault="004C65DA" w:rsidP="00871B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 xml:space="preserve">Структурные подразделения </w:t>
            </w:r>
            <w:r w:rsidR="002838E3" w:rsidRPr="000C4ACF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 xml:space="preserve"> Администрации Белозерского района, </w:t>
            </w:r>
            <w:r w:rsidR="00D0506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филиал по Белозерскому району Государственного бюджетного учреждения «Комплексный центр социального обслуживания населения по </w:t>
            </w:r>
            <w:proofErr w:type="spellStart"/>
            <w:r w:rsidR="00D05065">
              <w:rPr>
                <w:rFonts w:ascii="PT Astra Sans" w:hAnsi="PT Astra Sans"/>
                <w:sz w:val="24"/>
                <w:szCs w:val="24"/>
                <w:lang w:eastAsia="ru-RU"/>
              </w:rPr>
              <w:t>Кетовскому</w:t>
            </w:r>
            <w:proofErr w:type="spellEnd"/>
            <w:r w:rsidR="00D0506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, Белозерскому и </w:t>
            </w:r>
            <w:proofErr w:type="spellStart"/>
            <w:r w:rsidR="00D05065">
              <w:rPr>
                <w:rFonts w:ascii="PT Astra Sans" w:hAnsi="PT Astra Sans"/>
                <w:sz w:val="24"/>
                <w:szCs w:val="24"/>
                <w:lang w:eastAsia="ru-RU"/>
              </w:rPr>
              <w:t>Половинскому</w:t>
            </w:r>
            <w:proofErr w:type="spellEnd"/>
            <w:r w:rsidR="00D0506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районам»</w:t>
            </w:r>
            <w:r w:rsidR="002838E3" w:rsidRPr="000C4ACF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838E3" w:rsidRPr="000C4ACF" w:rsidRDefault="002838E3" w:rsidP="0056014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4ACF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 xml:space="preserve">(по согласованию), </w:t>
            </w:r>
            <w:r w:rsidR="00EB4DF8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О</w:t>
            </w:r>
            <w:r w:rsidRPr="000C4ACF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 xml:space="preserve">тделение полиции «Белозерское» </w:t>
            </w:r>
            <w:r w:rsidR="00EB4DF8">
              <w:rPr>
                <w:rFonts w:ascii="PT Astra Sans" w:hAnsi="PT Astra Sans"/>
                <w:sz w:val="24"/>
                <w:szCs w:val="24"/>
                <w:lang w:eastAsia="ru-RU"/>
              </w:rPr>
              <w:t>М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ежмуниципального отдела </w:t>
            </w:r>
            <w:r w:rsidR="00EB4DF8">
              <w:rPr>
                <w:rFonts w:ascii="PT Astra Sans" w:hAnsi="PT Astra Sans"/>
                <w:sz w:val="24"/>
                <w:szCs w:val="24"/>
                <w:lang w:eastAsia="ru-RU"/>
              </w:rPr>
              <w:t>Министерства Внутренних дел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России «Варгашинский»  (по согласованию), </w:t>
            </w:r>
            <w:r w:rsidR="00EB4DF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Государственное бюджетное учреждение «Белозерская центральная районная больница» </w:t>
            </w:r>
            <w:r w:rsidRPr="000C4ACF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 xml:space="preserve"> (по согласованию), </w:t>
            </w:r>
            <w:r w:rsidR="004C65DA" w:rsidRPr="004C65DA">
              <w:rPr>
                <w:rFonts w:ascii="PT Astra Sans" w:hAnsi="PT Astra Sans"/>
                <w:bCs/>
                <w:color w:val="000000"/>
                <w:sz w:val="24"/>
                <w:szCs w:val="24"/>
                <w:lang w:eastAsia="ru-RU"/>
              </w:rPr>
              <w:t xml:space="preserve">подразделение по Белозерскому району </w:t>
            </w:r>
            <w:r w:rsidR="004C65DA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Заозерного межмуниципального филиала </w:t>
            </w:r>
            <w:r w:rsidRPr="000C4ACF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 xml:space="preserve"> Федерального казенного учреждения «Уголовно-исполнительная инспекция Управления Федеральной службы исполнения наказаний по Курганской области» (по согласованию),  </w:t>
            </w:r>
            <w:r w:rsidR="004C65DA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Отдел содействия занятости населения Белозерского района Государственного казенного учреждения «Центра занятости населения Белозерского и </w:t>
            </w:r>
            <w:proofErr w:type="spellStart"/>
            <w:r w:rsidR="004C65DA">
              <w:rPr>
                <w:rFonts w:ascii="PT Astra Sans" w:hAnsi="PT Astra Sans"/>
                <w:sz w:val="24"/>
                <w:szCs w:val="24"/>
                <w:lang w:eastAsia="ru-RU"/>
              </w:rPr>
              <w:t>Варгашинского</w:t>
            </w:r>
            <w:proofErr w:type="spellEnd"/>
            <w:proofErr w:type="gramEnd"/>
            <w:r w:rsidR="004C65DA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районов Курганской области»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согласованию), органы местного самоуправления  муниципальных образований Белозерского района (по согласованию), организации и учреждения, участвующие в выполнении мероприятий Программы (по согласованию)</w:t>
            </w:r>
          </w:p>
        </w:tc>
      </w:tr>
      <w:tr w:rsidR="002838E3" w:rsidRPr="000C4ACF" w:rsidTr="008A3136">
        <w:trPr>
          <w:cantSplit/>
        </w:trPr>
        <w:tc>
          <w:tcPr>
            <w:tcW w:w="1985" w:type="dxa"/>
          </w:tcPr>
          <w:p w:rsidR="002838E3" w:rsidRPr="000C4ACF" w:rsidRDefault="002838E3" w:rsidP="003C5769">
            <w:pPr>
              <w:ind w:firstLine="0"/>
              <w:jc w:val="left"/>
              <w:rPr>
                <w:rFonts w:ascii="PT Astra Sans" w:hAnsi="PT Astra Sans"/>
                <w:bCs/>
                <w:sz w:val="24"/>
                <w:szCs w:val="24"/>
                <w:lang w:eastAsia="ru-RU"/>
              </w:rPr>
            </w:pPr>
            <w:r w:rsidRPr="000C4ACF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Цел</w:t>
            </w:r>
            <w:r w:rsidR="003C5769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7371" w:type="dxa"/>
          </w:tcPr>
          <w:p w:rsidR="003C5769" w:rsidRPr="003C5769" w:rsidRDefault="003C5769" w:rsidP="003C5769">
            <w:pPr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C5769">
              <w:rPr>
                <w:sz w:val="24"/>
              </w:rPr>
              <w:t>Снижение уровня беспризорности, безнадзорности и правонарушений несовершеннолетних путем реализации мер по повышению эффективности функционирования и координации деятельности системы профилактики безнадзорности и правонарушений несовершеннолетних в Белозерском районе</w:t>
            </w:r>
          </w:p>
        </w:tc>
      </w:tr>
      <w:tr w:rsidR="002838E3" w:rsidRPr="000C4ACF" w:rsidTr="008A3136">
        <w:trPr>
          <w:cantSplit/>
        </w:trPr>
        <w:tc>
          <w:tcPr>
            <w:tcW w:w="1985" w:type="dxa"/>
          </w:tcPr>
          <w:p w:rsidR="002838E3" w:rsidRPr="000C4ACF" w:rsidRDefault="002838E3" w:rsidP="00D74106">
            <w:pPr>
              <w:ind w:firstLine="0"/>
              <w:jc w:val="left"/>
              <w:rPr>
                <w:rFonts w:ascii="PT Astra Sans" w:hAnsi="PT Astra Sans"/>
                <w:bCs/>
                <w:sz w:val="24"/>
                <w:szCs w:val="24"/>
                <w:lang w:eastAsia="ru-RU"/>
              </w:rPr>
            </w:pPr>
            <w:r w:rsidRPr="000C4ACF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lastRenderedPageBreak/>
              <w:t>Задачи</w:t>
            </w:r>
          </w:p>
        </w:tc>
        <w:tc>
          <w:tcPr>
            <w:tcW w:w="7371" w:type="dxa"/>
          </w:tcPr>
          <w:p w:rsidR="002838E3" w:rsidRPr="000C4ACF" w:rsidRDefault="002838E3" w:rsidP="00871B41">
            <w:pPr>
              <w:suppressAutoHyphens/>
              <w:snapToGrid w:val="0"/>
              <w:ind w:firstLine="0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0C4ACF">
              <w:rPr>
                <w:rFonts w:ascii="PT Astra Sans" w:hAnsi="PT Astra Sans"/>
                <w:sz w:val="24"/>
                <w:szCs w:val="24"/>
                <w:lang w:eastAsia="ar-SA"/>
              </w:rPr>
              <w:t>- развитие системы ранней профилактики безнадзорности, асоциального и противоправного поведения несовершеннолетних;</w:t>
            </w:r>
          </w:p>
          <w:p w:rsidR="002838E3" w:rsidRPr="000C4ACF" w:rsidRDefault="002838E3" w:rsidP="00871B41">
            <w:pPr>
              <w:suppressAutoHyphens/>
              <w:snapToGrid w:val="0"/>
              <w:ind w:firstLine="0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0C4ACF">
              <w:rPr>
                <w:rFonts w:ascii="PT Astra Sans" w:hAnsi="PT Astra Sans"/>
                <w:sz w:val="24"/>
                <w:szCs w:val="24"/>
                <w:lang w:eastAsia="ar-SA"/>
              </w:rPr>
              <w:t xml:space="preserve">- предотвращение повторных правонарушений и </w:t>
            </w:r>
            <w:proofErr w:type="gramStart"/>
            <w:r w:rsidRPr="000C4ACF">
              <w:rPr>
                <w:rFonts w:ascii="PT Astra Sans" w:hAnsi="PT Astra Sans"/>
                <w:sz w:val="24"/>
                <w:szCs w:val="24"/>
                <w:lang w:eastAsia="ar-SA"/>
              </w:rPr>
              <w:t>преступлений</w:t>
            </w:r>
            <w:proofErr w:type="gramEnd"/>
            <w:r w:rsidRPr="000C4ACF">
              <w:rPr>
                <w:rFonts w:ascii="PT Astra Sans" w:hAnsi="PT Astra Sans"/>
                <w:sz w:val="24"/>
                <w:szCs w:val="24"/>
                <w:lang w:eastAsia="ar-SA"/>
              </w:rPr>
              <w:t xml:space="preserve"> совершенных несовершеннолетними; </w:t>
            </w:r>
          </w:p>
          <w:p w:rsidR="002838E3" w:rsidRPr="000C4ACF" w:rsidRDefault="002838E3" w:rsidP="00871B41">
            <w:pPr>
              <w:suppressAutoHyphens/>
              <w:ind w:firstLine="0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0C4ACF">
              <w:rPr>
                <w:rFonts w:ascii="PT Astra Sans" w:hAnsi="PT Astra Sans"/>
                <w:sz w:val="24"/>
                <w:szCs w:val="24"/>
                <w:lang w:eastAsia="ar-SA"/>
              </w:rPr>
              <w:t xml:space="preserve">- осуществление мер по профилактике детского алкоголизма и потребления </w:t>
            </w:r>
            <w:proofErr w:type="spellStart"/>
            <w:r w:rsidRPr="000C4ACF">
              <w:rPr>
                <w:rFonts w:ascii="PT Astra Sans" w:hAnsi="PT Astra Sans"/>
                <w:sz w:val="24"/>
                <w:szCs w:val="24"/>
                <w:lang w:eastAsia="ar-SA"/>
              </w:rPr>
              <w:t>психоактивных</w:t>
            </w:r>
            <w:proofErr w:type="spellEnd"/>
            <w:r w:rsidRPr="000C4ACF">
              <w:rPr>
                <w:rFonts w:ascii="PT Astra Sans" w:hAnsi="PT Astra Sans"/>
                <w:sz w:val="24"/>
                <w:szCs w:val="24"/>
                <w:lang w:eastAsia="ar-SA"/>
              </w:rPr>
              <w:t xml:space="preserve"> веществ несовершеннолетними;</w:t>
            </w:r>
          </w:p>
          <w:p w:rsidR="002838E3" w:rsidRPr="000C4ACF" w:rsidRDefault="002838E3" w:rsidP="008A415A">
            <w:pPr>
              <w:suppressAutoHyphens/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- обеспечение условий для организации трудовой занятости, организованного отдыха и оздоровления несовершеннолетних, </w:t>
            </w:r>
            <w:r w:rsidRPr="000C4ACF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состоящих на профилактических учетах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2838E3" w:rsidRPr="000C4ACF" w:rsidRDefault="002838E3" w:rsidP="00871B41">
            <w:pPr>
              <w:suppressAutoHyphens/>
              <w:ind w:firstLine="0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0C4ACF">
              <w:rPr>
                <w:rFonts w:ascii="PT Astra Sans" w:hAnsi="PT Astra Sans"/>
                <w:sz w:val="24"/>
                <w:szCs w:val="24"/>
                <w:lang w:eastAsia="ar-SA"/>
              </w:rPr>
              <w:t>- повышение эффективности работы по профилактике насилия и жестокого обращения в отношении несовершеннолетних;</w:t>
            </w:r>
          </w:p>
          <w:p w:rsidR="002838E3" w:rsidRDefault="002838E3" w:rsidP="00871B41">
            <w:pPr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0C4ACF">
              <w:rPr>
                <w:rFonts w:ascii="PT Astra Sans" w:hAnsi="PT Astra Sans"/>
                <w:sz w:val="24"/>
                <w:szCs w:val="24"/>
                <w:lang w:eastAsia="ar-SA"/>
              </w:rPr>
              <w:t>-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 своевременное выявление детей и семей на ранней стадии неблагополучия, в том числе выявление ребенка, проживающего в семье или находящегося в ситуации, угрожающей его жизни </w:t>
            </w:r>
            <w:r w:rsidR="003941EA">
              <w:rPr>
                <w:rFonts w:ascii="PT Astra Sans" w:hAnsi="PT Astra Sans"/>
                <w:sz w:val="24"/>
                <w:szCs w:val="24"/>
                <w:lang w:eastAsia="ru-RU"/>
              </w:rPr>
              <w:t>и (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>или</w:t>
            </w:r>
            <w:r w:rsidR="003941EA">
              <w:rPr>
                <w:rFonts w:ascii="PT Astra Sans" w:hAnsi="PT Astra Sans"/>
                <w:sz w:val="24"/>
                <w:szCs w:val="24"/>
                <w:lang w:eastAsia="ru-RU"/>
              </w:rPr>
              <w:t>)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здоровью, или препятствующей его нормальному воспитанию и развитию</w:t>
            </w:r>
            <w:r w:rsidR="008D5568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8D5568" w:rsidRPr="008D5568" w:rsidRDefault="00871B41" w:rsidP="00871B41">
            <w:pPr>
              <w:suppressAutoHyphens/>
              <w:ind w:firstLine="0"/>
              <w:rPr>
                <w:rFonts w:ascii="PT Astra Sans" w:hAnsi="PT Astra Sans"/>
                <w:sz w:val="24"/>
                <w:szCs w:val="24"/>
                <w:lang w:eastAsia="ar-SA"/>
              </w:rPr>
            </w:pPr>
            <w:r w:rsidRPr="00871B41">
              <w:rPr>
                <w:rFonts w:ascii="PT Astra Sans" w:hAnsi="PT Astra Sans"/>
                <w:sz w:val="24"/>
                <w:szCs w:val="24"/>
                <w:lang w:eastAsia="ar-SA"/>
              </w:rPr>
              <w:t xml:space="preserve">- повышение качества работы и эффективности </w:t>
            </w:r>
            <w:proofErr w:type="gramStart"/>
            <w:r w:rsidRPr="00871B41">
              <w:rPr>
                <w:rFonts w:ascii="PT Astra Sans" w:hAnsi="PT Astra Sans"/>
                <w:sz w:val="24"/>
                <w:szCs w:val="24"/>
                <w:lang w:eastAsia="ar-SA"/>
              </w:rPr>
              <w:t>взаимодействия субъектов системы профилактики безнадзорности</w:t>
            </w:r>
            <w:proofErr w:type="gramEnd"/>
            <w:r w:rsidRPr="00871B41">
              <w:rPr>
                <w:rFonts w:ascii="PT Astra Sans" w:hAnsi="PT Astra Sans"/>
                <w:sz w:val="24"/>
                <w:szCs w:val="24"/>
                <w:lang w:eastAsia="ar-SA"/>
              </w:rPr>
              <w:t xml:space="preserve"> и правонарушений несовершеннолетних.</w:t>
            </w:r>
          </w:p>
        </w:tc>
      </w:tr>
      <w:tr w:rsidR="002838E3" w:rsidRPr="000C4ACF" w:rsidTr="008A3136">
        <w:trPr>
          <w:cantSplit/>
        </w:trPr>
        <w:tc>
          <w:tcPr>
            <w:tcW w:w="1985" w:type="dxa"/>
          </w:tcPr>
          <w:p w:rsidR="002838E3" w:rsidRPr="000C4ACF" w:rsidRDefault="002838E3" w:rsidP="00D74106">
            <w:pPr>
              <w:ind w:firstLine="0"/>
              <w:jc w:val="left"/>
              <w:rPr>
                <w:rFonts w:ascii="PT Astra Sans" w:hAnsi="PT Astra Sans"/>
                <w:bCs/>
                <w:sz w:val="24"/>
                <w:szCs w:val="24"/>
                <w:lang w:eastAsia="ru-RU"/>
              </w:rPr>
            </w:pPr>
            <w:r w:rsidRPr="000C4ACF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7371" w:type="dxa"/>
          </w:tcPr>
          <w:p w:rsidR="00E13415" w:rsidRDefault="00E13415" w:rsidP="00E13415">
            <w:pPr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- </w:t>
            </w:r>
            <w:r w:rsidR="00B421F7">
              <w:rPr>
                <w:rFonts w:ascii="PT Astra Sans" w:hAnsi="PT Astra Sans"/>
                <w:sz w:val="24"/>
                <w:szCs w:val="24"/>
                <w:lang w:eastAsia="ru-RU"/>
              </w:rPr>
              <w:t>К</w:t>
            </w:r>
            <w:r w:rsidRPr="00E13415">
              <w:rPr>
                <w:rFonts w:ascii="PT Astra Sans" w:hAnsi="PT Astra Sans"/>
                <w:sz w:val="24"/>
                <w:szCs w:val="24"/>
                <w:lang w:eastAsia="ru-RU"/>
              </w:rPr>
              <w:t>оличество общественно опасных деяний совершенных несовершеннолетними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B421F7" w:rsidRPr="00E13415" w:rsidRDefault="00B421F7" w:rsidP="00E13415">
            <w:pPr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PT Astra Sans" w:hAnsi="PT Astra Sans"/>
                <w:sz w:val="24"/>
              </w:rPr>
              <w:t>количество преступлений совершенных несовершеннолетними;</w:t>
            </w:r>
          </w:p>
          <w:p w:rsidR="00E13415" w:rsidRPr="00E13415" w:rsidRDefault="00E13415" w:rsidP="00E13415">
            <w:pPr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 к</w:t>
            </w:r>
            <w:r w:rsidRPr="00E13415">
              <w:rPr>
                <w:rFonts w:ascii="PT Astra Sans" w:hAnsi="PT Astra Sans"/>
                <w:sz w:val="24"/>
                <w:szCs w:val="24"/>
                <w:lang w:eastAsia="ru-RU"/>
              </w:rPr>
              <w:t>оличество несовершеннолетних, находящихся в социально опасном положении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E13415" w:rsidRPr="00E13415" w:rsidRDefault="00E13415" w:rsidP="00E13415">
            <w:pPr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 к</w:t>
            </w:r>
            <w:r w:rsidRPr="00E13415">
              <w:rPr>
                <w:rFonts w:ascii="PT Astra Sans" w:hAnsi="PT Astra Sans"/>
                <w:sz w:val="24"/>
                <w:szCs w:val="24"/>
                <w:lang w:eastAsia="ru-RU"/>
              </w:rPr>
              <w:t>оличество семей находящихся в социально опасном положении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  <w:r w:rsidRPr="00E1341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E13415" w:rsidRPr="00E13415" w:rsidRDefault="00E13415" w:rsidP="00E13415">
            <w:pPr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 к</w:t>
            </w:r>
            <w:r w:rsidRPr="00E13415">
              <w:rPr>
                <w:rFonts w:ascii="PT Astra Sans" w:hAnsi="PT Astra Sans"/>
                <w:sz w:val="24"/>
                <w:szCs w:val="24"/>
                <w:lang w:eastAsia="ru-RU"/>
              </w:rPr>
              <w:t>оличество несовершеннолетних, совершивших административные правонарушения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E13415" w:rsidRPr="00E13415" w:rsidRDefault="00E13415" w:rsidP="00E13415">
            <w:pPr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 к</w:t>
            </w:r>
            <w:r w:rsidRPr="00E13415">
              <w:rPr>
                <w:rFonts w:ascii="PT Astra Sans" w:hAnsi="PT Astra Sans"/>
                <w:sz w:val="24"/>
                <w:szCs w:val="24"/>
                <w:lang w:eastAsia="ru-RU"/>
              </w:rPr>
              <w:t>оличество несовершеннолетних, совершивших правонарушения повторно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E13415" w:rsidRPr="00E13415" w:rsidRDefault="00E13415" w:rsidP="00E13415">
            <w:pPr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 к</w:t>
            </w:r>
            <w:r w:rsidRPr="00E13415">
              <w:rPr>
                <w:rFonts w:ascii="PT Astra Sans" w:hAnsi="PT Astra Sans"/>
                <w:sz w:val="24"/>
                <w:szCs w:val="24"/>
                <w:lang w:eastAsia="ru-RU"/>
              </w:rPr>
              <w:t>оличество несовершеннолетних, состоящих на учете в КДН и ЗП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  <w:r w:rsidRPr="00E1341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2838E3" w:rsidRPr="000C4ACF" w:rsidRDefault="00E13415" w:rsidP="00E13415">
            <w:pPr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 к</w:t>
            </w:r>
            <w:r w:rsidRPr="00E13415">
              <w:rPr>
                <w:rFonts w:ascii="PT Astra Sans" w:hAnsi="PT Astra Sans"/>
                <w:sz w:val="24"/>
                <w:szCs w:val="24"/>
                <w:lang w:eastAsia="ru-RU"/>
              </w:rPr>
              <w:t>оличество несовершеннолетних употребляющих спиртные напитки и наркотические вещества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.</w:t>
            </w:r>
          </w:p>
        </w:tc>
      </w:tr>
      <w:tr w:rsidR="002838E3" w:rsidRPr="000C4ACF" w:rsidTr="008A3136">
        <w:trPr>
          <w:cantSplit/>
        </w:trPr>
        <w:tc>
          <w:tcPr>
            <w:tcW w:w="1985" w:type="dxa"/>
          </w:tcPr>
          <w:p w:rsidR="002838E3" w:rsidRPr="000C4ACF" w:rsidRDefault="002838E3" w:rsidP="00D74106">
            <w:pPr>
              <w:ind w:firstLine="0"/>
              <w:jc w:val="left"/>
              <w:rPr>
                <w:rFonts w:ascii="PT Astra Sans" w:hAnsi="PT Astra Sans"/>
                <w:bCs/>
                <w:sz w:val="24"/>
                <w:szCs w:val="24"/>
                <w:lang w:eastAsia="ru-RU"/>
              </w:rPr>
            </w:pP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7371" w:type="dxa"/>
          </w:tcPr>
          <w:p w:rsidR="002838E3" w:rsidRPr="000C4ACF" w:rsidRDefault="00D24EBC" w:rsidP="00871B41">
            <w:pPr>
              <w:ind w:firstLine="0"/>
              <w:rPr>
                <w:rFonts w:ascii="PT Astra Sans" w:hAnsi="PT Astra Sans"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2021-2024</w:t>
            </w:r>
            <w:r w:rsidR="002838E3" w:rsidRPr="000C4ACF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838E3" w:rsidRPr="000C4ACF" w:rsidTr="008A3136">
        <w:trPr>
          <w:cantSplit/>
        </w:trPr>
        <w:tc>
          <w:tcPr>
            <w:tcW w:w="1985" w:type="dxa"/>
          </w:tcPr>
          <w:p w:rsidR="002838E3" w:rsidRPr="000C4ACF" w:rsidRDefault="002838E3" w:rsidP="00D74106">
            <w:pPr>
              <w:ind w:firstLine="0"/>
              <w:jc w:val="left"/>
              <w:rPr>
                <w:rFonts w:ascii="PT Astra Sans" w:hAnsi="PT Astra Sans"/>
                <w:bCs/>
                <w:sz w:val="24"/>
                <w:szCs w:val="24"/>
                <w:lang w:eastAsia="ru-RU"/>
              </w:rPr>
            </w:pP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7371" w:type="dxa"/>
          </w:tcPr>
          <w:p w:rsidR="002838E3" w:rsidRPr="000C4ACF" w:rsidRDefault="002838E3" w:rsidP="00871B41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Планируемый общий объем бюджетного финансирования Программы в </w:t>
            </w:r>
            <w:r w:rsidR="00D24EBC">
              <w:rPr>
                <w:rFonts w:ascii="PT Astra Sans" w:hAnsi="PT Astra Sans"/>
                <w:sz w:val="24"/>
                <w:szCs w:val="24"/>
                <w:lang w:eastAsia="ru-RU"/>
              </w:rPr>
              <w:t>2021 - 2024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года составит</w:t>
            </w:r>
            <w:r w:rsidR="003941EA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4</w:t>
            </w:r>
            <w:r w:rsidR="000105F1">
              <w:rPr>
                <w:rFonts w:ascii="PT Astra Sans" w:hAnsi="PT Astra Sans"/>
                <w:sz w:val="24"/>
                <w:szCs w:val="24"/>
                <w:lang w:eastAsia="ru-RU"/>
              </w:rPr>
              <w:t>16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тысяч рублей, в том числе:</w:t>
            </w:r>
          </w:p>
          <w:p w:rsidR="002838E3" w:rsidRPr="000C4ACF" w:rsidRDefault="002838E3" w:rsidP="00871B41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>20</w:t>
            </w:r>
            <w:r w:rsidR="003941EA">
              <w:rPr>
                <w:rFonts w:ascii="PT Astra Sans" w:hAnsi="PT Astra Sans"/>
                <w:sz w:val="24"/>
                <w:szCs w:val="24"/>
                <w:lang w:eastAsia="ru-RU"/>
              </w:rPr>
              <w:t>21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г. - 1</w:t>
            </w:r>
            <w:r w:rsidR="003941EA">
              <w:rPr>
                <w:rFonts w:ascii="PT Astra Sans" w:hAnsi="PT Astra Sans"/>
                <w:sz w:val="24"/>
                <w:szCs w:val="24"/>
                <w:lang w:eastAsia="ru-RU"/>
              </w:rPr>
              <w:t>0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>4 тыс. рублей;</w:t>
            </w:r>
          </w:p>
          <w:p w:rsidR="002838E3" w:rsidRPr="000C4ACF" w:rsidRDefault="002838E3" w:rsidP="00871B41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>20</w:t>
            </w:r>
            <w:r w:rsidR="003941EA">
              <w:rPr>
                <w:rFonts w:ascii="PT Astra Sans" w:hAnsi="PT Astra Sans"/>
                <w:sz w:val="24"/>
                <w:szCs w:val="24"/>
                <w:lang w:eastAsia="ru-RU"/>
              </w:rPr>
              <w:t>22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г. - </w:t>
            </w:r>
            <w:r w:rsidR="003941EA">
              <w:rPr>
                <w:rFonts w:ascii="PT Astra Sans" w:hAnsi="PT Astra Sans"/>
                <w:sz w:val="24"/>
                <w:szCs w:val="24"/>
                <w:lang w:eastAsia="ru-RU"/>
              </w:rPr>
              <w:t>10</w:t>
            </w:r>
            <w:r w:rsidR="000105F1">
              <w:rPr>
                <w:rFonts w:ascii="PT Astra Sans" w:hAnsi="PT Astra Sans"/>
                <w:sz w:val="24"/>
                <w:szCs w:val="24"/>
                <w:lang w:eastAsia="ru-RU"/>
              </w:rPr>
              <w:t>4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тыс. рублей;</w:t>
            </w:r>
          </w:p>
          <w:p w:rsidR="002838E3" w:rsidRPr="000C4ACF" w:rsidRDefault="002838E3" w:rsidP="00871B41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>20</w:t>
            </w:r>
            <w:r w:rsidR="003941EA">
              <w:rPr>
                <w:rFonts w:ascii="PT Astra Sans" w:hAnsi="PT Astra Sans"/>
                <w:sz w:val="24"/>
                <w:szCs w:val="24"/>
                <w:lang w:eastAsia="ru-RU"/>
              </w:rPr>
              <w:t>23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г. - </w:t>
            </w:r>
            <w:r w:rsidR="003941EA">
              <w:rPr>
                <w:rFonts w:ascii="PT Astra Sans" w:hAnsi="PT Astra Sans"/>
                <w:sz w:val="24"/>
                <w:szCs w:val="24"/>
                <w:lang w:eastAsia="ru-RU"/>
              </w:rPr>
              <w:t>10</w:t>
            </w:r>
            <w:r w:rsidR="000105F1">
              <w:rPr>
                <w:rFonts w:ascii="PT Astra Sans" w:hAnsi="PT Astra Sans"/>
                <w:sz w:val="24"/>
                <w:szCs w:val="24"/>
                <w:lang w:eastAsia="ru-RU"/>
              </w:rPr>
              <w:t>4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тыс. рублей;</w:t>
            </w:r>
          </w:p>
          <w:p w:rsidR="002838E3" w:rsidRPr="000C4ACF" w:rsidRDefault="002838E3" w:rsidP="000105F1">
            <w:pPr>
              <w:ind w:right="23"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>202</w:t>
            </w:r>
            <w:r w:rsidR="003941EA">
              <w:rPr>
                <w:rFonts w:ascii="PT Astra Sans" w:hAnsi="PT Astra Sans"/>
                <w:sz w:val="24"/>
                <w:szCs w:val="24"/>
                <w:lang w:eastAsia="ru-RU"/>
              </w:rPr>
              <w:t>4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г. – </w:t>
            </w:r>
            <w:r w:rsidR="003941EA">
              <w:rPr>
                <w:rFonts w:ascii="PT Astra Sans" w:hAnsi="PT Astra Sans"/>
                <w:sz w:val="24"/>
                <w:szCs w:val="24"/>
                <w:lang w:eastAsia="ru-RU"/>
              </w:rPr>
              <w:t>10</w:t>
            </w:r>
            <w:r w:rsidR="000105F1">
              <w:rPr>
                <w:rFonts w:ascii="PT Astra Sans" w:hAnsi="PT Astra Sans"/>
                <w:sz w:val="24"/>
                <w:szCs w:val="24"/>
                <w:lang w:eastAsia="ru-RU"/>
              </w:rPr>
              <w:t>4</w:t>
            </w: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2838E3" w:rsidRPr="000C4ACF" w:rsidTr="008A3136">
        <w:trPr>
          <w:cantSplit/>
        </w:trPr>
        <w:tc>
          <w:tcPr>
            <w:tcW w:w="1985" w:type="dxa"/>
          </w:tcPr>
          <w:p w:rsidR="002838E3" w:rsidRPr="000C4ACF" w:rsidRDefault="002838E3" w:rsidP="00D74106">
            <w:pPr>
              <w:ind w:firstLine="0"/>
              <w:jc w:val="left"/>
              <w:rPr>
                <w:rFonts w:ascii="PT Astra Sans" w:hAnsi="PT Astra Sans"/>
                <w:bCs/>
                <w:sz w:val="24"/>
                <w:szCs w:val="24"/>
                <w:lang w:eastAsia="ru-RU"/>
              </w:rPr>
            </w:pPr>
            <w:r w:rsidRPr="000C4ACF">
              <w:rPr>
                <w:rFonts w:ascii="PT Astra Sans" w:hAnsi="PT Astra Sans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</w:tc>
        <w:tc>
          <w:tcPr>
            <w:tcW w:w="7371" w:type="dxa"/>
          </w:tcPr>
          <w:p w:rsidR="002838E3" w:rsidRPr="000C4ACF" w:rsidRDefault="003941EA" w:rsidP="00D8669C">
            <w:pPr>
              <w:ind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- </w:t>
            </w:r>
            <w:r w:rsidR="002838E3" w:rsidRPr="000C4ACF">
              <w:rPr>
                <w:rFonts w:ascii="PT Astra Sans" w:hAnsi="PT Astra Sans"/>
                <w:sz w:val="24"/>
                <w:szCs w:val="24"/>
                <w:lang w:eastAsia="ru-RU"/>
              </w:rPr>
              <w:t>Обеспечение планомерной и полной реализации целей и задач государственной политики профилактики безнадзорности и правонарушений среди несовершеннолетних;</w:t>
            </w:r>
            <w:r w:rsidR="002838E3" w:rsidRPr="000C4ACF">
              <w:rPr>
                <w:rFonts w:ascii="PT Astra Sans" w:hAnsi="PT Astra Sans"/>
                <w:sz w:val="24"/>
                <w:szCs w:val="24"/>
                <w:lang w:eastAsia="ru-RU"/>
              </w:rPr>
              <w:br/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- </w:t>
            </w:r>
            <w:r w:rsidR="002838E3" w:rsidRPr="000C4ACF">
              <w:rPr>
                <w:rFonts w:ascii="PT Astra Sans" w:hAnsi="PT Astra Sans"/>
                <w:sz w:val="24"/>
                <w:szCs w:val="24"/>
                <w:lang w:eastAsia="ru-RU"/>
              </w:rPr>
              <w:t>стабильное улучшение ситуации с детской и подростковой преступностью в Белозерском районе;</w:t>
            </w:r>
            <w:r w:rsidR="002838E3" w:rsidRPr="000C4ACF">
              <w:rPr>
                <w:rFonts w:ascii="PT Astra Sans" w:hAnsi="PT Astra Sans"/>
                <w:sz w:val="24"/>
                <w:szCs w:val="24"/>
                <w:lang w:eastAsia="ru-RU"/>
              </w:rPr>
              <w:br/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- </w:t>
            </w:r>
            <w:r w:rsidR="002838E3" w:rsidRPr="000C4ACF">
              <w:rPr>
                <w:rFonts w:ascii="PT Astra Sans" w:hAnsi="PT Astra Sans"/>
                <w:sz w:val="24"/>
                <w:szCs w:val="24"/>
                <w:lang w:eastAsia="ru-RU"/>
              </w:rPr>
              <w:t>повышение правовой культуры среди несовершеннолетних;</w:t>
            </w:r>
            <w:r w:rsidR="002838E3" w:rsidRPr="000C4ACF">
              <w:rPr>
                <w:rFonts w:ascii="PT Astra Sans" w:hAnsi="PT Astra Sans"/>
                <w:sz w:val="24"/>
                <w:szCs w:val="24"/>
                <w:lang w:eastAsia="ru-RU"/>
              </w:rPr>
              <w:br/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- </w:t>
            </w:r>
            <w:r w:rsidR="002838E3" w:rsidRPr="000C4ACF">
              <w:rPr>
                <w:rFonts w:ascii="PT Astra Sans" w:hAnsi="PT Astra Sans"/>
                <w:sz w:val="24"/>
                <w:szCs w:val="24"/>
                <w:lang w:eastAsia="ru-RU"/>
              </w:rPr>
              <w:t>снижение рецидивной и групповой преступности несовершеннолетних;</w:t>
            </w:r>
            <w:r w:rsidR="002838E3" w:rsidRPr="000C4ACF">
              <w:rPr>
                <w:rFonts w:ascii="PT Astra Sans" w:hAnsi="PT Astra Sans"/>
                <w:sz w:val="24"/>
                <w:szCs w:val="24"/>
                <w:lang w:eastAsia="ru-RU"/>
              </w:rPr>
              <w:br/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- </w:t>
            </w:r>
            <w:r w:rsidR="002838E3" w:rsidRPr="000C4ACF">
              <w:rPr>
                <w:rFonts w:ascii="PT Astra Sans" w:hAnsi="PT Astra Sans"/>
                <w:sz w:val="24"/>
                <w:szCs w:val="24"/>
                <w:lang w:eastAsia="ru-RU"/>
              </w:rPr>
              <w:t>формирование в  детской и подростковой среде  неприятия совершения противоправных деяний, употребления алкоголя и наркотических веществ;</w:t>
            </w:r>
            <w:proofErr w:type="gramEnd"/>
          </w:p>
          <w:p w:rsidR="002838E3" w:rsidRPr="000C4ACF" w:rsidRDefault="003941EA" w:rsidP="00D8669C">
            <w:pPr>
              <w:ind w:left="40" w:right="23" w:firstLine="0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- </w:t>
            </w:r>
            <w:r w:rsidR="002838E3" w:rsidRPr="000C4ACF">
              <w:rPr>
                <w:rFonts w:ascii="PT Astra Sans" w:hAnsi="PT Astra Sans"/>
                <w:sz w:val="24"/>
                <w:szCs w:val="24"/>
                <w:lang w:eastAsia="ru-RU"/>
              </w:rPr>
              <w:t>увеличение числа подростков и молодежи, занимающихся спортом, занятых общественно-полезной деятельностью, а также вовлеченных в волонтерское движение;</w:t>
            </w:r>
          </w:p>
          <w:p w:rsidR="008D5568" w:rsidRPr="000C4ACF" w:rsidRDefault="003941EA" w:rsidP="00D8669C">
            <w:pPr>
              <w:ind w:firstLine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2838E3" w:rsidRPr="000C4ACF">
              <w:rPr>
                <w:rFonts w:ascii="PT Astra Sans" w:hAnsi="PT Astra Sans"/>
                <w:sz w:val="24"/>
                <w:szCs w:val="24"/>
              </w:rPr>
              <w:t>совершенствование системы взаимосвязи и сотрудничества всех субъектов системы профилактики для укрепления взаимодействия с семьями, находящимися в трудной жизненной ситуации и социально опасном положении,   раннего выявления, учета и сопровождения детей, чьи права нарушены, оперативного реагирования, упреждения семейного неблагополучия.</w:t>
            </w:r>
          </w:p>
        </w:tc>
      </w:tr>
    </w:tbl>
    <w:p w:rsidR="002838E3" w:rsidRPr="000C4ACF" w:rsidRDefault="002838E3" w:rsidP="00D74106">
      <w:pPr>
        <w:autoSpaceDE w:val="0"/>
        <w:autoSpaceDN w:val="0"/>
        <w:adjustRightInd w:val="0"/>
        <w:ind w:firstLine="0"/>
        <w:jc w:val="center"/>
        <w:rPr>
          <w:rFonts w:ascii="PT Astra Sans" w:hAnsi="PT Astra Sans"/>
          <w:sz w:val="24"/>
          <w:szCs w:val="24"/>
          <w:lang w:eastAsia="ru-RU"/>
        </w:rPr>
      </w:pPr>
    </w:p>
    <w:p w:rsidR="002838E3" w:rsidRPr="000C4ACF" w:rsidRDefault="002838E3" w:rsidP="00D74106">
      <w:pPr>
        <w:ind w:firstLine="0"/>
        <w:jc w:val="center"/>
        <w:outlineLvl w:val="2"/>
        <w:rPr>
          <w:rFonts w:ascii="PT Astra Sans" w:hAnsi="PT Astra Sans"/>
          <w:b/>
          <w:bCs/>
          <w:sz w:val="24"/>
          <w:szCs w:val="24"/>
          <w:lang w:eastAsia="ru-RU"/>
        </w:rPr>
      </w:pPr>
      <w:bookmarkStart w:id="1" w:name="_Toc310867673"/>
      <w:r w:rsidRPr="000C4ACF">
        <w:rPr>
          <w:rFonts w:ascii="PT Astra Sans" w:hAnsi="PT Astra Sans"/>
          <w:b/>
          <w:bCs/>
          <w:sz w:val="24"/>
          <w:szCs w:val="24"/>
          <w:lang w:eastAsia="ru-RU"/>
        </w:rPr>
        <w:t xml:space="preserve">Раздел II. Характеристика текущего состояния сферы профилактики безнадзорности и правонарушений несовершеннолетних </w:t>
      </w:r>
    </w:p>
    <w:p w:rsidR="002838E3" w:rsidRPr="000C4ACF" w:rsidRDefault="002838E3" w:rsidP="00D74106">
      <w:pPr>
        <w:ind w:firstLine="0"/>
        <w:jc w:val="center"/>
        <w:outlineLvl w:val="2"/>
        <w:rPr>
          <w:rFonts w:ascii="PT Astra Sans" w:hAnsi="PT Astra Sans"/>
          <w:b/>
          <w:bCs/>
          <w:sz w:val="24"/>
          <w:szCs w:val="24"/>
          <w:lang w:eastAsia="ru-RU"/>
        </w:rPr>
      </w:pPr>
      <w:r w:rsidRPr="000C4ACF">
        <w:rPr>
          <w:rFonts w:ascii="PT Astra Sans" w:hAnsi="PT Astra Sans"/>
          <w:b/>
          <w:bCs/>
          <w:sz w:val="24"/>
          <w:szCs w:val="24"/>
          <w:lang w:eastAsia="ru-RU"/>
        </w:rPr>
        <w:t>в Белозерском районе</w:t>
      </w:r>
    </w:p>
    <w:p w:rsidR="002838E3" w:rsidRPr="000C4ACF" w:rsidRDefault="002838E3" w:rsidP="00D74106">
      <w:pPr>
        <w:ind w:firstLine="0"/>
        <w:jc w:val="center"/>
        <w:outlineLvl w:val="2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2838E3" w:rsidRPr="000C4ACF" w:rsidRDefault="002838E3" w:rsidP="00D74106">
      <w:pPr>
        <w:rPr>
          <w:rFonts w:ascii="PT Astra Sans" w:hAnsi="PT Astra Sans"/>
          <w:sz w:val="24"/>
          <w:szCs w:val="24"/>
          <w:lang w:eastAsia="ru-RU"/>
        </w:rPr>
      </w:pPr>
      <w:proofErr w:type="gramStart"/>
      <w:r w:rsidRPr="000C4ACF">
        <w:rPr>
          <w:rFonts w:ascii="PT Astra Sans" w:hAnsi="PT Astra Sans"/>
          <w:sz w:val="24"/>
          <w:szCs w:val="24"/>
          <w:lang w:eastAsia="ru-RU"/>
        </w:rPr>
        <w:t>В связи с изменившейся социально-экономической ситуацией в стране в обществе наблюдается усиленное  действие  устойчивых неблагоприятных факторов, способствующих увеличению количества неблагополучных семей, дающих наибольшее число безнадзорных детей, возникновению социальных отклонений в поведении несовершеннолетних (употребление спиртных напитков, разводы, лишение родительских прав, рождение детей вне брака, распространение жестокого обращения с детьми, ухудшение психологического климата  в  семьях).</w:t>
      </w:r>
      <w:proofErr w:type="gramEnd"/>
      <w:r w:rsidRPr="000C4ACF">
        <w:rPr>
          <w:rFonts w:ascii="PT Astra Sans" w:hAnsi="PT Astra Sans"/>
          <w:sz w:val="24"/>
          <w:szCs w:val="24"/>
          <w:lang w:eastAsia="ru-RU"/>
        </w:rPr>
        <w:t xml:space="preserve"> Из года в год увеличивается количество лиц, лишенных судами родительских прав, увеличивается количество детей-сирот и детей, оставшихся без попечения родителей.</w:t>
      </w:r>
    </w:p>
    <w:p w:rsidR="002838E3" w:rsidRPr="000C4ACF" w:rsidRDefault="002838E3" w:rsidP="00D74106">
      <w:pPr>
        <w:ind w:left="23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 xml:space="preserve">Изменение ценностных ориентаций, </w:t>
      </w:r>
      <w:proofErr w:type="gramStart"/>
      <w:r w:rsidRPr="000C4ACF">
        <w:rPr>
          <w:rFonts w:ascii="PT Astra Sans" w:hAnsi="PT Astra Sans"/>
          <w:sz w:val="24"/>
          <w:szCs w:val="24"/>
          <w:lang w:eastAsia="ru-RU"/>
        </w:rPr>
        <w:t>психологическая</w:t>
      </w:r>
      <w:proofErr w:type="gramEnd"/>
      <w:r w:rsidRPr="000C4ACF">
        <w:rPr>
          <w:rFonts w:ascii="PT Astra Sans" w:hAnsi="PT Astra Sans"/>
          <w:sz w:val="24"/>
          <w:szCs w:val="24"/>
          <w:lang w:eastAsia="ru-RU"/>
        </w:rPr>
        <w:t xml:space="preserve"> </w:t>
      </w:r>
      <w:proofErr w:type="spellStart"/>
      <w:r w:rsidRPr="000C4ACF">
        <w:rPr>
          <w:rFonts w:ascii="PT Astra Sans" w:hAnsi="PT Astra Sans"/>
          <w:sz w:val="24"/>
          <w:szCs w:val="24"/>
          <w:lang w:eastAsia="ru-RU"/>
        </w:rPr>
        <w:t>дезадаптация</w:t>
      </w:r>
      <w:proofErr w:type="spellEnd"/>
      <w:r w:rsidRPr="000C4ACF">
        <w:rPr>
          <w:rFonts w:ascii="PT Astra Sans" w:hAnsi="PT Astra Sans"/>
          <w:sz w:val="24"/>
          <w:szCs w:val="24"/>
          <w:lang w:eastAsia="ru-RU"/>
        </w:rPr>
        <w:t xml:space="preserve"> значительной части населения, снижение нравственных норм негативно сказывается на процессе социализации детей и подростков. Растущие масштабы асоциального поведения среди взрослых стимулируют развитие аналогичных процессов и в детской среде. Безработица родителей, материальные трудности, недостаток предметов первой необходимости, суженый круг внутрисемейного общения толкают подростков на совершение преступлений.</w:t>
      </w:r>
    </w:p>
    <w:p w:rsidR="002838E3" w:rsidRPr="000C4ACF" w:rsidRDefault="002838E3" w:rsidP="00D74106">
      <w:pPr>
        <w:ind w:left="23" w:firstLine="685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>В настоящее время в Белозерском районе увеличивается число семей и детей, находящихся в социально опасном положении. Особую тревогу вызывают факты злоупотребления алкоголем среди детей и подростков. В результате чего происходит ухудшение физического и психического здоровья несовершеннолетних детей. Также увеличилось количество правонарушений, совершаемых несовершеннолетними детьми, повышается криминальная активность подростков младших возрастов.</w:t>
      </w:r>
    </w:p>
    <w:bookmarkEnd w:id="1"/>
    <w:p w:rsidR="001E5C76" w:rsidRPr="001E5C76" w:rsidRDefault="001E5C76" w:rsidP="001E5C76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proofErr w:type="gramStart"/>
      <w:r w:rsidRPr="001E5C76">
        <w:rPr>
          <w:rFonts w:ascii="PT Astra Sans" w:hAnsi="PT Astra Sans"/>
          <w:sz w:val="24"/>
          <w:szCs w:val="24"/>
          <w:lang w:eastAsia="ru-RU"/>
        </w:rPr>
        <w:t>На 01 января 2021 г. на учете в КДН и ЗП состояло 30 несовершеннолетних (АППГ – 39), из них 12 (АППГ – 16)  за совершение общественно опасного деяния, 3 (АППГ -</w:t>
      </w:r>
      <w:r w:rsidR="00B421F7">
        <w:rPr>
          <w:rFonts w:ascii="PT Astra Sans" w:hAnsi="PT Astra Sans"/>
          <w:sz w:val="24"/>
          <w:szCs w:val="24"/>
          <w:lang w:eastAsia="ru-RU"/>
        </w:rPr>
        <w:t xml:space="preserve"> </w:t>
      </w:r>
      <w:r w:rsidRPr="001E5C76">
        <w:rPr>
          <w:rFonts w:ascii="PT Astra Sans" w:hAnsi="PT Astra Sans"/>
          <w:sz w:val="24"/>
          <w:szCs w:val="24"/>
          <w:lang w:eastAsia="ru-RU"/>
        </w:rPr>
        <w:t>1)  как обвиняемый в совершении преступления, 0 (АППГ – 3) за совершение административного правонарушения, 8 (АППГ -</w:t>
      </w:r>
      <w:r w:rsidR="00B421F7">
        <w:rPr>
          <w:rFonts w:ascii="PT Astra Sans" w:hAnsi="PT Astra Sans"/>
          <w:sz w:val="24"/>
          <w:szCs w:val="24"/>
          <w:lang w:eastAsia="ru-RU"/>
        </w:rPr>
        <w:t xml:space="preserve"> 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10) за употребление спиртных напитков, 4 (АППГ – 4) за совершение антиобщественных действий, у 1 (АППГ – 3) </w:t>
      </w:r>
      <w:r w:rsidRPr="001E5C76">
        <w:rPr>
          <w:rFonts w:ascii="PT Astra Sans" w:hAnsi="PT Astra Sans"/>
          <w:sz w:val="24"/>
          <w:szCs w:val="24"/>
          <w:lang w:eastAsia="ru-RU"/>
        </w:rPr>
        <w:lastRenderedPageBreak/>
        <w:t>несовершеннолетнего</w:t>
      </w:r>
      <w:proofErr w:type="gramEnd"/>
      <w:r w:rsidRPr="001E5C76">
        <w:rPr>
          <w:rFonts w:ascii="PT Astra Sans" w:hAnsi="PT Astra Sans"/>
          <w:sz w:val="24"/>
          <w:szCs w:val="24"/>
          <w:lang w:eastAsia="ru-RU"/>
        </w:rPr>
        <w:t xml:space="preserve"> мера воспитательного воздействия, 0 (АППГ – 2) подростков осужденные, 1 подросток (АППГ – 0) за употребление </w:t>
      </w:r>
      <w:proofErr w:type="spellStart"/>
      <w:r w:rsidRPr="001E5C76">
        <w:rPr>
          <w:rFonts w:ascii="PT Astra Sans" w:hAnsi="PT Astra Sans"/>
          <w:sz w:val="24"/>
          <w:szCs w:val="24"/>
          <w:lang w:eastAsia="ru-RU"/>
        </w:rPr>
        <w:t>психоактивных</w:t>
      </w:r>
      <w:proofErr w:type="spellEnd"/>
      <w:r w:rsidRPr="001E5C76">
        <w:rPr>
          <w:rFonts w:ascii="PT Astra Sans" w:hAnsi="PT Astra Sans"/>
          <w:sz w:val="24"/>
          <w:szCs w:val="24"/>
          <w:lang w:eastAsia="ru-RU"/>
        </w:rPr>
        <w:t xml:space="preserve"> веществ (ПАВ), 1 несовершеннолетний находится в </w:t>
      </w:r>
      <w:r w:rsidR="00B421F7">
        <w:rPr>
          <w:rFonts w:ascii="PT Astra Sans" w:hAnsi="PT Astra Sans"/>
          <w:sz w:val="24"/>
          <w:szCs w:val="24"/>
          <w:lang w:eastAsia="ru-RU"/>
        </w:rPr>
        <w:t>специальном</w:t>
      </w:r>
      <w:r w:rsidR="00B421F7" w:rsidRPr="001E5C76">
        <w:rPr>
          <w:rFonts w:ascii="PT Astra Sans" w:hAnsi="PT Astra Sans"/>
          <w:sz w:val="24"/>
          <w:szCs w:val="24"/>
          <w:lang w:eastAsia="ru-RU"/>
        </w:rPr>
        <w:t xml:space="preserve"> учебно-воспитательно</w:t>
      </w:r>
      <w:r w:rsidR="00B421F7">
        <w:rPr>
          <w:rFonts w:ascii="PT Astra Sans" w:hAnsi="PT Astra Sans"/>
          <w:sz w:val="24"/>
          <w:szCs w:val="24"/>
          <w:lang w:eastAsia="ru-RU"/>
        </w:rPr>
        <w:t>м</w:t>
      </w:r>
      <w:r w:rsidR="00B421F7" w:rsidRPr="001E5C76">
        <w:rPr>
          <w:rFonts w:ascii="PT Astra Sans" w:hAnsi="PT Astra Sans"/>
          <w:sz w:val="24"/>
          <w:szCs w:val="24"/>
          <w:lang w:eastAsia="ru-RU"/>
        </w:rPr>
        <w:t xml:space="preserve"> учреждени</w:t>
      </w:r>
      <w:r w:rsidR="00B421F7">
        <w:rPr>
          <w:rFonts w:ascii="PT Astra Sans" w:hAnsi="PT Astra Sans"/>
          <w:sz w:val="24"/>
          <w:szCs w:val="24"/>
          <w:lang w:eastAsia="ru-RU"/>
        </w:rPr>
        <w:t>и</w:t>
      </w:r>
      <w:r w:rsidR="00B421F7" w:rsidRPr="001E5C76">
        <w:rPr>
          <w:rFonts w:ascii="PT Astra Sans" w:hAnsi="PT Astra Sans"/>
          <w:sz w:val="24"/>
          <w:szCs w:val="24"/>
          <w:lang w:eastAsia="ru-RU"/>
        </w:rPr>
        <w:t xml:space="preserve"> закрытого типа</w:t>
      </w:r>
      <w:r w:rsidR="00B421F7">
        <w:rPr>
          <w:rFonts w:ascii="PT Astra Sans" w:hAnsi="PT Astra Sans"/>
          <w:sz w:val="24"/>
          <w:szCs w:val="24"/>
          <w:lang w:eastAsia="ru-RU"/>
        </w:rPr>
        <w:t xml:space="preserve"> (далее – СУВУ)</w:t>
      </w:r>
      <w:r w:rsidRPr="001E5C76">
        <w:rPr>
          <w:rFonts w:ascii="PT Astra Sans" w:hAnsi="PT Astra Sans"/>
          <w:sz w:val="24"/>
          <w:szCs w:val="24"/>
          <w:lang w:eastAsia="ru-RU"/>
        </w:rPr>
        <w:t>.</w:t>
      </w:r>
    </w:p>
    <w:p w:rsidR="001E5C76" w:rsidRPr="001E5C76" w:rsidRDefault="001E5C76" w:rsidP="001E5C76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r w:rsidRPr="001E5C76">
        <w:rPr>
          <w:rFonts w:ascii="PT Astra Sans" w:hAnsi="PT Astra Sans"/>
          <w:sz w:val="24"/>
          <w:szCs w:val="24"/>
          <w:lang w:eastAsia="ru-RU"/>
        </w:rPr>
        <w:t>За 4 квартала 2020 г. поставлено 9 (АППГ – 35) несовершеннолетних, снято с учета 18 (АППГ – 21), из них 11 (АППГ – 11) по исправлению, 6 (АППГ – 3) по достижению 18 лет, 1 (АППГ – 7) по иным причинам.</w:t>
      </w:r>
      <w:r w:rsidR="00B421F7">
        <w:rPr>
          <w:rFonts w:ascii="PT Astra Sans" w:hAnsi="PT Astra Sans"/>
          <w:sz w:val="24"/>
          <w:szCs w:val="24"/>
          <w:lang w:eastAsia="ru-RU"/>
        </w:rPr>
        <w:t xml:space="preserve"> </w:t>
      </w:r>
      <w:proofErr w:type="gramStart"/>
      <w:r w:rsidRPr="001E5C76">
        <w:rPr>
          <w:rFonts w:ascii="PT Astra Sans" w:hAnsi="PT Astra Sans"/>
          <w:sz w:val="24"/>
          <w:szCs w:val="24"/>
          <w:lang w:eastAsia="ru-RU"/>
        </w:rPr>
        <w:t>Вернувшихся</w:t>
      </w:r>
      <w:proofErr w:type="gramEnd"/>
      <w:r w:rsidRPr="001E5C76">
        <w:rPr>
          <w:rFonts w:ascii="PT Astra Sans" w:hAnsi="PT Astra Sans"/>
          <w:sz w:val="24"/>
          <w:szCs w:val="24"/>
          <w:lang w:eastAsia="ru-RU"/>
        </w:rPr>
        <w:t xml:space="preserve"> из </w:t>
      </w:r>
      <w:r w:rsidR="00B421F7">
        <w:rPr>
          <w:rFonts w:ascii="PT Astra Sans" w:hAnsi="PT Astra Sans"/>
          <w:sz w:val="24"/>
          <w:szCs w:val="24"/>
          <w:lang w:eastAsia="ru-RU"/>
        </w:rPr>
        <w:t>СУВУ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  нет  (2019 год – 0).</w:t>
      </w:r>
    </w:p>
    <w:p w:rsidR="001E5C76" w:rsidRPr="001E5C76" w:rsidRDefault="001E5C76" w:rsidP="001E5C76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proofErr w:type="gramStart"/>
      <w:r w:rsidRPr="001E5C76">
        <w:rPr>
          <w:rFonts w:ascii="PT Astra Sans" w:hAnsi="PT Astra Sans"/>
          <w:sz w:val="24"/>
          <w:szCs w:val="24"/>
          <w:lang w:eastAsia="ru-RU"/>
        </w:rPr>
        <w:t xml:space="preserve">За 2020 год комиссией рассмотрено 3 поручения следственных органов о целесообразности направления  несовершеннолетних в специальное учебно-воспитательное учреждение закрытого типа (АППГ – 3) в </w:t>
      </w:r>
      <w:r w:rsidR="00B421F7">
        <w:rPr>
          <w:rFonts w:ascii="PT Astra Sans" w:hAnsi="PT Astra Sans"/>
          <w:sz w:val="24"/>
          <w:szCs w:val="24"/>
          <w:lang w:eastAsia="ru-RU"/>
        </w:rPr>
        <w:t>двух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 случаях комиссией вынесено постановление о целесообразности направления несовершеннолетнего в СУВ</w:t>
      </w:r>
      <w:r w:rsidR="00B421F7">
        <w:rPr>
          <w:rFonts w:ascii="PT Astra Sans" w:hAnsi="PT Astra Sans"/>
          <w:sz w:val="24"/>
          <w:szCs w:val="24"/>
          <w:lang w:eastAsia="ru-RU"/>
        </w:rPr>
        <w:t>У</w:t>
      </w:r>
      <w:r w:rsidRPr="001E5C76">
        <w:rPr>
          <w:rFonts w:ascii="PT Astra Sans" w:hAnsi="PT Astra Sans"/>
          <w:sz w:val="24"/>
          <w:szCs w:val="24"/>
          <w:lang w:eastAsia="ru-RU"/>
        </w:rPr>
        <w:t>, причем в отношении одного и того же несовершеннолетнего 2004г.р., 5 августа 2020 г. в соответствии с приговором Белозерского районного суда  несовершеннолетний помещен в Омское СУВУ сроком</w:t>
      </w:r>
      <w:proofErr w:type="gramEnd"/>
      <w:r w:rsidRPr="001E5C76">
        <w:rPr>
          <w:rFonts w:ascii="PT Astra Sans" w:hAnsi="PT Astra Sans"/>
          <w:sz w:val="24"/>
          <w:szCs w:val="24"/>
          <w:lang w:eastAsia="ru-RU"/>
        </w:rPr>
        <w:t xml:space="preserve"> на 2 года.</w:t>
      </w:r>
    </w:p>
    <w:p w:rsidR="001E5C76" w:rsidRPr="001E5C76" w:rsidRDefault="001E5C76" w:rsidP="001E5C76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r w:rsidRPr="001E5C76">
        <w:rPr>
          <w:rFonts w:ascii="PT Astra Sans" w:hAnsi="PT Astra Sans"/>
          <w:sz w:val="24"/>
          <w:szCs w:val="24"/>
          <w:lang w:eastAsia="ru-RU"/>
        </w:rPr>
        <w:t xml:space="preserve">Отбывающих срок или вернувшихся из мест лишения свободы несовершеннолетних на территории Белозерского района в </w:t>
      </w:r>
      <w:r w:rsidR="00B421F7">
        <w:rPr>
          <w:rFonts w:ascii="PT Astra Sans" w:hAnsi="PT Astra Sans"/>
          <w:sz w:val="24"/>
          <w:szCs w:val="24"/>
          <w:lang w:eastAsia="ru-RU"/>
        </w:rPr>
        <w:t>2020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 году не было (в 2019 и 2018 году вернулось по одному несовершеннолетнему).</w:t>
      </w:r>
    </w:p>
    <w:p w:rsidR="00B421F7" w:rsidRDefault="001E5C76" w:rsidP="001E5C76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r w:rsidRPr="001E5C76">
        <w:rPr>
          <w:rFonts w:ascii="PT Astra Sans" w:hAnsi="PT Astra Sans"/>
          <w:sz w:val="24"/>
          <w:szCs w:val="24"/>
          <w:lang w:eastAsia="ru-RU"/>
        </w:rPr>
        <w:t xml:space="preserve">По данным ОП </w:t>
      </w:r>
      <w:r w:rsidR="00642AA5">
        <w:rPr>
          <w:rFonts w:ascii="PT Astra Sans" w:hAnsi="PT Astra Sans"/>
          <w:sz w:val="24"/>
          <w:szCs w:val="24"/>
          <w:lang w:eastAsia="ru-RU"/>
        </w:rPr>
        <w:t xml:space="preserve">«Белозерское» </w:t>
      </w:r>
      <w:r w:rsidRPr="001E5C76">
        <w:rPr>
          <w:rFonts w:ascii="PT Astra Sans" w:hAnsi="PT Astra Sans"/>
          <w:sz w:val="24"/>
          <w:szCs w:val="24"/>
          <w:lang w:eastAsia="ru-RU"/>
        </w:rPr>
        <w:t>по итогам 12 месяцев 2020 года наблюдается увеличение количества расследованных преступлений, совершенных несовершеннолетними на 10% - 11 преступлений (АППГ – 10), в том числе отмечается снижение количества тяжких и особо тяжких преступлений на 40 % - 3 преступления (АППГ – 5). Преступления совершены 8  подростками, только 6 из которых являются жителями Белозерского района</w:t>
      </w:r>
      <w:r w:rsidR="00B421F7">
        <w:rPr>
          <w:rFonts w:ascii="PT Astra Sans" w:hAnsi="PT Astra Sans"/>
          <w:sz w:val="24"/>
          <w:szCs w:val="24"/>
          <w:lang w:eastAsia="ru-RU"/>
        </w:rPr>
        <w:t>.</w:t>
      </w:r>
    </w:p>
    <w:p w:rsidR="001E5C76" w:rsidRPr="001E5C76" w:rsidRDefault="001E5C76" w:rsidP="001E5C76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r w:rsidRPr="001E5C76">
        <w:rPr>
          <w:rFonts w:ascii="PT Astra Sans" w:hAnsi="PT Astra Sans"/>
          <w:sz w:val="24"/>
          <w:szCs w:val="24"/>
          <w:lang w:eastAsia="ru-RU"/>
        </w:rPr>
        <w:t xml:space="preserve">По сравнению с прошлым годом уменьшилось количество общественно опасных деяний, совершенных несовершеннолетними до достижения возраста, с которого наступает уголовная ответственность за это деяние </w:t>
      </w:r>
      <w:r w:rsidR="00B421F7">
        <w:rPr>
          <w:rFonts w:ascii="PT Astra Sans" w:hAnsi="PT Astra Sans"/>
          <w:sz w:val="24"/>
          <w:szCs w:val="24"/>
          <w:lang w:eastAsia="ru-RU"/>
        </w:rPr>
        <w:t xml:space="preserve">(далее – ООД) </w:t>
      </w:r>
      <w:r w:rsidRPr="001E5C76">
        <w:rPr>
          <w:rFonts w:ascii="PT Astra Sans" w:hAnsi="PT Astra Sans"/>
          <w:sz w:val="24"/>
          <w:szCs w:val="24"/>
          <w:lang w:eastAsia="ru-RU"/>
        </w:rPr>
        <w:t>-  8 ООД (2019г. – 13, 2018г. – 10)  12  несовершеннолетними.  Все деяния имущественного характера. 4 несовершеннолетних совершили ООД повторно. По факту все ООД совершены 6 несовершеннолетними.</w:t>
      </w:r>
      <w:r w:rsidR="00B421F7">
        <w:rPr>
          <w:rFonts w:ascii="PT Astra Sans" w:hAnsi="PT Astra Sans"/>
          <w:sz w:val="24"/>
          <w:szCs w:val="24"/>
          <w:lang w:eastAsia="ru-RU"/>
        </w:rPr>
        <w:t xml:space="preserve"> Н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аиболее неблагоприятная ситуация отмечается на территории Белозерского и </w:t>
      </w:r>
      <w:proofErr w:type="spellStart"/>
      <w:r w:rsidRPr="001E5C76">
        <w:rPr>
          <w:rFonts w:ascii="PT Astra Sans" w:hAnsi="PT Astra Sans"/>
          <w:sz w:val="24"/>
          <w:szCs w:val="24"/>
          <w:lang w:eastAsia="ru-RU"/>
        </w:rPr>
        <w:t>Памятинского</w:t>
      </w:r>
      <w:proofErr w:type="spellEnd"/>
      <w:r w:rsidRPr="001E5C76">
        <w:rPr>
          <w:rFonts w:ascii="PT Astra Sans" w:hAnsi="PT Astra Sans"/>
          <w:sz w:val="24"/>
          <w:szCs w:val="24"/>
          <w:lang w:eastAsia="ru-RU"/>
        </w:rPr>
        <w:t xml:space="preserve"> сельсоветов, где несовершеннолетние совершили повторные правонарушения, как и в 2019 году.</w:t>
      </w:r>
    </w:p>
    <w:p w:rsidR="001E5C76" w:rsidRPr="001E5C76" w:rsidRDefault="001E5C76" w:rsidP="001E5C76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r w:rsidRPr="001E5C76">
        <w:rPr>
          <w:rFonts w:ascii="PT Astra Sans" w:hAnsi="PT Astra Sans"/>
          <w:sz w:val="24"/>
          <w:szCs w:val="24"/>
          <w:lang w:eastAsia="ru-RU"/>
        </w:rPr>
        <w:t xml:space="preserve">При рассмотрении отказных материалов в отношении несовершеннолетних в </w:t>
      </w:r>
      <w:r w:rsidR="00B421F7">
        <w:rPr>
          <w:rFonts w:ascii="PT Astra Sans" w:hAnsi="PT Astra Sans"/>
          <w:sz w:val="24"/>
          <w:szCs w:val="24"/>
          <w:lang w:eastAsia="ru-RU"/>
        </w:rPr>
        <w:t>четырех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 случаях в отношении </w:t>
      </w:r>
      <w:r w:rsidR="00B421F7">
        <w:rPr>
          <w:rFonts w:ascii="PT Astra Sans" w:hAnsi="PT Astra Sans"/>
          <w:sz w:val="24"/>
          <w:szCs w:val="24"/>
          <w:lang w:eastAsia="ru-RU"/>
        </w:rPr>
        <w:t>двоих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 несовершеннолетних комиссией вынесено постановление о ходатайстве перед районным судом о направлении их в специальные учебно-воспитательные учреждения закрытого типа. Оба несовершеннолетние решением суда помещены в СУВУ сроком на 1 год и 1,5 года. </w:t>
      </w:r>
    </w:p>
    <w:p w:rsidR="001E5C76" w:rsidRPr="001E5C76" w:rsidRDefault="001E5C76" w:rsidP="001E5C76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r w:rsidRPr="001E5C76">
        <w:rPr>
          <w:rFonts w:ascii="PT Astra Sans" w:hAnsi="PT Astra Sans"/>
          <w:sz w:val="24"/>
          <w:szCs w:val="24"/>
          <w:lang w:eastAsia="ru-RU"/>
        </w:rPr>
        <w:t xml:space="preserve">Среди причин и условий, влияющих на рост подростковой преступности, необходимо отметить: </w:t>
      </w:r>
    </w:p>
    <w:p w:rsidR="001E5C76" w:rsidRPr="001E5C76" w:rsidRDefault="001E5C76" w:rsidP="001E5C76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r w:rsidRPr="001E5C76">
        <w:rPr>
          <w:rFonts w:ascii="PT Astra Sans" w:hAnsi="PT Astra Sans"/>
          <w:sz w:val="24"/>
          <w:szCs w:val="24"/>
          <w:lang w:eastAsia="ru-RU"/>
        </w:rPr>
        <w:t xml:space="preserve">-  семейное неблагополучие (4 несовершеннолетних из семей, состоящих на учете, как </w:t>
      </w:r>
      <w:proofErr w:type="gramStart"/>
      <w:r w:rsidRPr="001E5C76">
        <w:rPr>
          <w:rFonts w:ascii="PT Astra Sans" w:hAnsi="PT Astra Sans"/>
          <w:sz w:val="24"/>
          <w:szCs w:val="24"/>
          <w:lang w:eastAsia="ru-RU"/>
        </w:rPr>
        <w:t>находящиеся</w:t>
      </w:r>
      <w:proofErr w:type="gramEnd"/>
      <w:r w:rsidRPr="001E5C76">
        <w:rPr>
          <w:rFonts w:ascii="PT Astra Sans" w:hAnsi="PT Astra Sans"/>
          <w:sz w:val="24"/>
          <w:szCs w:val="24"/>
          <w:lang w:eastAsia="ru-RU"/>
        </w:rPr>
        <w:t xml:space="preserve"> в социально опасном положении), </w:t>
      </w:r>
    </w:p>
    <w:p w:rsidR="001E5C76" w:rsidRPr="001E5C76" w:rsidRDefault="001E5C76" w:rsidP="001E5C76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r w:rsidRPr="001E5C76">
        <w:rPr>
          <w:rFonts w:ascii="PT Astra Sans" w:hAnsi="PT Astra Sans"/>
          <w:sz w:val="24"/>
          <w:szCs w:val="24"/>
          <w:lang w:eastAsia="ru-RU"/>
        </w:rPr>
        <w:t xml:space="preserve">-  незанятость несовершеннолетних, совершивших преступления, во внеурочное время; </w:t>
      </w:r>
    </w:p>
    <w:p w:rsidR="001E5C76" w:rsidRPr="001E5C76" w:rsidRDefault="001E5C76" w:rsidP="001E5C76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r w:rsidRPr="001E5C76">
        <w:rPr>
          <w:rFonts w:ascii="PT Astra Sans" w:hAnsi="PT Astra Sans"/>
          <w:sz w:val="24"/>
          <w:szCs w:val="24"/>
          <w:lang w:eastAsia="ru-RU"/>
        </w:rPr>
        <w:t xml:space="preserve">- недостаточный контроль родителей  за поведением и времяпровождением несовершеннолетних детей; </w:t>
      </w:r>
    </w:p>
    <w:p w:rsidR="001E5C76" w:rsidRPr="001E5C76" w:rsidRDefault="001E5C76" w:rsidP="001E5C76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r w:rsidRPr="001E5C76">
        <w:rPr>
          <w:rFonts w:ascii="PT Astra Sans" w:hAnsi="PT Astra Sans"/>
          <w:sz w:val="24"/>
          <w:szCs w:val="24"/>
          <w:lang w:eastAsia="ru-RU"/>
        </w:rPr>
        <w:t>- отрицательное поведение родителей (законных представителей), что также является негативным примером для детей.</w:t>
      </w:r>
    </w:p>
    <w:p w:rsidR="001E5C76" w:rsidRPr="001E5C76" w:rsidRDefault="001E5C76" w:rsidP="001E5C76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r w:rsidRPr="001E5C76">
        <w:rPr>
          <w:rFonts w:ascii="PT Astra Sans" w:hAnsi="PT Astra Sans"/>
          <w:sz w:val="24"/>
          <w:szCs w:val="24"/>
          <w:lang w:eastAsia="ru-RU"/>
        </w:rPr>
        <w:t xml:space="preserve">На рассмотрение в комиссию поступило 277 административных протоколов (2019г. – 212, 2018г. - 175), из них 55 в отношении несовершеннолетних (2019г. - 38, 2018г. – 30): </w:t>
      </w:r>
    </w:p>
    <w:p w:rsidR="001E5C76" w:rsidRPr="001E5C76" w:rsidRDefault="001E5C76" w:rsidP="001E5C76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r w:rsidRPr="001E5C76">
        <w:rPr>
          <w:rFonts w:ascii="PT Astra Sans" w:hAnsi="PT Astra Sans"/>
          <w:sz w:val="24"/>
          <w:szCs w:val="24"/>
          <w:lang w:eastAsia="ru-RU"/>
        </w:rPr>
        <w:lastRenderedPageBreak/>
        <w:t>5 (АППГ – 6) административных материалов, предусматривают ответственность несовершеннолетних в соответствии со ст. 20.20 ч.1 КоАП РФ - потребление (распитие) алкогольной продукции в запрещенных местах;</w:t>
      </w:r>
    </w:p>
    <w:p w:rsidR="001E5C76" w:rsidRPr="001E5C76" w:rsidRDefault="001E5C76" w:rsidP="001E5C76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r w:rsidRPr="001E5C76">
        <w:rPr>
          <w:rFonts w:ascii="PT Astra Sans" w:hAnsi="PT Astra Sans"/>
          <w:sz w:val="24"/>
          <w:szCs w:val="24"/>
          <w:lang w:eastAsia="ru-RU"/>
        </w:rPr>
        <w:t xml:space="preserve">4 (АППГ – 3) протокола по 20.21 </w:t>
      </w:r>
      <w:r w:rsidR="00B421F7" w:rsidRPr="001E5C76">
        <w:rPr>
          <w:rFonts w:ascii="PT Astra Sans" w:hAnsi="PT Astra Sans"/>
          <w:sz w:val="24"/>
          <w:szCs w:val="24"/>
          <w:lang w:eastAsia="ru-RU"/>
        </w:rPr>
        <w:t xml:space="preserve">КоАП РФ 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- появление в общественных местах в состоянии опьянения. </w:t>
      </w:r>
    </w:p>
    <w:p w:rsidR="001E5C76" w:rsidRPr="001E5C76" w:rsidRDefault="001E5C76" w:rsidP="001E5C76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r w:rsidRPr="001E5C76">
        <w:rPr>
          <w:rFonts w:ascii="PT Astra Sans" w:hAnsi="PT Astra Sans"/>
          <w:sz w:val="24"/>
          <w:szCs w:val="24"/>
          <w:lang w:eastAsia="ru-RU"/>
        </w:rPr>
        <w:t>11 несовершеннолетних привлечено к ответственности по  статье 20.6.1  ч.1 КоАП РФ - невыполнение правил поведения при чрезвычайной ситуации или угрозе ее возникновения.</w:t>
      </w:r>
    </w:p>
    <w:p w:rsidR="001E5C76" w:rsidRPr="001E5C76" w:rsidRDefault="001E5C76" w:rsidP="001E5C76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r w:rsidRPr="001E5C76">
        <w:rPr>
          <w:rFonts w:ascii="PT Astra Sans" w:hAnsi="PT Astra Sans"/>
          <w:sz w:val="24"/>
          <w:szCs w:val="24"/>
          <w:lang w:eastAsia="ru-RU"/>
        </w:rPr>
        <w:t>На родителей или лиц их замещающих и иных взрослых лиц рассмотрено 217 административных протоколов (2019г.  – 178, 2018г. - 152). С вынесением постановления о назначении административного наказания по ст. 5.35</w:t>
      </w:r>
      <w:r w:rsidR="00B421F7">
        <w:rPr>
          <w:rFonts w:ascii="PT Astra Sans" w:hAnsi="PT Astra Sans"/>
          <w:sz w:val="24"/>
          <w:szCs w:val="24"/>
          <w:lang w:eastAsia="ru-RU"/>
        </w:rPr>
        <w:t xml:space="preserve"> ч.1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 КоАП РФ - 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194  материала (2019г. – 146, 2018 г. – 131). </w:t>
      </w:r>
    </w:p>
    <w:p w:rsidR="001E5C76" w:rsidRPr="001E5C76" w:rsidRDefault="001E5C76" w:rsidP="001E5C76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r w:rsidRPr="001E5C76">
        <w:rPr>
          <w:rFonts w:ascii="PT Astra Sans" w:hAnsi="PT Astra Sans"/>
          <w:sz w:val="24"/>
          <w:szCs w:val="24"/>
          <w:lang w:eastAsia="ru-RU"/>
        </w:rPr>
        <w:t>Привлечено к ответственности взрослых лиц за совершение административных правонарушений в отношении несовершеннолетних по ч. 1 ст. 6.10 КоАП РФ (вовлечение несовершеннолетнего в употребление алкогольной и спиртосодержащей продукции) – 7  (2019г., 2018г. – 6).</w:t>
      </w:r>
    </w:p>
    <w:p w:rsidR="001E5C76" w:rsidRPr="001E5C76" w:rsidRDefault="001E5C76" w:rsidP="001E5C76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r w:rsidRPr="001E5C76">
        <w:rPr>
          <w:rFonts w:ascii="PT Astra Sans" w:hAnsi="PT Astra Sans"/>
          <w:sz w:val="24"/>
          <w:szCs w:val="24"/>
          <w:lang w:eastAsia="ru-RU"/>
        </w:rPr>
        <w:t>По ст. 20.22 КоАП РФ - нахождение в состоянии опьянения несовершеннолетних, потребление (распитие) ими алкогольной и спиртосодержащей продукции привлечено к ответственности 8  родителей (законных представителей) (2019г. - 14, 2018г.</w:t>
      </w:r>
      <w:r w:rsidR="00B421F7">
        <w:rPr>
          <w:rFonts w:ascii="PT Astra Sans" w:hAnsi="PT Astra Sans"/>
          <w:sz w:val="24"/>
          <w:szCs w:val="24"/>
          <w:lang w:eastAsia="ru-RU"/>
        </w:rPr>
        <w:t xml:space="preserve"> </w:t>
      </w:r>
      <w:r w:rsidRPr="001E5C76">
        <w:rPr>
          <w:rFonts w:ascii="PT Astra Sans" w:hAnsi="PT Astra Sans"/>
          <w:sz w:val="24"/>
          <w:szCs w:val="24"/>
          <w:lang w:eastAsia="ru-RU"/>
        </w:rPr>
        <w:t>– 11).</w:t>
      </w:r>
    </w:p>
    <w:p w:rsidR="001E5C76" w:rsidRPr="001E5C76" w:rsidRDefault="00642AA5" w:rsidP="001E5C76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>П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о административным правонарушениям в области дорожного движения в отношении несовершеннолетних (глава 12 КоАП РФ) рассмотрено 32 протокола (2019г. – 21, 2018г. - 12), вынесено 14 (АППГ – 10) постановлений о назначении административного наказания по правонарушениям в области дорожного движения. </w:t>
      </w:r>
    </w:p>
    <w:p w:rsidR="001E5C76" w:rsidRPr="001E5C76" w:rsidRDefault="001E5C76" w:rsidP="001E5C76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r w:rsidRPr="001E5C76">
        <w:rPr>
          <w:rFonts w:ascii="PT Astra Sans" w:hAnsi="PT Astra Sans"/>
          <w:sz w:val="24"/>
          <w:szCs w:val="24"/>
          <w:lang w:eastAsia="ru-RU"/>
        </w:rPr>
        <w:t xml:space="preserve">За 12 месяцев 2020 года на территории Белозерского района несовершеннолетними совершено 8 самовольных уходов с постоянного места жительства (2019г. - 19,  2018г. – 13). В период самовольных уходов каких – либо противоправных действий, как в отношении несовершеннолетних, так и ими, совершено не было. </w:t>
      </w:r>
    </w:p>
    <w:p w:rsidR="001E5C76" w:rsidRPr="001E5C76" w:rsidRDefault="001E5C76" w:rsidP="001E5C76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r w:rsidRPr="001E5C76">
        <w:rPr>
          <w:rFonts w:ascii="PT Astra Sans" w:hAnsi="PT Astra Sans"/>
          <w:sz w:val="24"/>
          <w:szCs w:val="24"/>
          <w:lang w:eastAsia="ru-RU"/>
        </w:rPr>
        <w:t xml:space="preserve">По </w:t>
      </w:r>
      <w:r w:rsidR="00642AA5">
        <w:rPr>
          <w:rFonts w:ascii="PT Astra Sans" w:hAnsi="PT Astra Sans"/>
          <w:sz w:val="24"/>
          <w:szCs w:val="24"/>
          <w:lang w:eastAsia="ru-RU"/>
        </w:rPr>
        <w:t>данным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  ГБУ «Белозерская ЦРБ» в наркологическом кабинете на профилактическом наблюдении состоит 15  </w:t>
      </w:r>
      <w:r w:rsidR="00642AA5" w:rsidRPr="001E5C76">
        <w:rPr>
          <w:rFonts w:ascii="PT Astra Sans" w:hAnsi="PT Astra Sans"/>
          <w:sz w:val="24"/>
          <w:szCs w:val="24"/>
          <w:lang w:eastAsia="ru-RU"/>
        </w:rPr>
        <w:t xml:space="preserve">несовершеннолетних </w:t>
      </w:r>
      <w:r w:rsidRPr="001E5C76">
        <w:rPr>
          <w:rFonts w:ascii="PT Astra Sans" w:hAnsi="PT Astra Sans"/>
          <w:sz w:val="24"/>
          <w:szCs w:val="24"/>
          <w:lang w:eastAsia="ru-RU"/>
        </w:rPr>
        <w:t>(2019г. – 18, 2018г. - 13)</w:t>
      </w:r>
      <w:r w:rsidR="00642AA5" w:rsidRPr="00642AA5">
        <w:rPr>
          <w:rFonts w:ascii="PT Astra Sans" w:hAnsi="PT Astra Sans"/>
          <w:sz w:val="24"/>
          <w:szCs w:val="24"/>
          <w:lang w:eastAsia="ru-RU"/>
        </w:rPr>
        <w:t>: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 с диагнозами «пагубное употребление алкоголя» - 13,  «пагубное употребление нескольких ПАВ» - 1, «пагубное употребление летучих растворителей» - 1. С каждым несовершеннолетним проводится индивидуальная профилактическая работа. </w:t>
      </w:r>
    </w:p>
    <w:p w:rsidR="001E5C76" w:rsidRPr="001E5C76" w:rsidRDefault="00642AA5" w:rsidP="001E5C76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>В 2020 году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 снято 18  семей (2019г. – 15, 2018г. - 29), из них по улучшению положения в семье 9  семей (2019г.  – 8, 2018г. - 11); в связи с переездом 2  семьи (2019г. – 3, 2018г. - 5); в связи с лишением родительских прав 2 семьи (2019г. – 3, 2018г. – 2). </w:t>
      </w:r>
    </w:p>
    <w:p w:rsidR="001E5C76" w:rsidRPr="001E5C76" w:rsidRDefault="001E5C76" w:rsidP="001E5C76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r w:rsidRPr="001E5C76">
        <w:rPr>
          <w:rFonts w:ascii="PT Astra Sans" w:hAnsi="PT Astra Sans"/>
          <w:sz w:val="24"/>
          <w:szCs w:val="24"/>
          <w:lang w:eastAsia="ru-RU"/>
        </w:rPr>
        <w:t>Поставлено на учет семей, находящихся в социально опасном положении, по информации органов и учреждений системы профилактики, по факту ненадлежащего исполнения родителями, родительских обязанностей по воспитанию, содержанию и обучению детей</w:t>
      </w:r>
      <w:r w:rsidR="00642AA5">
        <w:rPr>
          <w:rFonts w:ascii="PT Astra Sans" w:hAnsi="PT Astra Sans"/>
          <w:sz w:val="24"/>
          <w:szCs w:val="24"/>
          <w:lang w:eastAsia="ru-RU"/>
        </w:rPr>
        <w:t xml:space="preserve"> -</w:t>
      </w:r>
      <w:r w:rsidR="00642AA5" w:rsidRPr="001E5C76">
        <w:rPr>
          <w:rFonts w:ascii="PT Astra Sans" w:hAnsi="PT Astra Sans"/>
          <w:sz w:val="24"/>
          <w:szCs w:val="24"/>
          <w:lang w:eastAsia="ru-RU"/>
        </w:rPr>
        <w:t xml:space="preserve"> 22  семь</w:t>
      </w:r>
      <w:r w:rsidR="00642AA5">
        <w:rPr>
          <w:rFonts w:ascii="PT Astra Sans" w:hAnsi="PT Astra Sans"/>
          <w:sz w:val="24"/>
          <w:szCs w:val="24"/>
          <w:lang w:eastAsia="ru-RU"/>
        </w:rPr>
        <w:t>и</w:t>
      </w:r>
      <w:r w:rsidR="00642AA5" w:rsidRPr="001E5C76">
        <w:rPr>
          <w:rFonts w:ascii="PT Astra Sans" w:hAnsi="PT Astra Sans"/>
          <w:sz w:val="24"/>
          <w:szCs w:val="24"/>
          <w:lang w:eastAsia="ru-RU"/>
        </w:rPr>
        <w:t xml:space="preserve"> (2019г.  – 20, 2018г. - 36)</w:t>
      </w:r>
      <w:r w:rsidRPr="001E5C76">
        <w:rPr>
          <w:rFonts w:ascii="PT Astra Sans" w:hAnsi="PT Astra Sans"/>
          <w:sz w:val="24"/>
          <w:szCs w:val="24"/>
          <w:lang w:eastAsia="ru-RU"/>
        </w:rPr>
        <w:t>.</w:t>
      </w:r>
    </w:p>
    <w:p w:rsidR="001E5C76" w:rsidRPr="001E5C76" w:rsidRDefault="001E5C76" w:rsidP="001E5C76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proofErr w:type="gramStart"/>
      <w:r w:rsidRPr="001E5C76">
        <w:rPr>
          <w:rFonts w:ascii="PT Astra Sans" w:hAnsi="PT Astra Sans"/>
          <w:sz w:val="24"/>
          <w:szCs w:val="24"/>
          <w:lang w:eastAsia="ru-RU"/>
        </w:rPr>
        <w:t>Таким образом, на 01.01.2020 г. на учете, как находящиеся в социально опасном положении, состояло 78 семьей, в них 204 ребенка (2019г. 74/202, 2018г. – 67/174) .</w:t>
      </w:r>
      <w:proofErr w:type="gramEnd"/>
    </w:p>
    <w:p w:rsidR="001E5C76" w:rsidRPr="001E5C76" w:rsidRDefault="001E5C76" w:rsidP="001E5C76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r w:rsidRPr="001E5C76">
        <w:rPr>
          <w:rFonts w:ascii="PT Astra Sans" w:hAnsi="PT Astra Sans"/>
          <w:sz w:val="24"/>
          <w:szCs w:val="24"/>
          <w:lang w:eastAsia="ru-RU"/>
        </w:rPr>
        <w:t>Задача всех служб системы профилактики Белозерского района – снижение  количества правонарушений среди несовершеннолетних, роста социального неблагополучия семей с детьми, для чего отлажено и совершенствуется  межведомственное взаимодействие органов системы профилактики безнадзорности и правонарушений несовершеннолетних Белозерского района.</w:t>
      </w:r>
    </w:p>
    <w:p w:rsidR="001E5C76" w:rsidRPr="001E5C76" w:rsidRDefault="001E5C76" w:rsidP="001E5C76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r w:rsidRPr="001E5C76">
        <w:rPr>
          <w:rFonts w:ascii="PT Astra Sans" w:hAnsi="PT Astra Sans"/>
          <w:sz w:val="24"/>
          <w:szCs w:val="24"/>
          <w:lang w:eastAsia="ru-RU"/>
        </w:rPr>
        <w:lastRenderedPageBreak/>
        <w:t>С этой целью, в 2020 году проведено 4  «Единых  дня  профилактики» по правовому консультированию несовершеннолетних, состоящих на профилактическом учете (21.02.2020, с 1.06.2020 по 3.06.2020, 4.09.2020, 18.11.2020).</w:t>
      </w:r>
    </w:p>
    <w:p w:rsidR="001E5C76" w:rsidRPr="001E5C76" w:rsidRDefault="001E5C76" w:rsidP="001E5C76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r w:rsidRPr="001E5C76">
        <w:rPr>
          <w:rFonts w:ascii="PT Astra Sans" w:hAnsi="PT Astra Sans"/>
          <w:sz w:val="24"/>
          <w:szCs w:val="24"/>
          <w:lang w:eastAsia="ru-RU"/>
        </w:rPr>
        <w:t>Для организации индивидуальной профилактической и социально-реабилитационной работы в отношении несовершеннолетних, находящихся в социально опасном положении, и их семей созданы межведомственные рабочие группы. На все семьи разработаны и действуют индивидуальные программы социально реабилитации. Продолжает реализовываться институт наставничества над несовершеннолетними.</w:t>
      </w:r>
    </w:p>
    <w:p w:rsidR="001E5C76" w:rsidRPr="001E5C76" w:rsidRDefault="001E5C76" w:rsidP="001E5C76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r w:rsidRPr="001E5C76">
        <w:rPr>
          <w:rFonts w:ascii="PT Astra Sans" w:hAnsi="PT Astra Sans"/>
          <w:sz w:val="24"/>
          <w:szCs w:val="24"/>
          <w:lang w:eastAsia="ru-RU"/>
        </w:rPr>
        <w:t>В тесном взаимодействии органов системы профилактики решаются вопросы о целесообразности лишения родительских прав родителей, злостно уклоняющихся от выполнения своих родительских обязанностей в отношении детей. В текущем году 2 родителей (АППГ</w:t>
      </w:r>
      <w:r w:rsidR="00642AA5">
        <w:rPr>
          <w:rFonts w:ascii="PT Astra Sans" w:hAnsi="PT Astra Sans"/>
          <w:sz w:val="24"/>
          <w:szCs w:val="24"/>
          <w:lang w:eastAsia="ru-RU"/>
        </w:rPr>
        <w:t xml:space="preserve"> </w:t>
      </w:r>
      <w:r w:rsidRPr="001E5C76">
        <w:rPr>
          <w:rFonts w:ascii="PT Astra Sans" w:hAnsi="PT Astra Sans"/>
          <w:sz w:val="24"/>
          <w:szCs w:val="24"/>
          <w:lang w:eastAsia="ru-RU"/>
        </w:rPr>
        <w:t>-</w:t>
      </w:r>
      <w:r w:rsidR="00642AA5">
        <w:rPr>
          <w:rFonts w:ascii="PT Astra Sans" w:hAnsi="PT Astra Sans"/>
          <w:sz w:val="24"/>
          <w:szCs w:val="24"/>
          <w:lang w:eastAsia="ru-RU"/>
        </w:rPr>
        <w:t xml:space="preserve"> 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3) </w:t>
      </w:r>
      <w:proofErr w:type="gramStart"/>
      <w:r w:rsidRPr="001E5C76">
        <w:rPr>
          <w:rFonts w:ascii="PT Astra Sans" w:hAnsi="PT Astra Sans"/>
          <w:sz w:val="24"/>
          <w:szCs w:val="24"/>
          <w:lang w:eastAsia="ru-RU"/>
        </w:rPr>
        <w:t>лишены</w:t>
      </w:r>
      <w:proofErr w:type="gramEnd"/>
      <w:r w:rsidRPr="001E5C76">
        <w:rPr>
          <w:rFonts w:ascii="PT Astra Sans" w:hAnsi="PT Astra Sans"/>
          <w:sz w:val="24"/>
          <w:szCs w:val="24"/>
          <w:lang w:eastAsia="ru-RU"/>
        </w:rPr>
        <w:t xml:space="preserve"> родительских прав в отношении 6 несовершеннолетних детей (АППГ - 4), 1 родитель ограничен в родительских правах (АППГ - 1) в отношении 2 несовершеннолетних детей.</w:t>
      </w:r>
    </w:p>
    <w:p w:rsidR="001E5C76" w:rsidRPr="001E5C76" w:rsidRDefault="001E5C76" w:rsidP="001E5C76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r w:rsidRPr="001E5C76">
        <w:rPr>
          <w:rFonts w:ascii="PT Astra Sans" w:hAnsi="PT Astra Sans"/>
          <w:sz w:val="24"/>
          <w:szCs w:val="24"/>
          <w:lang w:eastAsia="ru-RU"/>
        </w:rPr>
        <w:t xml:space="preserve">Ежемесячно проводился мониторинг эффективности исполнения мероприятий индивидуальной профилактической работы в отношении каждого несовершеннолетнего, состоящего на учете в ПДН, в части их общественно полезной занятости, вовлеченности в трудовую деятельность и организованные формы досуга в период школьных летних каникул. </w:t>
      </w:r>
    </w:p>
    <w:p w:rsidR="002838E3" w:rsidRPr="001E5C76" w:rsidRDefault="001E5C76" w:rsidP="001E5C76">
      <w:pPr>
        <w:autoSpaceDE w:val="0"/>
        <w:autoSpaceDN w:val="0"/>
        <w:adjustRightInd w:val="0"/>
        <w:ind w:firstLine="708"/>
        <w:rPr>
          <w:rFonts w:ascii="PT Astra Sans" w:hAnsi="PT Astra Sans"/>
          <w:sz w:val="24"/>
          <w:szCs w:val="24"/>
          <w:lang w:eastAsia="ru-RU"/>
        </w:rPr>
      </w:pPr>
      <w:r w:rsidRPr="001E5C76">
        <w:rPr>
          <w:rFonts w:ascii="PT Astra Sans" w:hAnsi="PT Astra Sans"/>
          <w:sz w:val="24"/>
          <w:szCs w:val="24"/>
          <w:lang w:eastAsia="ru-RU"/>
        </w:rPr>
        <w:t>По данным Отдела культуры Администрации Белозерского района культурно досуговой деятельностью в 2020 году охвачено 26 из 38 несовершеннолетних, состоящих на учете в ПДН, что составило 68% (АППГ - 87,2%), состоящих на учете, и охвачено 161 ребенок, находящийся в социально опасном положении, что составило 82% (АППГ - 85,9%).</w:t>
      </w:r>
      <w:r w:rsidR="002838E3" w:rsidRPr="001E5C76">
        <w:rPr>
          <w:rFonts w:ascii="PT Astra Sans" w:hAnsi="PT Astra Sans"/>
          <w:sz w:val="24"/>
          <w:szCs w:val="24"/>
          <w:lang w:eastAsia="ru-RU"/>
        </w:rPr>
        <w:t xml:space="preserve"> </w:t>
      </w:r>
    </w:p>
    <w:p w:rsidR="002838E3" w:rsidRPr="001E5C76" w:rsidRDefault="002838E3" w:rsidP="00D74106">
      <w:pPr>
        <w:autoSpaceDE w:val="0"/>
        <w:autoSpaceDN w:val="0"/>
        <w:adjustRightInd w:val="0"/>
        <w:ind w:firstLine="700"/>
        <w:rPr>
          <w:rFonts w:ascii="PT Astra Sans" w:hAnsi="PT Astra Sans"/>
          <w:sz w:val="24"/>
          <w:szCs w:val="24"/>
          <w:lang w:eastAsia="ru-RU"/>
        </w:rPr>
      </w:pPr>
      <w:r w:rsidRPr="001E5C76">
        <w:rPr>
          <w:rFonts w:ascii="PT Astra Sans" w:hAnsi="PT Astra Sans"/>
          <w:spacing w:val="2"/>
          <w:sz w:val="24"/>
          <w:szCs w:val="24"/>
        </w:rPr>
        <w:t xml:space="preserve">Следует отметить, что все еще остается проблемой выявление семей на ранней стадии неблагополучия. КДН и ЗП </w:t>
      </w:r>
      <w:r w:rsidR="00642AA5">
        <w:rPr>
          <w:rFonts w:ascii="PT Astra Sans" w:hAnsi="PT Astra Sans"/>
          <w:spacing w:val="2"/>
          <w:sz w:val="24"/>
          <w:szCs w:val="24"/>
        </w:rPr>
        <w:t>недостаточно информируется</w:t>
      </w:r>
      <w:r w:rsidRPr="001E5C76">
        <w:rPr>
          <w:rFonts w:ascii="PT Astra Sans" w:hAnsi="PT Astra Sans"/>
          <w:spacing w:val="2"/>
          <w:sz w:val="24"/>
          <w:szCs w:val="24"/>
        </w:rPr>
        <w:t xml:space="preserve"> педагогически</w:t>
      </w:r>
      <w:r w:rsidR="00642AA5">
        <w:rPr>
          <w:rFonts w:ascii="PT Astra Sans" w:hAnsi="PT Astra Sans"/>
          <w:spacing w:val="2"/>
          <w:sz w:val="24"/>
          <w:szCs w:val="24"/>
        </w:rPr>
        <w:t>ми</w:t>
      </w:r>
      <w:r w:rsidRPr="001E5C76">
        <w:rPr>
          <w:rFonts w:ascii="PT Astra Sans" w:hAnsi="PT Astra Sans"/>
          <w:spacing w:val="2"/>
          <w:sz w:val="24"/>
          <w:szCs w:val="24"/>
        </w:rPr>
        <w:t xml:space="preserve"> коллектив</w:t>
      </w:r>
      <w:r w:rsidR="00642AA5">
        <w:rPr>
          <w:rFonts w:ascii="PT Astra Sans" w:hAnsi="PT Astra Sans"/>
          <w:spacing w:val="2"/>
          <w:sz w:val="24"/>
          <w:szCs w:val="24"/>
        </w:rPr>
        <w:t>ами</w:t>
      </w:r>
      <w:r w:rsidRPr="001E5C76">
        <w:rPr>
          <w:rFonts w:ascii="PT Astra Sans" w:hAnsi="PT Astra Sans"/>
          <w:spacing w:val="2"/>
          <w:sz w:val="24"/>
          <w:szCs w:val="24"/>
        </w:rPr>
        <w:t xml:space="preserve"> школ, глав</w:t>
      </w:r>
      <w:r w:rsidR="00642AA5">
        <w:rPr>
          <w:rFonts w:ascii="PT Astra Sans" w:hAnsi="PT Astra Sans"/>
          <w:spacing w:val="2"/>
          <w:sz w:val="24"/>
          <w:szCs w:val="24"/>
        </w:rPr>
        <w:t>ами</w:t>
      </w:r>
      <w:r w:rsidRPr="001E5C76">
        <w:rPr>
          <w:rFonts w:ascii="PT Astra Sans" w:hAnsi="PT Astra Sans"/>
          <w:spacing w:val="2"/>
          <w:sz w:val="24"/>
          <w:szCs w:val="24"/>
        </w:rPr>
        <w:t xml:space="preserve"> сельских поселений,  общественност</w:t>
      </w:r>
      <w:r w:rsidR="00642AA5">
        <w:rPr>
          <w:rFonts w:ascii="PT Astra Sans" w:hAnsi="PT Astra Sans"/>
          <w:spacing w:val="2"/>
          <w:sz w:val="24"/>
          <w:szCs w:val="24"/>
        </w:rPr>
        <w:t>ью</w:t>
      </w:r>
      <w:r w:rsidRPr="001E5C76">
        <w:rPr>
          <w:rFonts w:ascii="PT Astra Sans" w:hAnsi="PT Astra Sans"/>
          <w:spacing w:val="2"/>
          <w:sz w:val="24"/>
          <w:szCs w:val="24"/>
        </w:rPr>
        <w:t xml:space="preserve"> по месту жительства.</w:t>
      </w:r>
    </w:p>
    <w:p w:rsidR="002838E3" w:rsidRPr="001E5C76" w:rsidRDefault="002838E3" w:rsidP="00D74106">
      <w:pPr>
        <w:rPr>
          <w:rFonts w:ascii="PT Astra Sans" w:hAnsi="PT Astra Sans"/>
          <w:sz w:val="24"/>
          <w:szCs w:val="24"/>
          <w:lang w:eastAsia="ru-RU"/>
        </w:rPr>
      </w:pPr>
      <w:r w:rsidRPr="001E5C76">
        <w:rPr>
          <w:rFonts w:ascii="PT Astra Sans" w:hAnsi="PT Astra Sans"/>
          <w:sz w:val="24"/>
          <w:szCs w:val="24"/>
          <w:lang w:eastAsia="ru-RU"/>
        </w:rPr>
        <w:t xml:space="preserve">На фоне сложившейся 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неблагоприятной эпидемиологической, 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социально-экономической ситуации в стране в предстоящем периоде </w:t>
      </w:r>
      <w:proofErr w:type="gramStart"/>
      <w:r w:rsidRPr="001E5C76">
        <w:rPr>
          <w:rFonts w:ascii="PT Astra Sans" w:hAnsi="PT Astra Sans"/>
          <w:sz w:val="24"/>
          <w:szCs w:val="24"/>
          <w:lang w:eastAsia="ru-RU"/>
        </w:rPr>
        <w:t>криминогенная обстановка</w:t>
      </w:r>
      <w:proofErr w:type="gramEnd"/>
      <w:r w:rsidRPr="001E5C76">
        <w:rPr>
          <w:rFonts w:ascii="PT Astra Sans" w:hAnsi="PT Astra Sans"/>
          <w:sz w:val="24"/>
          <w:szCs w:val="24"/>
          <w:lang w:eastAsia="ru-RU"/>
        </w:rPr>
        <w:t xml:space="preserve"> в районе может обострит</w:t>
      </w:r>
      <w:r w:rsidR="00D8669C" w:rsidRPr="001E5C76">
        <w:rPr>
          <w:rFonts w:ascii="PT Astra Sans" w:hAnsi="PT Astra Sans"/>
          <w:sz w:val="24"/>
          <w:szCs w:val="24"/>
          <w:lang w:eastAsia="ru-RU"/>
        </w:rPr>
        <w:t>ь</w:t>
      </w:r>
      <w:r w:rsidRPr="001E5C76">
        <w:rPr>
          <w:rFonts w:ascii="PT Astra Sans" w:hAnsi="PT Astra Sans"/>
          <w:sz w:val="24"/>
          <w:szCs w:val="24"/>
          <w:lang w:eastAsia="ru-RU"/>
        </w:rPr>
        <w:t xml:space="preserve">ся. </w:t>
      </w:r>
    </w:p>
    <w:p w:rsidR="002838E3" w:rsidRPr="000C4ACF" w:rsidRDefault="002838E3" w:rsidP="00D74106">
      <w:pPr>
        <w:ind w:firstLine="708"/>
        <w:rPr>
          <w:rFonts w:ascii="PT Astra Sans" w:hAnsi="PT Astra Sans"/>
          <w:sz w:val="24"/>
          <w:szCs w:val="24"/>
          <w:lang w:eastAsia="ru-RU"/>
        </w:rPr>
      </w:pPr>
      <w:r w:rsidRPr="001E5C76">
        <w:rPr>
          <w:rFonts w:ascii="PT Astra Sans" w:hAnsi="PT Astra Sans"/>
          <w:sz w:val="24"/>
          <w:szCs w:val="24"/>
          <w:lang w:eastAsia="ru-RU"/>
        </w:rPr>
        <w:t xml:space="preserve">Эффективным механизмом решения проблем </w:t>
      </w:r>
      <w:r w:rsidR="001E5C76" w:rsidRPr="001E5C76">
        <w:rPr>
          <w:rFonts w:ascii="PT Astra Sans" w:hAnsi="PT Astra Sans"/>
          <w:sz w:val="24"/>
          <w:szCs w:val="24"/>
          <w:lang w:eastAsia="ru-RU"/>
        </w:rPr>
        <w:t xml:space="preserve">по профилактике правонарушений среди несовершеннолетних </w:t>
      </w:r>
      <w:r w:rsidRPr="001E5C76">
        <w:rPr>
          <w:rFonts w:ascii="PT Astra Sans" w:hAnsi="PT Astra Sans"/>
          <w:sz w:val="24"/>
          <w:szCs w:val="24"/>
          <w:lang w:eastAsia="ru-RU"/>
        </w:rPr>
        <w:t>является программно-целевой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метод планирования деятельности с четким определением целей и задач Программы, выбором перечня скоординированных мероприятий по устранению причин и условий, способствующих росту числа правонарушений, совершенными несовершеннолетними,  на территории Белозерского  района. Использование такого метода позволит мобилизовать ресурсные возможности на приоритетных направлениях комплексного решения задач профилактики безнадзорности и правонарушений несовершеннолетних. </w:t>
      </w:r>
    </w:p>
    <w:p w:rsidR="002838E3" w:rsidRPr="000C4ACF" w:rsidRDefault="002838E3" w:rsidP="00D74106">
      <w:pPr>
        <w:ind w:firstLine="708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>Программа предусматривает комплекс мер, направленных на развитие инфраструктуры системы профилактики правонарушений несовершеннолетних  на базе постоянной занятости, обеспечение системы организованного досуга и отдыха несовершеннолетних, в том числе состоящих на учете в органах внутренних дел.</w:t>
      </w:r>
    </w:p>
    <w:p w:rsidR="002838E3" w:rsidRPr="000C4ACF" w:rsidRDefault="002838E3" w:rsidP="00D74106">
      <w:pPr>
        <w:autoSpaceDE w:val="0"/>
        <w:autoSpaceDN w:val="0"/>
        <w:adjustRightInd w:val="0"/>
        <w:ind w:firstLine="700"/>
        <w:rPr>
          <w:rFonts w:ascii="PT Astra Sans" w:hAnsi="PT Astra Sans"/>
          <w:sz w:val="24"/>
          <w:szCs w:val="24"/>
          <w:lang w:eastAsia="ru-RU"/>
        </w:rPr>
      </w:pPr>
    </w:p>
    <w:p w:rsidR="002838E3" w:rsidRDefault="002838E3" w:rsidP="00D74106">
      <w:pPr>
        <w:keepNext/>
        <w:keepLines/>
        <w:ind w:firstLine="0"/>
        <w:jc w:val="center"/>
        <w:outlineLvl w:val="4"/>
        <w:rPr>
          <w:rFonts w:ascii="PT Astra Sans" w:hAnsi="PT Astra Sans"/>
          <w:b/>
          <w:bCs/>
          <w:sz w:val="24"/>
          <w:szCs w:val="24"/>
          <w:lang w:eastAsia="ru-RU"/>
        </w:rPr>
      </w:pPr>
      <w:r w:rsidRPr="000C4ACF">
        <w:rPr>
          <w:rFonts w:ascii="PT Astra Sans" w:hAnsi="PT Astra Sans"/>
          <w:b/>
          <w:bCs/>
          <w:sz w:val="24"/>
          <w:szCs w:val="24"/>
          <w:lang w:eastAsia="ru-RU"/>
        </w:rPr>
        <w:t>Раздел I</w:t>
      </w:r>
      <w:r w:rsidRPr="000C4ACF">
        <w:rPr>
          <w:rFonts w:ascii="PT Astra Sans" w:hAnsi="PT Astra Sans"/>
          <w:b/>
          <w:bCs/>
          <w:sz w:val="24"/>
          <w:szCs w:val="24"/>
          <w:lang w:val="en-US" w:eastAsia="ru-RU"/>
        </w:rPr>
        <w:t>II</w:t>
      </w:r>
      <w:r w:rsidRPr="000C4ACF">
        <w:rPr>
          <w:rFonts w:ascii="PT Astra Sans" w:hAnsi="PT Astra Sans"/>
          <w:b/>
          <w:bCs/>
          <w:sz w:val="24"/>
          <w:szCs w:val="24"/>
          <w:lang w:eastAsia="ru-RU"/>
        </w:rPr>
        <w:t>. Цели и задачи Программы</w:t>
      </w:r>
    </w:p>
    <w:p w:rsidR="009360EB" w:rsidRPr="000C4ACF" w:rsidRDefault="009360EB" w:rsidP="00D74106">
      <w:pPr>
        <w:keepNext/>
        <w:keepLines/>
        <w:ind w:firstLine="0"/>
        <w:jc w:val="center"/>
        <w:outlineLvl w:val="4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2838E3" w:rsidRPr="000C4ACF" w:rsidRDefault="002838E3" w:rsidP="00D74106">
      <w:pPr>
        <w:ind w:firstLine="708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 xml:space="preserve">Целью Программы является </w:t>
      </w:r>
      <w:r w:rsidR="00D8669C">
        <w:rPr>
          <w:sz w:val="24"/>
        </w:rPr>
        <w:t>с</w:t>
      </w:r>
      <w:r w:rsidR="00D8669C" w:rsidRPr="003C5769">
        <w:rPr>
          <w:sz w:val="24"/>
        </w:rPr>
        <w:t>нижение уровня беспризорности, безнадзорности и правонарушений несовершеннолетних путем реализации мер по повышению эффективности функционирования и координации деятельности системы профилактики безнадзорности и правонарушений несовершеннолетних в Белозерском районе</w:t>
      </w:r>
      <w:r w:rsidR="00D8669C">
        <w:rPr>
          <w:sz w:val="24"/>
        </w:rPr>
        <w:t>.</w:t>
      </w:r>
    </w:p>
    <w:p w:rsidR="002838E3" w:rsidRPr="000C4ACF" w:rsidRDefault="002838E3" w:rsidP="00D74106">
      <w:pPr>
        <w:ind w:firstLine="708"/>
        <w:rPr>
          <w:rFonts w:ascii="PT Astra Sans" w:hAnsi="PT Astra Sans"/>
          <w:sz w:val="24"/>
          <w:szCs w:val="24"/>
          <w:u w:val="single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lastRenderedPageBreak/>
        <w:t>Для достижения цели Программы должны быть решены следующие задачи:</w:t>
      </w:r>
    </w:p>
    <w:p w:rsidR="002838E3" w:rsidRPr="000C4ACF" w:rsidRDefault="002838E3" w:rsidP="00D74106">
      <w:pPr>
        <w:suppressAutoHyphens/>
        <w:snapToGrid w:val="0"/>
        <w:ind w:firstLine="708"/>
        <w:rPr>
          <w:rFonts w:ascii="PT Astra Sans" w:hAnsi="PT Astra Sans"/>
          <w:sz w:val="24"/>
          <w:szCs w:val="24"/>
          <w:lang w:eastAsia="ar-SA"/>
        </w:rPr>
      </w:pPr>
      <w:r w:rsidRPr="000C4ACF">
        <w:rPr>
          <w:rFonts w:ascii="PT Astra Sans" w:hAnsi="PT Astra Sans"/>
          <w:sz w:val="24"/>
          <w:szCs w:val="24"/>
          <w:lang w:eastAsia="ar-SA"/>
        </w:rPr>
        <w:t>- развитие системы ранней профилактики безнадзорности, асоциального и противоправного поведения несовершеннолетних;</w:t>
      </w:r>
    </w:p>
    <w:p w:rsidR="002838E3" w:rsidRPr="000C4ACF" w:rsidRDefault="002838E3" w:rsidP="00D74106">
      <w:pPr>
        <w:suppressAutoHyphens/>
        <w:snapToGrid w:val="0"/>
        <w:ind w:firstLine="708"/>
        <w:rPr>
          <w:rFonts w:ascii="PT Astra Sans" w:hAnsi="PT Astra Sans"/>
          <w:sz w:val="24"/>
          <w:szCs w:val="24"/>
          <w:lang w:eastAsia="ar-SA"/>
        </w:rPr>
      </w:pPr>
      <w:r w:rsidRPr="000C4ACF">
        <w:rPr>
          <w:rFonts w:ascii="PT Astra Sans" w:hAnsi="PT Astra Sans"/>
          <w:sz w:val="24"/>
          <w:szCs w:val="24"/>
          <w:lang w:eastAsia="ar-SA"/>
        </w:rPr>
        <w:t xml:space="preserve">- предотвращение повторных правонарушений и </w:t>
      </w:r>
      <w:proofErr w:type="gramStart"/>
      <w:r w:rsidRPr="000C4ACF">
        <w:rPr>
          <w:rFonts w:ascii="PT Astra Sans" w:hAnsi="PT Astra Sans"/>
          <w:sz w:val="24"/>
          <w:szCs w:val="24"/>
          <w:lang w:eastAsia="ar-SA"/>
        </w:rPr>
        <w:t>преступлений</w:t>
      </w:r>
      <w:proofErr w:type="gramEnd"/>
      <w:r w:rsidRPr="000C4ACF">
        <w:rPr>
          <w:rFonts w:ascii="PT Astra Sans" w:hAnsi="PT Astra Sans"/>
          <w:sz w:val="24"/>
          <w:szCs w:val="24"/>
          <w:lang w:eastAsia="ar-SA"/>
        </w:rPr>
        <w:t xml:space="preserve"> совершенных несовершеннолетними;</w:t>
      </w:r>
    </w:p>
    <w:p w:rsidR="002838E3" w:rsidRPr="000C4ACF" w:rsidRDefault="002838E3" w:rsidP="00D74106">
      <w:pPr>
        <w:suppressAutoHyphens/>
        <w:ind w:firstLine="708"/>
        <w:rPr>
          <w:rFonts w:ascii="PT Astra Sans" w:hAnsi="PT Astra Sans"/>
          <w:sz w:val="24"/>
          <w:szCs w:val="24"/>
          <w:lang w:eastAsia="ar-SA"/>
        </w:rPr>
      </w:pPr>
      <w:r w:rsidRPr="000C4ACF">
        <w:rPr>
          <w:rFonts w:ascii="PT Astra Sans" w:hAnsi="PT Astra Sans"/>
          <w:sz w:val="24"/>
          <w:szCs w:val="24"/>
          <w:lang w:eastAsia="ar-SA"/>
        </w:rPr>
        <w:t xml:space="preserve">- осуществление мер по профилактике детского алкоголизма и потребления </w:t>
      </w:r>
      <w:proofErr w:type="spellStart"/>
      <w:r w:rsidRPr="000C4ACF">
        <w:rPr>
          <w:rFonts w:ascii="PT Astra Sans" w:hAnsi="PT Astra Sans"/>
          <w:sz w:val="24"/>
          <w:szCs w:val="24"/>
          <w:lang w:eastAsia="ar-SA"/>
        </w:rPr>
        <w:t>психоактивных</w:t>
      </w:r>
      <w:proofErr w:type="spellEnd"/>
      <w:r w:rsidRPr="000C4ACF">
        <w:rPr>
          <w:rFonts w:ascii="PT Astra Sans" w:hAnsi="PT Astra Sans"/>
          <w:sz w:val="24"/>
          <w:szCs w:val="24"/>
          <w:lang w:eastAsia="ar-SA"/>
        </w:rPr>
        <w:t xml:space="preserve"> веществ  несовершеннолетними;</w:t>
      </w:r>
    </w:p>
    <w:p w:rsidR="002838E3" w:rsidRPr="000C4ACF" w:rsidRDefault="002838E3" w:rsidP="00D74106">
      <w:pPr>
        <w:suppressAutoHyphens/>
        <w:ind w:firstLine="708"/>
        <w:rPr>
          <w:rFonts w:ascii="PT Astra Sans" w:hAnsi="PT Astra Sans"/>
          <w:sz w:val="24"/>
          <w:szCs w:val="24"/>
          <w:lang w:eastAsia="ar-SA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 xml:space="preserve">- обеспечение условий для организации трудовой занятости, организованного отдыха и оздоровления </w:t>
      </w:r>
      <w:proofErr w:type="gramStart"/>
      <w:r w:rsidRPr="000C4ACF">
        <w:rPr>
          <w:rFonts w:ascii="PT Astra Sans" w:hAnsi="PT Astra Sans"/>
          <w:sz w:val="24"/>
          <w:szCs w:val="24"/>
          <w:lang w:eastAsia="ru-RU"/>
        </w:rPr>
        <w:t>несовершеннолетних</w:t>
      </w:r>
      <w:proofErr w:type="gramEnd"/>
      <w:r w:rsidRPr="000C4ACF">
        <w:rPr>
          <w:rFonts w:ascii="PT Astra Sans" w:hAnsi="PT Astra Sans"/>
          <w:sz w:val="24"/>
          <w:szCs w:val="24"/>
          <w:lang w:eastAsia="ru-RU"/>
        </w:rPr>
        <w:t xml:space="preserve"> состоящих на профилактических учетах;</w:t>
      </w:r>
    </w:p>
    <w:p w:rsidR="002838E3" w:rsidRPr="000C4ACF" w:rsidRDefault="002838E3" w:rsidP="00D74106">
      <w:pPr>
        <w:suppressAutoHyphens/>
        <w:ind w:firstLine="708"/>
        <w:rPr>
          <w:rFonts w:ascii="PT Astra Sans" w:hAnsi="PT Astra Sans"/>
          <w:sz w:val="24"/>
          <w:szCs w:val="24"/>
          <w:lang w:eastAsia="ar-SA"/>
        </w:rPr>
      </w:pPr>
      <w:r w:rsidRPr="000C4ACF">
        <w:rPr>
          <w:rFonts w:ascii="PT Astra Sans" w:hAnsi="PT Astra Sans"/>
          <w:sz w:val="24"/>
          <w:szCs w:val="24"/>
          <w:lang w:eastAsia="ar-SA"/>
        </w:rPr>
        <w:t>- повышение эффективности работы по профилактике насилия и жестокого обращения в отношении несовершеннолетних;</w:t>
      </w:r>
    </w:p>
    <w:p w:rsidR="008D5568" w:rsidRDefault="002838E3" w:rsidP="00D74106">
      <w:pPr>
        <w:keepNext/>
        <w:keepLines/>
        <w:ind w:firstLine="700"/>
        <w:outlineLvl w:val="4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ar-SA"/>
        </w:rPr>
        <w:t>-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 своевременное выявление детей и семей на ранней стадии неблагополучия, в том числе выявление ребенка, проживающего в семье или находящегося в ситуации, угрожающей его жизни или здоровью, или препятствующей его нормальному воспитанию и развитию</w:t>
      </w:r>
      <w:r w:rsidR="008D5568">
        <w:rPr>
          <w:rFonts w:ascii="PT Astra Sans" w:hAnsi="PT Astra Sans"/>
          <w:sz w:val="24"/>
          <w:szCs w:val="24"/>
          <w:lang w:eastAsia="ru-RU"/>
        </w:rPr>
        <w:t>;</w:t>
      </w:r>
    </w:p>
    <w:p w:rsidR="002838E3" w:rsidRDefault="008D5568" w:rsidP="00D74106">
      <w:pPr>
        <w:keepNext/>
        <w:keepLines/>
        <w:ind w:firstLine="700"/>
        <w:outlineLvl w:val="4"/>
        <w:rPr>
          <w:rFonts w:ascii="PT Astra Sans" w:hAnsi="PT Astra Sans"/>
          <w:sz w:val="24"/>
          <w:szCs w:val="24"/>
          <w:lang w:eastAsia="ar-SA"/>
        </w:rPr>
      </w:pPr>
      <w:r w:rsidRPr="00871B41">
        <w:rPr>
          <w:rFonts w:ascii="PT Astra Sans" w:hAnsi="PT Astra Sans"/>
          <w:sz w:val="24"/>
          <w:szCs w:val="24"/>
          <w:lang w:eastAsia="ar-SA"/>
        </w:rPr>
        <w:t xml:space="preserve">- повышение качества работы и эффективности </w:t>
      </w:r>
      <w:proofErr w:type="gramStart"/>
      <w:r w:rsidRPr="00871B41">
        <w:rPr>
          <w:rFonts w:ascii="PT Astra Sans" w:hAnsi="PT Astra Sans"/>
          <w:sz w:val="24"/>
          <w:szCs w:val="24"/>
          <w:lang w:eastAsia="ar-SA"/>
        </w:rPr>
        <w:t>взаимодействия субъектов системы профилактики безнадзорности</w:t>
      </w:r>
      <w:proofErr w:type="gramEnd"/>
      <w:r w:rsidRPr="00871B41">
        <w:rPr>
          <w:rFonts w:ascii="PT Astra Sans" w:hAnsi="PT Astra Sans"/>
          <w:sz w:val="24"/>
          <w:szCs w:val="24"/>
          <w:lang w:eastAsia="ar-SA"/>
        </w:rPr>
        <w:t xml:space="preserve"> и правонарушений несовершеннолетних.</w:t>
      </w:r>
    </w:p>
    <w:p w:rsidR="008D5568" w:rsidRPr="000C4ACF" w:rsidRDefault="008D5568" w:rsidP="00D74106">
      <w:pPr>
        <w:keepNext/>
        <w:keepLines/>
        <w:ind w:firstLine="700"/>
        <w:outlineLvl w:val="4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2838E3" w:rsidRDefault="002838E3" w:rsidP="00D74106">
      <w:pPr>
        <w:keepNext/>
        <w:keepLines/>
        <w:ind w:left="2640" w:firstLine="0"/>
        <w:jc w:val="left"/>
        <w:outlineLvl w:val="4"/>
        <w:rPr>
          <w:rFonts w:ascii="PT Astra Sans" w:hAnsi="PT Astra Sans"/>
          <w:b/>
          <w:bCs/>
          <w:sz w:val="24"/>
          <w:szCs w:val="24"/>
          <w:lang w:eastAsia="ru-RU"/>
        </w:rPr>
      </w:pPr>
      <w:bookmarkStart w:id="2" w:name="bookmark8"/>
      <w:r w:rsidRPr="000C4ACF">
        <w:rPr>
          <w:rFonts w:ascii="PT Astra Sans" w:hAnsi="PT Astra Sans"/>
          <w:b/>
          <w:bCs/>
          <w:sz w:val="24"/>
          <w:szCs w:val="24"/>
          <w:lang w:eastAsia="ru-RU"/>
        </w:rPr>
        <w:t xml:space="preserve">Раздел </w:t>
      </w:r>
      <w:r w:rsidRPr="000C4ACF">
        <w:rPr>
          <w:rFonts w:ascii="PT Astra Sans" w:hAnsi="PT Astra Sans"/>
          <w:b/>
          <w:bCs/>
          <w:sz w:val="24"/>
          <w:szCs w:val="24"/>
          <w:lang w:val="en-US" w:eastAsia="ru-RU"/>
        </w:rPr>
        <w:t>I</w:t>
      </w:r>
      <w:r w:rsidRPr="000C4ACF">
        <w:rPr>
          <w:rFonts w:ascii="PT Astra Sans" w:hAnsi="PT Astra Sans"/>
          <w:b/>
          <w:bCs/>
          <w:sz w:val="24"/>
          <w:szCs w:val="24"/>
          <w:lang w:eastAsia="ru-RU"/>
        </w:rPr>
        <w:t>V. Сроки реализации Программы</w:t>
      </w:r>
      <w:bookmarkEnd w:id="2"/>
    </w:p>
    <w:p w:rsidR="009360EB" w:rsidRPr="000C4ACF" w:rsidRDefault="009360EB" w:rsidP="00D74106">
      <w:pPr>
        <w:keepNext/>
        <w:keepLines/>
        <w:ind w:left="2640" w:firstLine="0"/>
        <w:jc w:val="left"/>
        <w:outlineLvl w:val="4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firstLine="700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>Срок реализации Программы: 20</w:t>
      </w:r>
      <w:r w:rsidR="00376FE5">
        <w:rPr>
          <w:rFonts w:ascii="PT Astra Sans" w:hAnsi="PT Astra Sans"/>
          <w:sz w:val="24"/>
          <w:szCs w:val="24"/>
          <w:lang w:eastAsia="ru-RU"/>
        </w:rPr>
        <w:t>21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-  202</w:t>
      </w:r>
      <w:r w:rsidR="00376FE5">
        <w:rPr>
          <w:rFonts w:ascii="PT Astra Sans" w:hAnsi="PT Astra Sans"/>
          <w:sz w:val="24"/>
          <w:szCs w:val="24"/>
          <w:lang w:eastAsia="ru-RU"/>
        </w:rPr>
        <w:t>4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годы.</w:t>
      </w:r>
    </w:p>
    <w:p w:rsidR="002838E3" w:rsidRPr="000C4ACF" w:rsidRDefault="002838E3" w:rsidP="00D74106">
      <w:pPr>
        <w:ind w:left="40" w:firstLine="700"/>
        <w:rPr>
          <w:rFonts w:ascii="PT Astra Sans" w:hAnsi="PT Astra Sans"/>
          <w:sz w:val="24"/>
          <w:szCs w:val="24"/>
          <w:lang w:eastAsia="ru-RU"/>
        </w:rPr>
      </w:pPr>
      <w:bookmarkStart w:id="3" w:name="bookmark9"/>
    </w:p>
    <w:p w:rsidR="002838E3" w:rsidRDefault="002838E3" w:rsidP="00D74106">
      <w:pPr>
        <w:keepNext/>
        <w:keepLines/>
        <w:ind w:left="300" w:firstLine="0"/>
        <w:jc w:val="center"/>
        <w:outlineLvl w:val="4"/>
        <w:rPr>
          <w:rFonts w:ascii="PT Astra Sans" w:hAnsi="PT Astra Sans"/>
          <w:b/>
          <w:bCs/>
          <w:sz w:val="24"/>
          <w:szCs w:val="24"/>
          <w:lang w:eastAsia="ru-RU"/>
        </w:rPr>
      </w:pPr>
      <w:r w:rsidRPr="000C4ACF">
        <w:rPr>
          <w:rFonts w:ascii="PT Astra Sans" w:hAnsi="PT Astra Sans"/>
          <w:b/>
          <w:bCs/>
          <w:sz w:val="24"/>
          <w:szCs w:val="24"/>
          <w:lang w:eastAsia="ru-RU"/>
        </w:rPr>
        <w:t>Раздел V. Прогноз ожидаемых конечных результатов реализации Программы</w:t>
      </w:r>
      <w:bookmarkEnd w:id="3"/>
    </w:p>
    <w:p w:rsidR="009360EB" w:rsidRPr="000C4ACF" w:rsidRDefault="009360EB" w:rsidP="00D74106">
      <w:pPr>
        <w:keepNext/>
        <w:keepLines/>
        <w:ind w:left="300" w:firstLine="0"/>
        <w:jc w:val="center"/>
        <w:outlineLvl w:val="4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2838E3" w:rsidRPr="000C4ACF" w:rsidRDefault="002838E3" w:rsidP="00D8669C">
      <w:pPr>
        <w:tabs>
          <w:tab w:val="left" w:pos="993"/>
        </w:tabs>
        <w:ind w:left="40" w:right="20" w:firstLine="700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>Реализация мероприятий Программы обеспечит создание условий для положительных, качественных изменений социальной и экономической ситуации в Белозерском районе, в том числе:</w:t>
      </w:r>
    </w:p>
    <w:p w:rsidR="002838E3" w:rsidRPr="000C4ACF" w:rsidRDefault="002838E3" w:rsidP="00D8669C">
      <w:pPr>
        <w:tabs>
          <w:tab w:val="left" w:pos="993"/>
        </w:tabs>
        <w:ind w:left="40" w:right="20" w:firstLine="700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>- стабильное улучшение ситуации с детской и подростковой преступностью в Белозерском районе;</w:t>
      </w:r>
    </w:p>
    <w:p w:rsidR="002838E3" w:rsidRPr="000C4ACF" w:rsidRDefault="002838E3" w:rsidP="00D8669C">
      <w:pPr>
        <w:tabs>
          <w:tab w:val="left" w:pos="993"/>
        </w:tabs>
        <w:ind w:left="40" w:right="20" w:firstLine="700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>-  повышение правовой культуры среди несовершеннолетних;</w:t>
      </w:r>
    </w:p>
    <w:p w:rsidR="002838E3" w:rsidRPr="000C4ACF" w:rsidRDefault="002838E3" w:rsidP="00D8669C">
      <w:pPr>
        <w:tabs>
          <w:tab w:val="left" w:pos="993"/>
        </w:tabs>
        <w:ind w:left="40" w:right="20" w:firstLine="700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>- предупреждение рецидивной преступности несовершеннолетних;</w:t>
      </w:r>
      <w:r w:rsidRPr="000C4ACF">
        <w:rPr>
          <w:rFonts w:ascii="PT Astra Sans" w:hAnsi="PT Astra Sans"/>
          <w:sz w:val="24"/>
          <w:szCs w:val="24"/>
          <w:lang w:eastAsia="ru-RU"/>
        </w:rPr>
        <w:br/>
        <w:t xml:space="preserve">           -  формирование в  детской и подростковой среде  неприятия совершения противоправных деяний, употребления алкоголя и наркотических веществ;</w:t>
      </w:r>
    </w:p>
    <w:p w:rsidR="002838E3" w:rsidRPr="000C4ACF" w:rsidRDefault="002838E3" w:rsidP="00D8669C">
      <w:pPr>
        <w:tabs>
          <w:tab w:val="left" w:pos="993"/>
        </w:tabs>
        <w:ind w:left="40" w:right="23" w:firstLine="700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>- увеличение числа подростков и молодежи, занимающихся спортом, занятых общественно-полезной деятельностью, а также вовлеченных в волонтерское движение;</w:t>
      </w:r>
    </w:p>
    <w:p w:rsidR="002838E3" w:rsidRPr="000C4ACF" w:rsidRDefault="002838E3" w:rsidP="00D8669C">
      <w:pPr>
        <w:tabs>
          <w:tab w:val="left" w:pos="993"/>
        </w:tabs>
        <w:ind w:left="40" w:right="20" w:firstLine="700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 xml:space="preserve">-  </w:t>
      </w:r>
      <w:r w:rsidRPr="000C4ACF">
        <w:rPr>
          <w:rFonts w:ascii="PT Astra Sans" w:hAnsi="PT Astra Sans"/>
          <w:sz w:val="24"/>
          <w:szCs w:val="24"/>
        </w:rPr>
        <w:t>совершенствование системы взаимосвязи и сотрудничества всех субъектов системы профилактики для укрепления взаимодействия с семьями, находящимися в трудной жизненной ситуации и социально опасном положении,   раннего выявления, учета и сопровождения детей, чьи права нарушены, оперативного реагирования, упреждения семейного неблагополучия.</w:t>
      </w:r>
    </w:p>
    <w:p w:rsidR="002838E3" w:rsidRPr="000C4ACF" w:rsidRDefault="002838E3" w:rsidP="00D74106">
      <w:pPr>
        <w:keepNext/>
        <w:keepLines/>
        <w:ind w:firstLine="0"/>
        <w:jc w:val="center"/>
        <w:outlineLvl w:val="4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2838E3" w:rsidRDefault="002838E3" w:rsidP="00D74106">
      <w:pPr>
        <w:keepNext/>
        <w:keepLines/>
        <w:ind w:left="2200" w:firstLine="0"/>
        <w:jc w:val="left"/>
        <w:outlineLvl w:val="4"/>
        <w:rPr>
          <w:rFonts w:ascii="PT Astra Sans" w:hAnsi="PT Astra Sans"/>
          <w:b/>
          <w:bCs/>
          <w:sz w:val="24"/>
          <w:szCs w:val="24"/>
          <w:lang w:eastAsia="ru-RU"/>
        </w:rPr>
      </w:pPr>
      <w:bookmarkStart w:id="4" w:name="bookmark10"/>
      <w:r w:rsidRPr="000C4ACF">
        <w:rPr>
          <w:rFonts w:ascii="PT Astra Sans" w:hAnsi="PT Astra Sans"/>
          <w:b/>
          <w:bCs/>
          <w:sz w:val="24"/>
          <w:szCs w:val="24"/>
          <w:lang w:eastAsia="ru-RU"/>
        </w:rPr>
        <w:t>Раздел VI. Перечень мероприятий Программы</w:t>
      </w:r>
      <w:bookmarkEnd w:id="4"/>
    </w:p>
    <w:p w:rsidR="009360EB" w:rsidRPr="000C4ACF" w:rsidRDefault="009360EB" w:rsidP="00D74106">
      <w:pPr>
        <w:keepNext/>
        <w:keepLines/>
        <w:ind w:left="2200" w:firstLine="0"/>
        <w:jc w:val="left"/>
        <w:outlineLvl w:val="4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0" w:firstLine="700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>Перечень мероприятий Программы с указанием сроков их реализации, ответственных исполнителей (соисполнителей) и ожидаемых конечных результатов реализации приведен в приложении к Программе.</w:t>
      </w:r>
    </w:p>
    <w:p w:rsidR="002838E3" w:rsidRPr="000C4ACF" w:rsidRDefault="002838E3" w:rsidP="00D74106">
      <w:pPr>
        <w:ind w:firstLine="0"/>
        <w:rPr>
          <w:rFonts w:ascii="PT Astra Sans" w:hAnsi="PT Astra Sans"/>
          <w:b/>
          <w:bCs/>
          <w:sz w:val="24"/>
          <w:szCs w:val="24"/>
        </w:rPr>
      </w:pPr>
    </w:p>
    <w:p w:rsidR="002838E3" w:rsidRPr="000C4ACF" w:rsidRDefault="002838E3" w:rsidP="009360EB">
      <w:pPr>
        <w:pageBreakBefore/>
        <w:ind w:firstLine="0"/>
        <w:jc w:val="center"/>
        <w:rPr>
          <w:rFonts w:ascii="PT Astra Sans" w:hAnsi="PT Astra Sans"/>
          <w:b/>
          <w:bCs/>
          <w:sz w:val="24"/>
          <w:szCs w:val="24"/>
        </w:rPr>
      </w:pPr>
      <w:r w:rsidRPr="000C4ACF">
        <w:rPr>
          <w:rFonts w:ascii="PT Astra Sans" w:hAnsi="PT Astra Sans"/>
          <w:b/>
          <w:bCs/>
          <w:sz w:val="24"/>
          <w:szCs w:val="24"/>
        </w:rPr>
        <w:lastRenderedPageBreak/>
        <w:t>Раздел VII. Целевые индикаторы Программы</w:t>
      </w:r>
    </w:p>
    <w:p w:rsidR="002838E3" w:rsidRPr="000C4ACF" w:rsidRDefault="002838E3" w:rsidP="00D74106">
      <w:pPr>
        <w:ind w:firstLine="0"/>
        <w:jc w:val="center"/>
        <w:rPr>
          <w:rFonts w:ascii="PT Astra Sans" w:hAnsi="PT Astra Sans"/>
          <w:b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0"/>
        <w:gridCol w:w="2525"/>
        <w:gridCol w:w="992"/>
        <w:gridCol w:w="1276"/>
        <w:gridCol w:w="992"/>
        <w:gridCol w:w="992"/>
        <w:gridCol w:w="992"/>
        <w:gridCol w:w="993"/>
      </w:tblGrid>
      <w:tr w:rsidR="002838E3" w:rsidRPr="000C4ACF" w:rsidTr="00BE5B9B">
        <w:trPr>
          <w:cantSplit/>
        </w:trPr>
        <w:tc>
          <w:tcPr>
            <w:tcW w:w="560" w:type="dxa"/>
            <w:vMerge w:val="restart"/>
            <w:vAlign w:val="center"/>
          </w:tcPr>
          <w:p w:rsidR="002838E3" w:rsidRPr="000C4ACF" w:rsidRDefault="002838E3" w:rsidP="00BE5B9B">
            <w:pPr>
              <w:ind w:left="80" w:firstLine="0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0C4ACF">
              <w:rPr>
                <w:rFonts w:ascii="PT Astra Sans" w:hAnsi="PT Astra Sans"/>
                <w:b/>
                <w:sz w:val="24"/>
                <w:szCs w:val="24"/>
              </w:rPr>
              <w:t>№</w:t>
            </w:r>
          </w:p>
          <w:p w:rsidR="002838E3" w:rsidRPr="000C4ACF" w:rsidRDefault="002838E3" w:rsidP="00BE5B9B">
            <w:pPr>
              <w:ind w:firstLine="0"/>
              <w:jc w:val="center"/>
              <w:rPr>
                <w:rFonts w:ascii="PT Astra Sans" w:hAnsi="PT Astra Sans"/>
                <w:b/>
                <w:noProof/>
                <w:sz w:val="24"/>
                <w:szCs w:val="24"/>
              </w:rPr>
            </w:pPr>
            <w:r w:rsidRPr="000C4ACF">
              <w:rPr>
                <w:rFonts w:ascii="PT Astra Sans" w:hAnsi="PT Astra Sans"/>
                <w:b/>
                <w:noProof/>
                <w:sz w:val="24"/>
                <w:szCs w:val="24"/>
              </w:rPr>
              <w:t>п/п</w:t>
            </w:r>
          </w:p>
        </w:tc>
        <w:tc>
          <w:tcPr>
            <w:tcW w:w="2525" w:type="dxa"/>
            <w:vMerge w:val="restart"/>
            <w:vAlign w:val="center"/>
          </w:tcPr>
          <w:p w:rsidR="002838E3" w:rsidRPr="00E13415" w:rsidRDefault="002838E3" w:rsidP="00BE5B9B">
            <w:pPr>
              <w:ind w:left="7" w:firstLine="0"/>
              <w:jc w:val="center"/>
              <w:rPr>
                <w:rFonts w:ascii="PT Astra Sans" w:hAnsi="PT Astra Sans"/>
                <w:b/>
                <w:sz w:val="24"/>
              </w:rPr>
            </w:pPr>
            <w:r w:rsidRPr="00E13415">
              <w:rPr>
                <w:rFonts w:ascii="PT Astra Sans" w:hAnsi="PT Astra Sans"/>
                <w:b/>
                <w:sz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2838E3" w:rsidRPr="00BE5B9B" w:rsidRDefault="002838E3" w:rsidP="00BE5B9B">
            <w:pPr>
              <w:ind w:firstLine="0"/>
              <w:jc w:val="center"/>
              <w:rPr>
                <w:rFonts w:ascii="PT Astra Sans" w:hAnsi="PT Astra Sans"/>
                <w:b/>
                <w:szCs w:val="24"/>
              </w:rPr>
            </w:pPr>
            <w:r w:rsidRPr="00BE5B9B">
              <w:rPr>
                <w:rFonts w:ascii="PT Astra Sans" w:hAnsi="PT Astra Sans"/>
                <w:b/>
                <w:szCs w:val="24"/>
              </w:rPr>
              <w:t>Единица</w:t>
            </w:r>
          </w:p>
          <w:p w:rsidR="002838E3" w:rsidRPr="00BE5B9B" w:rsidRDefault="002838E3" w:rsidP="00BE5B9B">
            <w:pPr>
              <w:ind w:firstLine="0"/>
              <w:jc w:val="center"/>
              <w:rPr>
                <w:rFonts w:ascii="PT Astra Sans" w:hAnsi="PT Astra Sans"/>
                <w:b/>
                <w:szCs w:val="24"/>
              </w:rPr>
            </w:pPr>
            <w:r w:rsidRPr="00BE5B9B">
              <w:rPr>
                <w:rFonts w:ascii="PT Astra Sans" w:hAnsi="PT Astra Sans"/>
                <w:b/>
                <w:szCs w:val="24"/>
              </w:rPr>
              <w:t>измерения</w:t>
            </w:r>
          </w:p>
        </w:tc>
        <w:tc>
          <w:tcPr>
            <w:tcW w:w="5245" w:type="dxa"/>
            <w:gridSpan w:val="5"/>
            <w:vAlign w:val="center"/>
          </w:tcPr>
          <w:p w:rsidR="002838E3" w:rsidRPr="000C4ACF" w:rsidRDefault="002838E3" w:rsidP="00BE5B9B">
            <w:pPr>
              <w:ind w:firstLine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0C4ACF">
              <w:rPr>
                <w:rFonts w:ascii="PT Astra Sans" w:hAnsi="PT Astra Sans"/>
                <w:b/>
                <w:bCs/>
                <w:sz w:val="24"/>
                <w:szCs w:val="24"/>
              </w:rPr>
              <w:t>Значение показателя</w:t>
            </w:r>
          </w:p>
        </w:tc>
      </w:tr>
      <w:tr w:rsidR="002838E3" w:rsidRPr="000C4ACF" w:rsidTr="00BE5B9B">
        <w:trPr>
          <w:cantSplit/>
        </w:trPr>
        <w:tc>
          <w:tcPr>
            <w:tcW w:w="560" w:type="dxa"/>
            <w:vMerge/>
            <w:vAlign w:val="center"/>
          </w:tcPr>
          <w:p w:rsidR="002838E3" w:rsidRPr="000C4ACF" w:rsidRDefault="002838E3" w:rsidP="00BE5B9B">
            <w:pPr>
              <w:ind w:left="1120" w:firstLine="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</w:tcPr>
          <w:p w:rsidR="002838E3" w:rsidRPr="00E13415" w:rsidRDefault="002838E3" w:rsidP="00BE5B9B">
            <w:pPr>
              <w:ind w:left="7" w:firstLine="0"/>
              <w:jc w:val="center"/>
              <w:rPr>
                <w:rFonts w:ascii="PT Astra Sans" w:hAnsi="PT Astra Sans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838E3" w:rsidRPr="000C4ACF" w:rsidRDefault="002838E3" w:rsidP="00BE5B9B">
            <w:pPr>
              <w:ind w:left="1120" w:firstLine="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38E3" w:rsidRPr="00BE5B9B" w:rsidRDefault="00CE1B0C" w:rsidP="00BE5B9B">
            <w:pPr>
              <w:ind w:firstLine="0"/>
              <w:jc w:val="center"/>
              <w:rPr>
                <w:rFonts w:ascii="PT Astra Sans" w:hAnsi="PT Astra Sans"/>
                <w:b/>
                <w:bCs/>
                <w:sz w:val="20"/>
                <w:szCs w:val="24"/>
              </w:rPr>
            </w:pPr>
            <w:r w:rsidRPr="00BE5B9B">
              <w:rPr>
                <w:rFonts w:ascii="PT Astra Sans" w:hAnsi="PT Astra Sans"/>
                <w:b/>
                <w:bCs/>
                <w:sz w:val="20"/>
                <w:szCs w:val="24"/>
              </w:rPr>
              <w:t>Базовый показатель</w:t>
            </w:r>
          </w:p>
          <w:p w:rsidR="002838E3" w:rsidRPr="000C4ACF" w:rsidRDefault="002838E3" w:rsidP="00BE5B9B">
            <w:pPr>
              <w:ind w:firstLine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0C4ACF">
              <w:rPr>
                <w:rFonts w:ascii="PT Astra Sans" w:hAnsi="PT Astra Sans"/>
                <w:b/>
                <w:bCs/>
                <w:sz w:val="24"/>
                <w:szCs w:val="24"/>
              </w:rPr>
              <w:t>20</w:t>
            </w:r>
            <w:r w:rsidR="00CE1B0C">
              <w:rPr>
                <w:rFonts w:ascii="PT Astra Sans" w:hAnsi="PT Astra Sans"/>
                <w:b/>
                <w:bCs/>
                <w:sz w:val="24"/>
                <w:szCs w:val="24"/>
              </w:rPr>
              <w:t>20</w:t>
            </w:r>
            <w:r w:rsidRPr="000C4ACF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2838E3" w:rsidRPr="000C4ACF" w:rsidRDefault="002838E3" w:rsidP="00BE5B9B">
            <w:pPr>
              <w:ind w:firstLine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0C4ACF">
              <w:rPr>
                <w:rFonts w:ascii="PT Astra Sans" w:hAnsi="PT Astra Sans"/>
                <w:b/>
                <w:bCs/>
                <w:sz w:val="24"/>
                <w:szCs w:val="24"/>
              </w:rPr>
              <w:t>20</w:t>
            </w:r>
            <w:r w:rsidR="00CE1B0C">
              <w:rPr>
                <w:rFonts w:ascii="PT Astra Sans" w:hAnsi="PT Astra Sans"/>
                <w:b/>
                <w:bCs/>
                <w:sz w:val="24"/>
                <w:szCs w:val="24"/>
              </w:rPr>
              <w:t>21</w:t>
            </w:r>
          </w:p>
          <w:p w:rsidR="002838E3" w:rsidRPr="000C4ACF" w:rsidRDefault="002838E3" w:rsidP="00BE5B9B">
            <w:pPr>
              <w:ind w:firstLine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0C4ACF">
              <w:rPr>
                <w:rFonts w:ascii="PT Astra Sans" w:hAnsi="PT Astra Sans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2838E3" w:rsidRPr="000C4ACF" w:rsidRDefault="002838E3" w:rsidP="00BE5B9B">
            <w:pPr>
              <w:ind w:firstLine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0C4ACF">
              <w:rPr>
                <w:rFonts w:ascii="PT Astra Sans" w:hAnsi="PT Astra Sans"/>
                <w:b/>
                <w:bCs/>
                <w:sz w:val="24"/>
                <w:szCs w:val="24"/>
              </w:rPr>
              <w:t>20</w:t>
            </w:r>
            <w:r w:rsidR="00CE1B0C">
              <w:rPr>
                <w:rFonts w:ascii="PT Astra Sans" w:hAnsi="PT Astra Sans"/>
                <w:b/>
                <w:bCs/>
                <w:sz w:val="24"/>
                <w:szCs w:val="24"/>
              </w:rPr>
              <w:t>22</w:t>
            </w:r>
          </w:p>
          <w:p w:rsidR="002838E3" w:rsidRPr="000C4ACF" w:rsidRDefault="002838E3" w:rsidP="00BE5B9B">
            <w:pPr>
              <w:ind w:firstLine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0C4ACF">
              <w:rPr>
                <w:rFonts w:ascii="PT Astra Sans" w:hAnsi="PT Astra Sans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2838E3" w:rsidRPr="000C4ACF" w:rsidRDefault="002838E3" w:rsidP="00BE5B9B">
            <w:pPr>
              <w:ind w:firstLine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0C4ACF">
              <w:rPr>
                <w:rFonts w:ascii="PT Astra Sans" w:hAnsi="PT Astra Sans"/>
                <w:b/>
                <w:bCs/>
                <w:sz w:val="24"/>
                <w:szCs w:val="24"/>
              </w:rPr>
              <w:t>20</w:t>
            </w:r>
            <w:r w:rsidR="00CE1B0C">
              <w:rPr>
                <w:rFonts w:ascii="PT Astra Sans" w:hAnsi="PT Astra Sans"/>
                <w:b/>
                <w:bCs/>
                <w:sz w:val="24"/>
                <w:szCs w:val="24"/>
              </w:rPr>
              <w:t>23</w:t>
            </w:r>
          </w:p>
          <w:p w:rsidR="002838E3" w:rsidRPr="000C4ACF" w:rsidRDefault="002838E3" w:rsidP="00BE5B9B">
            <w:pPr>
              <w:ind w:firstLine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0C4ACF">
              <w:rPr>
                <w:rFonts w:ascii="PT Astra Sans" w:hAnsi="PT Astra Sans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3" w:type="dxa"/>
            <w:vAlign w:val="center"/>
          </w:tcPr>
          <w:p w:rsidR="002838E3" w:rsidRPr="000C4ACF" w:rsidRDefault="002838E3" w:rsidP="00BE5B9B">
            <w:pPr>
              <w:ind w:firstLine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0C4ACF">
              <w:rPr>
                <w:rFonts w:ascii="PT Astra Sans" w:hAnsi="PT Astra Sans"/>
                <w:b/>
                <w:bCs/>
                <w:sz w:val="24"/>
                <w:szCs w:val="24"/>
              </w:rPr>
              <w:t>202</w:t>
            </w:r>
            <w:r w:rsidR="00CE1B0C">
              <w:rPr>
                <w:rFonts w:ascii="PT Astra Sans" w:hAnsi="PT Astra Sans"/>
                <w:b/>
                <w:bCs/>
                <w:sz w:val="24"/>
                <w:szCs w:val="24"/>
              </w:rPr>
              <w:t>4</w:t>
            </w:r>
          </w:p>
          <w:p w:rsidR="002838E3" w:rsidRPr="000C4ACF" w:rsidRDefault="002838E3" w:rsidP="00BE5B9B">
            <w:pPr>
              <w:ind w:firstLine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0C4ACF">
              <w:rPr>
                <w:rFonts w:ascii="PT Astra Sans" w:hAnsi="PT Astra Sans"/>
                <w:b/>
                <w:bCs/>
                <w:sz w:val="24"/>
                <w:szCs w:val="24"/>
              </w:rPr>
              <w:t>год</w:t>
            </w:r>
          </w:p>
        </w:tc>
      </w:tr>
      <w:tr w:rsidR="00E13415" w:rsidRPr="000C4ACF" w:rsidTr="00BE5B9B">
        <w:trPr>
          <w:cantSplit/>
        </w:trPr>
        <w:tc>
          <w:tcPr>
            <w:tcW w:w="560" w:type="dxa"/>
          </w:tcPr>
          <w:p w:rsidR="00E13415" w:rsidRPr="000C4ACF" w:rsidRDefault="00E13415" w:rsidP="00EF54D9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 w:rsidRPr="000C4ACF">
              <w:rPr>
                <w:rFonts w:ascii="PT Astra Sans" w:hAnsi="PT Astra Sans"/>
                <w:bCs/>
                <w:sz w:val="24"/>
                <w:szCs w:val="24"/>
              </w:rPr>
              <w:t>1</w:t>
            </w:r>
          </w:p>
        </w:tc>
        <w:tc>
          <w:tcPr>
            <w:tcW w:w="2525" w:type="dxa"/>
          </w:tcPr>
          <w:p w:rsidR="00E13415" w:rsidRPr="00E13415" w:rsidRDefault="00E13415" w:rsidP="00E13415">
            <w:pPr>
              <w:ind w:left="7" w:firstLine="0"/>
              <w:rPr>
                <w:rFonts w:ascii="PT Astra Sans" w:hAnsi="PT Astra Sans"/>
                <w:sz w:val="24"/>
              </w:rPr>
            </w:pPr>
            <w:r w:rsidRPr="00E13415">
              <w:rPr>
                <w:rFonts w:ascii="PT Astra Sans" w:hAnsi="PT Astra Sans"/>
                <w:sz w:val="24"/>
              </w:rPr>
              <w:t xml:space="preserve">Количество </w:t>
            </w:r>
            <w:r>
              <w:rPr>
                <w:rFonts w:ascii="PT Astra Sans" w:hAnsi="PT Astra Sans"/>
                <w:sz w:val="24"/>
              </w:rPr>
              <w:t>общественно опасных деяний совершенных несовершеннолетними</w:t>
            </w:r>
          </w:p>
        </w:tc>
        <w:tc>
          <w:tcPr>
            <w:tcW w:w="992" w:type="dxa"/>
          </w:tcPr>
          <w:p w:rsidR="00E13415" w:rsidRPr="000C4ACF" w:rsidRDefault="00FC0BF7" w:rsidP="00E13415">
            <w:pPr>
              <w:ind w:left="34" w:firstLine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е</w:t>
            </w:r>
            <w:r w:rsidR="00E13415">
              <w:rPr>
                <w:rFonts w:ascii="PT Astra Sans" w:hAnsi="PT Astra Sans"/>
                <w:sz w:val="24"/>
                <w:szCs w:val="24"/>
              </w:rPr>
              <w:t>д.</w:t>
            </w:r>
          </w:p>
        </w:tc>
        <w:tc>
          <w:tcPr>
            <w:tcW w:w="1276" w:type="dxa"/>
          </w:tcPr>
          <w:p w:rsidR="00E13415" w:rsidRPr="001E5C76" w:rsidRDefault="001E5C76" w:rsidP="00D74106">
            <w:pPr>
              <w:ind w:firstLine="0"/>
              <w:jc w:val="center"/>
              <w:rPr>
                <w:rFonts w:ascii="PT Astra Sans" w:hAnsi="PT Astra Sans"/>
                <w:bCs/>
                <w:szCs w:val="24"/>
              </w:rPr>
            </w:pPr>
            <w:r w:rsidRPr="001E5C76">
              <w:rPr>
                <w:rFonts w:ascii="PT Astra Sans" w:hAnsi="PT Astra Sans"/>
                <w:bCs/>
                <w:szCs w:val="24"/>
              </w:rPr>
              <w:t>8</w:t>
            </w:r>
          </w:p>
        </w:tc>
        <w:tc>
          <w:tcPr>
            <w:tcW w:w="992" w:type="dxa"/>
          </w:tcPr>
          <w:p w:rsidR="00E13415" w:rsidRPr="001E5C76" w:rsidRDefault="001E5C76" w:rsidP="00D74106">
            <w:pPr>
              <w:ind w:firstLine="0"/>
              <w:jc w:val="center"/>
              <w:rPr>
                <w:rFonts w:ascii="PT Astra Sans" w:hAnsi="PT Astra Sans"/>
                <w:bCs/>
                <w:szCs w:val="24"/>
              </w:rPr>
            </w:pPr>
            <w:r w:rsidRPr="001E5C76">
              <w:rPr>
                <w:rFonts w:ascii="PT Astra Sans" w:hAnsi="PT Astra Sans"/>
                <w:bCs/>
                <w:szCs w:val="24"/>
              </w:rPr>
              <w:t>7</w:t>
            </w:r>
          </w:p>
        </w:tc>
        <w:tc>
          <w:tcPr>
            <w:tcW w:w="992" w:type="dxa"/>
          </w:tcPr>
          <w:p w:rsidR="00E13415" w:rsidRPr="001E5C76" w:rsidRDefault="00980A5B" w:rsidP="00D74106">
            <w:pPr>
              <w:ind w:firstLine="0"/>
              <w:jc w:val="center"/>
              <w:rPr>
                <w:rFonts w:ascii="PT Astra Sans" w:hAnsi="PT Astra Sans"/>
                <w:bCs/>
                <w:szCs w:val="24"/>
              </w:rPr>
            </w:pPr>
            <w:r>
              <w:rPr>
                <w:rFonts w:ascii="PT Astra Sans" w:hAnsi="PT Astra Sans"/>
                <w:bCs/>
                <w:szCs w:val="24"/>
              </w:rPr>
              <w:t>7</w:t>
            </w:r>
          </w:p>
        </w:tc>
        <w:tc>
          <w:tcPr>
            <w:tcW w:w="992" w:type="dxa"/>
          </w:tcPr>
          <w:p w:rsidR="00E13415" w:rsidRPr="001E5C76" w:rsidRDefault="00980A5B" w:rsidP="00D74106">
            <w:pPr>
              <w:ind w:firstLine="0"/>
              <w:jc w:val="center"/>
              <w:rPr>
                <w:rFonts w:ascii="PT Astra Sans" w:hAnsi="PT Astra Sans"/>
                <w:bCs/>
                <w:szCs w:val="24"/>
              </w:rPr>
            </w:pPr>
            <w:r>
              <w:rPr>
                <w:rFonts w:ascii="PT Astra Sans" w:hAnsi="PT Astra Sans"/>
                <w:bCs/>
                <w:szCs w:val="24"/>
              </w:rPr>
              <w:t>6</w:t>
            </w:r>
          </w:p>
        </w:tc>
        <w:tc>
          <w:tcPr>
            <w:tcW w:w="993" w:type="dxa"/>
          </w:tcPr>
          <w:p w:rsidR="00E13415" w:rsidRPr="001E5C76" w:rsidRDefault="00980A5B" w:rsidP="00D74106">
            <w:pPr>
              <w:ind w:firstLine="0"/>
              <w:jc w:val="center"/>
              <w:rPr>
                <w:rFonts w:ascii="PT Astra Sans" w:hAnsi="PT Astra Sans"/>
                <w:bCs/>
                <w:szCs w:val="24"/>
              </w:rPr>
            </w:pPr>
            <w:r>
              <w:rPr>
                <w:rFonts w:ascii="PT Astra Sans" w:hAnsi="PT Astra Sans"/>
                <w:bCs/>
                <w:szCs w:val="24"/>
              </w:rPr>
              <w:t>6</w:t>
            </w:r>
          </w:p>
        </w:tc>
      </w:tr>
      <w:tr w:rsidR="00A110FD" w:rsidRPr="000C4ACF" w:rsidTr="00BE5B9B">
        <w:trPr>
          <w:cantSplit/>
        </w:trPr>
        <w:tc>
          <w:tcPr>
            <w:tcW w:w="560" w:type="dxa"/>
          </w:tcPr>
          <w:p w:rsidR="00A110FD" w:rsidRPr="000C4ACF" w:rsidRDefault="00A110FD" w:rsidP="00EF54D9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2</w:t>
            </w:r>
          </w:p>
        </w:tc>
        <w:tc>
          <w:tcPr>
            <w:tcW w:w="2525" w:type="dxa"/>
          </w:tcPr>
          <w:p w:rsidR="00A110FD" w:rsidRPr="00E13415" w:rsidRDefault="00A110FD" w:rsidP="00E13415">
            <w:pPr>
              <w:ind w:left="7" w:firstLine="0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Количество преступлений совершенных несовершеннолетними</w:t>
            </w:r>
          </w:p>
        </w:tc>
        <w:tc>
          <w:tcPr>
            <w:tcW w:w="992" w:type="dxa"/>
          </w:tcPr>
          <w:p w:rsidR="00A110FD" w:rsidRPr="000C4ACF" w:rsidRDefault="00FC0BF7" w:rsidP="00EF54D9">
            <w:pPr>
              <w:ind w:left="34" w:firstLine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е</w:t>
            </w:r>
            <w:r w:rsidR="00A110FD">
              <w:rPr>
                <w:rFonts w:ascii="PT Astra Sans" w:hAnsi="PT Astra Sans"/>
                <w:sz w:val="24"/>
                <w:szCs w:val="24"/>
              </w:rPr>
              <w:t>д.</w:t>
            </w:r>
          </w:p>
        </w:tc>
        <w:tc>
          <w:tcPr>
            <w:tcW w:w="1276" w:type="dxa"/>
          </w:tcPr>
          <w:p w:rsidR="00A110FD" w:rsidRPr="001E5C76" w:rsidRDefault="00A110FD" w:rsidP="00D74106">
            <w:pPr>
              <w:ind w:firstLine="0"/>
              <w:jc w:val="center"/>
              <w:rPr>
                <w:rFonts w:ascii="PT Astra Sans" w:hAnsi="PT Astra Sans"/>
                <w:bCs/>
                <w:szCs w:val="24"/>
              </w:rPr>
            </w:pPr>
            <w:r>
              <w:rPr>
                <w:rFonts w:ascii="PT Astra Sans" w:hAnsi="PT Astra Sans"/>
                <w:bCs/>
                <w:szCs w:val="24"/>
              </w:rPr>
              <w:t>11</w:t>
            </w:r>
          </w:p>
        </w:tc>
        <w:tc>
          <w:tcPr>
            <w:tcW w:w="992" w:type="dxa"/>
          </w:tcPr>
          <w:p w:rsidR="00A110FD" w:rsidRPr="001E5C76" w:rsidRDefault="00A110FD" w:rsidP="00A110FD">
            <w:pPr>
              <w:tabs>
                <w:tab w:val="left" w:pos="231"/>
                <w:tab w:val="center" w:pos="317"/>
              </w:tabs>
              <w:ind w:firstLine="0"/>
              <w:jc w:val="left"/>
              <w:rPr>
                <w:rFonts w:ascii="PT Astra Sans" w:hAnsi="PT Astra Sans"/>
                <w:bCs/>
                <w:szCs w:val="24"/>
              </w:rPr>
            </w:pPr>
            <w:r>
              <w:rPr>
                <w:rFonts w:ascii="PT Astra Sans" w:hAnsi="PT Astra Sans"/>
                <w:bCs/>
                <w:szCs w:val="24"/>
              </w:rPr>
              <w:tab/>
            </w:r>
            <w:r>
              <w:rPr>
                <w:rFonts w:ascii="PT Astra Sans" w:hAnsi="PT Astra Sans"/>
                <w:bCs/>
                <w:szCs w:val="24"/>
              </w:rPr>
              <w:tab/>
              <w:t>9</w:t>
            </w:r>
          </w:p>
        </w:tc>
        <w:tc>
          <w:tcPr>
            <w:tcW w:w="992" w:type="dxa"/>
          </w:tcPr>
          <w:p w:rsidR="00A110FD" w:rsidRDefault="00A110FD" w:rsidP="00D74106">
            <w:pPr>
              <w:ind w:firstLine="0"/>
              <w:jc w:val="center"/>
              <w:rPr>
                <w:rFonts w:ascii="PT Astra Sans" w:hAnsi="PT Astra Sans"/>
                <w:bCs/>
                <w:szCs w:val="24"/>
              </w:rPr>
            </w:pPr>
            <w:r>
              <w:rPr>
                <w:rFonts w:ascii="PT Astra Sans" w:hAnsi="PT Astra Sans"/>
                <w:bCs/>
                <w:szCs w:val="24"/>
              </w:rPr>
              <w:t>7</w:t>
            </w:r>
          </w:p>
        </w:tc>
        <w:tc>
          <w:tcPr>
            <w:tcW w:w="992" w:type="dxa"/>
          </w:tcPr>
          <w:p w:rsidR="00A110FD" w:rsidRDefault="00A110FD" w:rsidP="00D74106">
            <w:pPr>
              <w:ind w:firstLine="0"/>
              <w:jc w:val="center"/>
              <w:rPr>
                <w:rFonts w:ascii="PT Astra Sans" w:hAnsi="PT Astra Sans"/>
                <w:bCs/>
                <w:szCs w:val="24"/>
              </w:rPr>
            </w:pPr>
            <w:r>
              <w:rPr>
                <w:rFonts w:ascii="PT Astra Sans" w:hAnsi="PT Astra Sans"/>
                <w:bCs/>
                <w:szCs w:val="24"/>
              </w:rPr>
              <w:t>6</w:t>
            </w:r>
          </w:p>
        </w:tc>
        <w:tc>
          <w:tcPr>
            <w:tcW w:w="993" w:type="dxa"/>
          </w:tcPr>
          <w:p w:rsidR="00A110FD" w:rsidRDefault="00A110FD" w:rsidP="00D74106">
            <w:pPr>
              <w:ind w:firstLine="0"/>
              <w:jc w:val="center"/>
              <w:rPr>
                <w:rFonts w:ascii="PT Astra Sans" w:hAnsi="PT Astra Sans"/>
                <w:bCs/>
                <w:szCs w:val="24"/>
              </w:rPr>
            </w:pPr>
            <w:r>
              <w:rPr>
                <w:rFonts w:ascii="PT Astra Sans" w:hAnsi="PT Astra Sans"/>
                <w:bCs/>
                <w:szCs w:val="24"/>
              </w:rPr>
              <w:t>5</w:t>
            </w:r>
          </w:p>
        </w:tc>
      </w:tr>
      <w:tr w:rsidR="00A110FD" w:rsidRPr="000C4ACF" w:rsidTr="00BE5B9B">
        <w:trPr>
          <w:cantSplit/>
        </w:trPr>
        <w:tc>
          <w:tcPr>
            <w:tcW w:w="560" w:type="dxa"/>
          </w:tcPr>
          <w:p w:rsidR="00A110FD" w:rsidRPr="000C4ACF" w:rsidRDefault="00A110FD" w:rsidP="00EF54D9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3</w:t>
            </w:r>
          </w:p>
        </w:tc>
        <w:tc>
          <w:tcPr>
            <w:tcW w:w="2525" w:type="dxa"/>
          </w:tcPr>
          <w:p w:rsidR="00A110FD" w:rsidRPr="00E13415" w:rsidRDefault="00A110FD" w:rsidP="00E13415">
            <w:pPr>
              <w:ind w:left="7" w:firstLine="0"/>
              <w:rPr>
                <w:rFonts w:ascii="PT Astra Sans" w:hAnsi="PT Astra Sans"/>
                <w:sz w:val="24"/>
              </w:rPr>
            </w:pPr>
            <w:r w:rsidRPr="00E13415">
              <w:rPr>
                <w:rFonts w:ascii="PT Astra Sans" w:hAnsi="PT Astra Sans"/>
                <w:sz w:val="24"/>
              </w:rPr>
              <w:t>Количество несовершеннолетних, находящихся в социально опасном положении</w:t>
            </w:r>
          </w:p>
        </w:tc>
        <w:tc>
          <w:tcPr>
            <w:tcW w:w="992" w:type="dxa"/>
          </w:tcPr>
          <w:p w:rsidR="00A110FD" w:rsidRPr="000C4ACF" w:rsidRDefault="00FC0BF7" w:rsidP="00D74106">
            <w:pPr>
              <w:ind w:firstLine="0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ч</w:t>
            </w:r>
            <w:r w:rsidR="00A110FD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1276" w:type="dxa"/>
          </w:tcPr>
          <w:p w:rsidR="00A110FD" w:rsidRPr="000C4ACF" w:rsidRDefault="00A110FD" w:rsidP="00D74106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204</w:t>
            </w:r>
          </w:p>
        </w:tc>
        <w:tc>
          <w:tcPr>
            <w:tcW w:w="992" w:type="dxa"/>
          </w:tcPr>
          <w:p w:rsidR="00A110FD" w:rsidRPr="000C4ACF" w:rsidRDefault="00A110FD" w:rsidP="00D74106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194</w:t>
            </w:r>
          </w:p>
        </w:tc>
        <w:tc>
          <w:tcPr>
            <w:tcW w:w="992" w:type="dxa"/>
          </w:tcPr>
          <w:p w:rsidR="00A110FD" w:rsidRPr="000C4ACF" w:rsidRDefault="00A110FD" w:rsidP="00D74106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184</w:t>
            </w:r>
          </w:p>
        </w:tc>
        <w:tc>
          <w:tcPr>
            <w:tcW w:w="992" w:type="dxa"/>
          </w:tcPr>
          <w:p w:rsidR="00A110FD" w:rsidRPr="000C4ACF" w:rsidRDefault="00A110FD" w:rsidP="00D74106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175</w:t>
            </w:r>
          </w:p>
        </w:tc>
        <w:tc>
          <w:tcPr>
            <w:tcW w:w="993" w:type="dxa"/>
          </w:tcPr>
          <w:p w:rsidR="00A110FD" w:rsidRPr="000C4ACF" w:rsidRDefault="00A110FD" w:rsidP="00D74106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166</w:t>
            </w:r>
          </w:p>
        </w:tc>
      </w:tr>
      <w:tr w:rsidR="00A110FD" w:rsidRPr="000C4ACF" w:rsidTr="00BE5B9B">
        <w:trPr>
          <w:cantSplit/>
        </w:trPr>
        <w:tc>
          <w:tcPr>
            <w:tcW w:w="560" w:type="dxa"/>
          </w:tcPr>
          <w:p w:rsidR="00A110FD" w:rsidRPr="000C4ACF" w:rsidRDefault="00A110FD" w:rsidP="00EF54D9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:rsidR="00A110FD" w:rsidRPr="00E13415" w:rsidRDefault="00A110FD" w:rsidP="00E13415">
            <w:pPr>
              <w:ind w:left="7" w:firstLine="0"/>
              <w:rPr>
                <w:rFonts w:ascii="PT Astra Sans" w:hAnsi="PT Astra Sans"/>
                <w:sz w:val="24"/>
              </w:rPr>
            </w:pPr>
            <w:r w:rsidRPr="00E13415">
              <w:rPr>
                <w:rFonts w:ascii="PT Astra Sans" w:hAnsi="PT Astra Sans"/>
                <w:sz w:val="24"/>
              </w:rPr>
              <w:t xml:space="preserve">Количество семей находящихся в социально опасном положении </w:t>
            </w:r>
          </w:p>
        </w:tc>
        <w:tc>
          <w:tcPr>
            <w:tcW w:w="992" w:type="dxa"/>
          </w:tcPr>
          <w:p w:rsidR="00A110FD" w:rsidRPr="000C4ACF" w:rsidRDefault="00FC0BF7" w:rsidP="00EF54D9">
            <w:pPr>
              <w:ind w:firstLine="0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ч</w:t>
            </w:r>
            <w:r w:rsidR="00A110FD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1276" w:type="dxa"/>
          </w:tcPr>
          <w:p w:rsidR="00A110FD" w:rsidRPr="000C4ACF" w:rsidRDefault="00A110FD" w:rsidP="00D74106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A110FD" w:rsidRPr="000C4ACF" w:rsidRDefault="00A110FD" w:rsidP="00D74106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A110FD" w:rsidRPr="000C4ACF" w:rsidRDefault="00A110FD" w:rsidP="00D74106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A110FD" w:rsidRPr="000C4ACF" w:rsidRDefault="00A110FD" w:rsidP="00D74106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:rsidR="00A110FD" w:rsidRPr="000C4ACF" w:rsidRDefault="00A110FD" w:rsidP="00D74106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66</w:t>
            </w:r>
          </w:p>
        </w:tc>
      </w:tr>
      <w:tr w:rsidR="00A110FD" w:rsidRPr="000C4ACF" w:rsidTr="00BE5B9B">
        <w:trPr>
          <w:cantSplit/>
        </w:trPr>
        <w:tc>
          <w:tcPr>
            <w:tcW w:w="560" w:type="dxa"/>
          </w:tcPr>
          <w:p w:rsidR="00A110FD" w:rsidRDefault="00A110FD" w:rsidP="00EF54D9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5</w:t>
            </w:r>
          </w:p>
        </w:tc>
        <w:tc>
          <w:tcPr>
            <w:tcW w:w="2525" w:type="dxa"/>
          </w:tcPr>
          <w:p w:rsidR="00A110FD" w:rsidRPr="00E13415" w:rsidRDefault="00A110FD" w:rsidP="00E13415">
            <w:pPr>
              <w:ind w:left="7" w:firstLine="0"/>
              <w:rPr>
                <w:rFonts w:ascii="PT Astra Sans" w:hAnsi="PT Astra Sans"/>
                <w:sz w:val="24"/>
              </w:rPr>
            </w:pPr>
            <w:r w:rsidRPr="00E13415">
              <w:rPr>
                <w:rFonts w:ascii="PT Astra Sans" w:hAnsi="PT Astra Sans"/>
                <w:sz w:val="24"/>
              </w:rPr>
              <w:t xml:space="preserve">Количество </w:t>
            </w:r>
            <w:r>
              <w:rPr>
                <w:rFonts w:ascii="PT Astra Sans" w:hAnsi="PT Astra Sans"/>
                <w:sz w:val="24"/>
              </w:rPr>
              <w:t xml:space="preserve">несовершеннолетних, </w:t>
            </w:r>
            <w:r w:rsidRPr="00E13415">
              <w:rPr>
                <w:rFonts w:ascii="PT Astra Sans" w:hAnsi="PT Astra Sans"/>
                <w:sz w:val="24"/>
              </w:rPr>
              <w:t>соверш</w:t>
            </w:r>
            <w:r>
              <w:rPr>
                <w:rFonts w:ascii="PT Astra Sans" w:hAnsi="PT Astra Sans"/>
                <w:sz w:val="24"/>
              </w:rPr>
              <w:t>ивших административные правонарушения</w:t>
            </w:r>
          </w:p>
        </w:tc>
        <w:tc>
          <w:tcPr>
            <w:tcW w:w="992" w:type="dxa"/>
          </w:tcPr>
          <w:p w:rsidR="00A110FD" w:rsidRPr="000C4ACF" w:rsidRDefault="00FC0BF7" w:rsidP="00EF54D9">
            <w:pPr>
              <w:ind w:firstLine="0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ч</w:t>
            </w:r>
            <w:r w:rsidR="00A110FD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1276" w:type="dxa"/>
          </w:tcPr>
          <w:p w:rsidR="00A110FD" w:rsidRPr="000C4ACF" w:rsidRDefault="00A110FD" w:rsidP="00D74106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A110FD" w:rsidRPr="000C4ACF" w:rsidRDefault="00A110FD" w:rsidP="00F568E3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A110FD" w:rsidRPr="000C4ACF" w:rsidRDefault="00A110FD" w:rsidP="00F568E3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110FD" w:rsidRPr="000C4ACF" w:rsidRDefault="00A110FD" w:rsidP="00D74106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A110FD" w:rsidRPr="000C4ACF" w:rsidRDefault="00A110FD" w:rsidP="00D74106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20</w:t>
            </w:r>
          </w:p>
        </w:tc>
      </w:tr>
      <w:tr w:rsidR="00A110FD" w:rsidRPr="000C4ACF" w:rsidTr="00BE5B9B">
        <w:trPr>
          <w:cantSplit/>
        </w:trPr>
        <w:tc>
          <w:tcPr>
            <w:tcW w:w="560" w:type="dxa"/>
          </w:tcPr>
          <w:p w:rsidR="00A110FD" w:rsidRPr="000C4ACF" w:rsidRDefault="00A110FD" w:rsidP="00EF54D9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6</w:t>
            </w:r>
          </w:p>
        </w:tc>
        <w:tc>
          <w:tcPr>
            <w:tcW w:w="2525" w:type="dxa"/>
          </w:tcPr>
          <w:p w:rsidR="00A110FD" w:rsidRPr="00E13415" w:rsidRDefault="00A110FD" w:rsidP="00E13415">
            <w:pPr>
              <w:ind w:left="7" w:firstLine="0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Количество несовершеннолетних, совершивших правонарушения повторно</w:t>
            </w:r>
          </w:p>
        </w:tc>
        <w:tc>
          <w:tcPr>
            <w:tcW w:w="992" w:type="dxa"/>
          </w:tcPr>
          <w:p w:rsidR="00A110FD" w:rsidRPr="000C4ACF" w:rsidRDefault="00FC0BF7" w:rsidP="00EF54D9">
            <w:pPr>
              <w:ind w:firstLine="0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ч</w:t>
            </w:r>
            <w:r w:rsidR="00A110FD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1276" w:type="dxa"/>
          </w:tcPr>
          <w:p w:rsidR="00A110FD" w:rsidRPr="000C4ACF" w:rsidRDefault="00A110FD" w:rsidP="00D74106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110FD" w:rsidRPr="000C4ACF" w:rsidRDefault="00A110FD" w:rsidP="00D74106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110FD" w:rsidRPr="000C4ACF" w:rsidRDefault="00A110FD" w:rsidP="00D74106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110FD" w:rsidRPr="000C4ACF" w:rsidRDefault="00A110FD" w:rsidP="00D74106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110FD" w:rsidRPr="000C4ACF" w:rsidRDefault="00A110FD" w:rsidP="00D74106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5</w:t>
            </w:r>
          </w:p>
        </w:tc>
      </w:tr>
      <w:tr w:rsidR="00A110FD" w:rsidRPr="000C4ACF" w:rsidTr="00BE5B9B">
        <w:trPr>
          <w:cantSplit/>
        </w:trPr>
        <w:tc>
          <w:tcPr>
            <w:tcW w:w="560" w:type="dxa"/>
          </w:tcPr>
          <w:p w:rsidR="00A110FD" w:rsidRPr="000C4ACF" w:rsidRDefault="00A110FD" w:rsidP="00EF54D9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7</w:t>
            </w:r>
          </w:p>
        </w:tc>
        <w:tc>
          <w:tcPr>
            <w:tcW w:w="2525" w:type="dxa"/>
          </w:tcPr>
          <w:p w:rsidR="00A110FD" w:rsidRPr="00E13415" w:rsidRDefault="00A110FD" w:rsidP="00E13415">
            <w:pPr>
              <w:ind w:left="7" w:firstLine="0"/>
              <w:rPr>
                <w:rFonts w:ascii="PT Astra Sans" w:hAnsi="PT Astra Sans"/>
                <w:sz w:val="24"/>
              </w:rPr>
            </w:pPr>
            <w:r w:rsidRPr="00E13415">
              <w:rPr>
                <w:rFonts w:ascii="PT Astra Sans" w:hAnsi="PT Astra Sans"/>
                <w:sz w:val="24"/>
              </w:rPr>
              <w:t>Количество несовершеннолетних, состоящих на учете в КДН</w:t>
            </w:r>
            <w:r>
              <w:rPr>
                <w:rFonts w:ascii="PT Astra Sans" w:hAnsi="PT Astra Sans"/>
                <w:sz w:val="24"/>
              </w:rPr>
              <w:t xml:space="preserve"> и ЗП </w:t>
            </w:r>
          </w:p>
        </w:tc>
        <w:tc>
          <w:tcPr>
            <w:tcW w:w="992" w:type="dxa"/>
          </w:tcPr>
          <w:p w:rsidR="00A110FD" w:rsidRPr="000C4ACF" w:rsidRDefault="00FC0BF7" w:rsidP="00EF54D9">
            <w:pPr>
              <w:ind w:firstLine="0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ч</w:t>
            </w:r>
            <w:r w:rsidR="00A110FD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1276" w:type="dxa"/>
          </w:tcPr>
          <w:p w:rsidR="00A110FD" w:rsidRPr="000C4ACF" w:rsidRDefault="00A110FD" w:rsidP="00D74106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110FD" w:rsidRPr="000C4ACF" w:rsidRDefault="00A110FD" w:rsidP="00D74106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A110FD" w:rsidRPr="000C4ACF" w:rsidRDefault="00A110FD" w:rsidP="00D74106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A110FD" w:rsidRPr="000C4ACF" w:rsidRDefault="00A110FD" w:rsidP="00D74106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A110FD" w:rsidRPr="000C4ACF" w:rsidRDefault="00A110FD" w:rsidP="00D74106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24</w:t>
            </w:r>
          </w:p>
        </w:tc>
      </w:tr>
      <w:tr w:rsidR="00A110FD" w:rsidRPr="000C4ACF" w:rsidTr="00BE5B9B">
        <w:trPr>
          <w:cantSplit/>
        </w:trPr>
        <w:tc>
          <w:tcPr>
            <w:tcW w:w="560" w:type="dxa"/>
          </w:tcPr>
          <w:p w:rsidR="00A110FD" w:rsidRPr="000C4ACF" w:rsidRDefault="009501EB" w:rsidP="00D74106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8</w:t>
            </w:r>
          </w:p>
        </w:tc>
        <w:tc>
          <w:tcPr>
            <w:tcW w:w="2525" w:type="dxa"/>
          </w:tcPr>
          <w:p w:rsidR="00A110FD" w:rsidRPr="00E13415" w:rsidRDefault="00A110FD" w:rsidP="00E13415">
            <w:pPr>
              <w:ind w:left="7" w:firstLine="0"/>
              <w:rPr>
                <w:rFonts w:ascii="PT Astra Sans" w:hAnsi="PT Astra Sans"/>
                <w:sz w:val="24"/>
              </w:rPr>
            </w:pPr>
            <w:r w:rsidRPr="00E13415">
              <w:rPr>
                <w:rFonts w:ascii="PT Astra Sans" w:hAnsi="PT Astra Sans"/>
                <w:sz w:val="24"/>
              </w:rPr>
              <w:t>Количество несовершеннолетних употребляющих спиртные напитки и наркотические вещества</w:t>
            </w:r>
          </w:p>
        </w:tc>
        <w:tc>
          <w:tcPr>
            <w:tcW w:w="992" w:type="dxa"/>
          </w:tcPr>
          <w:p w:rsidR="00A110FD" w:rsidRPr="000C4ACF" w:rsidRDefault="00FC0BF7" w:rsidP="00EF54D9">
            <w:pPr>
              <w:ind w:firstLine="0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ч</w:t>
            </w:r>
            <w:r w:rsidR="00A110FD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1276" w:type="dxa"/>
          </w:tcPr>
          <w:p w:rsidR="00A110FD" w:rsidRPr="000C4ACF" w:rsidRDefault="00A110FD" w:rsidP="00D74106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110FD" w:rsidRPr="000C4ACF" w:rsidRDefault="00A110FD" w:rsidP="00D74106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110FD" w:rsidRPr="000C4ACF" w:rsidRDefault="00A110FD" w:rsidP="00D74106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110FD" w:rsidRPr="000C4ACF" w:rsidRDefault="00A110FD" w:rsidP="00D74106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A110FD" w:rsidRPr="000C4ACF" w:rsidRDefault="00A110FD" w:rsidP="00D74106">
            <w:pPr>
              <w:ind w:firstLine="0"/>
              <w:jc w:val="center"/>
              <w:rPr>
                <w:rFonts w:ascii="PT Astra Sans" w:hAnsi="PT Astra Sans"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</w:rPr>
              <w:t>11</w:t>
            </w:r>
          </w:p>
        </w:tc>
      </w:tr>
    </w:tbl>
    <w:p w:rsidR="002838E3" w:rsidRPr="000C4ACF" w:rsidRDefault="002838E3" w:rsidP="00D74106">
      <w:pPr>
        <w:ind w:firstLine="0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2838E3" w:rsidRPr="000C4ACF" w:rsidRDefault="002838E3" w:rsidP="00D74106">
      <w:pPr>
        <w:ind w:firstLine="0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2838E3" w:rsidRPr="000C4ACF" w:rsidRDefault="002838E3" w:rsidP="00D74106">
      <w:pPr>
        <w:ind w:firstLine="0"/>
        <w:jc w:val="center"/>
        <w:rPr>
          <w:rFonts w:ascii="PT Astra Sans" w:hAnsi="PT Astra Sans"/>
          <w:b/>
          <w:bCs/>
          <w:sz w:val="24"/>
          <w:szCs w:val="24"/>
          <w:lang w:eastAsia="ru-RU"/>
        </w:rPr>
      </w:pPr>
      <w:r w:rsidRPr="000C4ACF">
        <w:rPr>
          <w:rFonts w:ascii="PT Astra Sans" w:hAnsi="PT Astra Sans"/>
          <w:b/>
          <w:bCs/>
          <w:sz w:val="24"/>
          <w:szCs w:val="24"/>
          <w:lang w:eastAsia="ru-RU"/>
        </w:rPr>
        <w:t xml:space="preserve">Раздел </w:t>
      </w:r>
      <w:r w:rsidRPr="000C4ACF">
        <w:rPr>
          <w:rFonts w:ascii="PT Astra Sans" w:hAnsi="PT Astra Sans"/>
          <w:b/>
          <w:bCs/>
          <w:sz w:val="24"/>
          <w:szCs w:val="24"/>
          <w:lang w:val="en-US" w:eastAsia="ru-RU"/>
        </w:rPr>
        <w:t>VIII</w:t>
      </w:r>
      <w:r w:rsidRPr="000C4ACF">
        <w:rPr>
          <w:rFonts w:ascii="PT Astra Sans" w:hAnsi="PT Astra Sans"/>
          <w:b/>
          <w:bCs/>
          <w:sz w:val="24"/>
          <w:szCs w:val="24"/>
        </w:rPr>
        <w:t xml:space="preserve">. </w:t>
      </w:r>
      <w:r w:rsidRPr="000C4ACF">
        <w:rPr>
          <w:rFonts w:ascii="PT Astra Sans" w:hAnsi="PT Astra Sans"/>
          <w:b/>
          <w:bCs/>
          <w:sz w:val="24"/>
          <w:szCs w:val="24"/>
          <w:lang w:eastAsia="ru-RU"/>
        </w:rPr>
        <w:t>Информация по ресурсному обеспечению Программы</w:t>
      </w:r>
    </w:p>
    <w:p w:rsidR="002838E3" w:rsidRPr="000C4ACF" w:rsidRDefault="002838E3" w:rsidP="00D74106">
      <w:pPr>
        <w:ind w:firstLine="0"/>
        <w:jc w:val="center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2838E3" w:rsidRPr="000C4ACF" w:rsidRDefault="002838E3" w:rsidP="00D74106">
      <w:pPr>
        <w:ind w:firstLine="708"/>
        <w:rPr>
          <w:rFonts w:ascii="PT Astra Sans" w:hAnsi="PT Astra Sans"/>
          <w:b/>
          <w:bCs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>Информация по ресурсному обеспечению Программы приведена в приложении     к Программе.</w:t>
      </w:r>
    </w:p>
    <w:p w:rsidR="002838E3" w:rsidRPr="000C4ACF" w:rsidRDefault="002838E3" w:rsidP="00D74106">
      <w:pPr>
        <w:ind w:left="40" w:right="23" w:firstLine="697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>Планируемый объем бюджетных ассигнований Программы за счет средств районного бюджета</w:t>
      </w:r>
      <w:r w:rsidR="00DB60A3">
        <w:rPr>
          <w:rFonts w:ascii="PT Astra Sans" w:hAnsi="PT Astra Sans"/>
          <w:sz w:val="24"/>
          <w:szCs w:val="24"/>
          <w:lang w:eastAsia="ru-RU"/>
        </w:rPr>
        <w:t xml:space="preserve"> 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составит </w:t>
      </w:r>
      <w:r w:rsidR="00CE1B0C">
        <w:rPr>
          <w:rFonts w:ascii="PT Astra Sans" w:hAnsi="PT Astra Sans"/>
          <w:sz w:val="24"/>
          <w:szCs w:val="24"/>
          <w:lang w:eastAsia="ru-RU"/>
        </w:rPr>
        <w:t>4</w:t>
      </w:r>
      <w:r w:rsidR="008A3136">
        <w:rPr>
          <w:rFonts w:ascii="PT Astra Sans" w:hAnsi="PT Astra Sans"/>
          <w:sz w:val="24"/>
          <w:szCs w:val="24"/>
          <w:lang w:eastAsia="ru-RU"/>
        </w:rPr>
        <w:t>16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тысяч рублей, в том числе:</w:t>
      </w:r>
    </w:p>
    <w:p w:rsidR="002838E3" w:rsidRPr="000C4ACF" w:rsidRDefault="002838E3" w:rsidP="00D74106">
      <w:pPr>
        <w:ind w:left="40" w:right="23" w:firstLine="697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lastRenderedPageBreak/>
        <w:t>20</w:t>
      </w:r>
      <w:r w:rsidR="00CE1B0C">
        <w:rPr>
          <w:rFonts w:ascii="PT Astra Sans" w:hAnsi="PT Astra Sans"/>
          <w:sz w:val="24"/>
          <w:szCs w:val="24"/>
          <w:lang w:eastAsia="ru-RU"/>
        </w:rPr>
        <w:t>21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год – 1</w:t>
      </w:r>
      <w:r w:rsidR="00CE1B0C">
        <w:rPr>
          <w:rFonts w:ascii="PT Astra Sans" w:hAnsi="PT Astra Sans"/>
          <w:sz w:val="24"/>
          <w:szCs w:val="24"/>
          <w:lang w:eastAsia="ru-RU"/>
        </w:rPr>
        <w:t>0</w:t>
      </w:r>
      <w:r w:rsidRPr="000C4ACF">
        <w:rPr>
          <w:rFonts w:ascii="PT Astra Sans" w:hAnsi="PT Astra Sans"/>
          <w:sz w:val="24"/>
          <w:szCs w:val="24"/>
          <w:lang w:eastAsia="ru-RU"/>
        </w:rPr>
        <w:t>4 тыс. рублей</w:t>
      </w:r>
    </w:p>
    <w:p w:rsidR="002838E3" w:rsidRPr="000C4ACF" w:rsidRDefault="002838E3" w:rsidP="00D74106">
      <w:pPr>
        <w:ind w:left="40" w:right="23" w:firstLine="697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>20</w:t>
      </w:r>
      <w:r w:rsidR="00CE1B0C">
        <w:rPr>
          <w:rFonts w:ascii="PT Astra Sans" w:hAnsi="PT Astra Sans"/>
          <w:sz w:val="24"/>
          <w:szCs w:val="24"/>
          <w:lang w:eastAsia="ru-RU"/>
        </w:rPr>
        <w:t>22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год – 1</w:t>
      </w:r>
      <w:r w:rsidR="00CE1B0C">
        <w:rPr>
          <w:rFonts w:ascii="PT Astra Sans" w:hAnsi="PT Astra Sans"/>
          <w:sz w:val="24"/>
          <w:szCs w:val="24"/>
          <w:lang w:eastAsia="ru-RU"/>
        </w:rPr>
        <w:t>0</w:t>
      </w:r>
      <w:r w:rsidR="008A3136">
        <w:rPr>
          <w:rFonts w:ascii="PT Astra Sans" w:hAnsi="PT Astra Sans"/>
          <w:sz w:val="24"/>
          <w:szCs w:val="24"/>
          <w:lang w:eastAsia="ru-RU"/>
        </w:rPr>
        <w:t>4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тыс. рублей</w:t>
      </w:r>
    </w:p>
    <w:p w:rsidR="002838E3" w:rsidRPr="000C4ACF" w:rsidRDefault="002838E3" w:rsidP="00D74106">
      <w:pPr>
        <w:ind w:left="40" w:right="23" w:firstLine="697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>20</w:t>
      </w:r>
      <w:r w:rsidR="00CE1B0C">
        <w:rPr>
          <w:rFonts w:ascii="PT Astra Sans" w:hAnsi="PT Astra Sans"/>
          <w:sz w:val="24"/>
          <w:szCs w:val="24"/>
          <w:lang w:eastAsia="ru-RU"/>
        </w:rPr>
        <w:t>23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год – 1</w:t>
      </w:r>
      <w:r w:rsidR="00CE1B0C">
        <w:rPr>
          <w:rFonts w:ascii="PT Astra Sans" w:hAnsi="PT Astra Sans"/>
          <w:sz w:val="24"/>
          <w:szCs w:val="24"/>
          <w:lang w:eastAsia="ru-RU"/>
        </w:rPr>
        <w:t>0</w:t>
      </w:r>
      <w:r w:rsidR="008A3136">
        <w:rPr>
          <w:rFonts w:ascii="PT Astra Sans" w:hAnsi="PT Astra Sans"/>
          <w:sz w:val="24"/>
          <w:szCs w:val="24"/>
          <w:lang w:eastAsia="ru-RU"/>
        </w:rPr>
        <w:t>4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тыс. рублей</w:t>
      </w:r>
    </w:p>
    <w:p w:rsidR="002838E3" w:rsidRDefault="002838E3" w:rsidP="00D74106">
      <w:pPr>
        <w:ind w:left="40" w:right="23" w:firstLine="697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>202</w:t>
      </w:r>
      <w:r w:rsidR="00CE1B0C">
        <w:rPr>
          <w:rFonts w:ascii="PT Astra Sans" w:hAnsi="PT Astra Sans"/>
          <w:sz w:val="24"/>
          <w:szCs w:val="24"/>
          <w:lang w:eastAsia="ru-RU"/>
        </w:rPr>
        <w:t>4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год – 1</w:t>
      </w:r>
      <w:r w:rsidR="00CE1B0C">
        <w:rPr>
          <w:rFonts w:ascii="PT Astra Sans" w:hAnsi="PT Astra Sans"/>
          <w:sz w:val="24"/>
          <w:szCs w:val="24"/>
          <w:lang w:eastAsia="ru-RU"/>
        </w:rPr>
        <w:t>0</w:t>
      </w:r>
      <w:r w:rsidR="008A3136">
        <w:rPr>
          <w:rFonts w:ascii="PT Astra Sans" w:hAnsi="PT Astra Sans"/>
          <w:sz w:val="24"/>
          <w:szCs w:val="24"/>
          <w:lang w:eastAsia="ru-RU"/>
        </w:rPr>
        <w:t>4</w:t>
      </w:r>
      <w:r w:rsidR="0096724D">
        <w:rPr>
          <w:rFonts w:ascii="PT Astra Sans" w:hAnsi="PT Astra Sans"/>
          <w:sz w:val="24"/>
          <w:szCs w:val="24"/>
          <w:lang w:eastAsia="ru-RU"/>
        </w:rPr>
        <w:t xml:space="preserve"> </w:t>
      </w:r>
      <w:r w:rsidRPr="000C4ACF">
        <w:rPr>
          <w:rFonts w:ascii="PT Astra Sans" w:hAnsi="PT Astra Sans"/>
          <w:sz w:val="24"/>
          <w:szCs w:val="24"/>
          <w:lang w:eastAsia="ru-RU"/>
        </w:rPr>
        <w:t>тыс. рублей.</w:t>
      </w:r>
    </w:p>
    <w:p w:rsidR="009360EB" w:rsidRPr="000C4ACF" w:rsidRDefault="009360EB" w:rsidP="00D74106">
      <w:pPr>
        <w:ind w:left="40" w:right="23" w:firstLine="697"/>
        <w:rPr>
          <w:rFonts w:ascii="PT Astra Sans" w:hAnsi="PT Astra Sans"/>
          <w:sz w:val="24"/>
          <w:szCs w:val="24"/>
          <w:lang w:eastAsia="ru-RU"/>
        </w:rPr>
      </w:pPr>
    </w:p>
    <w:p w:rsidR="002838E3" w:rsidRPr="000C4ACF" w:rsidRDefault="002838E3" w:rsidP="00D74106">
      <w:pPr>
        <w:widowControl w:val="0"/>
        <w:ind w:firstLine="0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0C4ACF">
        <w:rPr>
          <w:rFonts w:ascii="PT Astra Sans" w:hAnsi="PT Astra Sans"/>
          <w:b/>
          <w:sz w:val="24"/>
          <w:szCs w:val="24"/>
          <w:lang w:eastAsia="ru-RU"/>
        </w:rPr>
        <w:t xml:space="preserve">Раздел IX. Сведения о механизме </w:t>
      </w:r>
      <w:proofErr w:type="gramStart"/>
      <w:r w:rsidRPr="000C4ACF">
        <w:rPr>
          <w:rFonts w:ascii="PT Astra Sans" w:hAnsi="PT Astra Sans"/>
          <w:b/>
          <w:sz w:val="24"/>
          <w:szCs w:val="24"/>
          <w:lang w:eastAsia="ru-RU"/>
        </w:rPr>
        <w:t>контроля  за</w:t>
      </w:r>
      <w:proofErr w:type="gramEnd"/>
      <w:r w:rsidRPr="000C4ACF">
        <w:rPr>
          <w:rFonts w:ascii="PT Astra Sans" w:hAnsi="PT Astra Sans"/>
          <w:b/>
          <w:sz w:val="24"/>
          <w:szCs w:val="24"/>
          <w:lang w:eastAsia="ru-RU"/>
        </w:rPr>
        <w:t xml:space="preserve"> выполнением Программы</w:t>
      </w:r>
    </w:p>
    <w:p w:rsidR="002838E3" w:rsidRPr="000C4ACF" w:rsidRDefault="002838E3" w:rsidP="00D74106">
      <w:pPr>
        <w:widowControl w:val="0"/>
        <w:ind w:firstLine="0"/>
        <w:jc w:val="center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widowControl w:val="0"/>
        <w:ind w:firstLine="0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ab/>
        <w:t xml:space="preserve">Организацию реализации Программы осуществляет </w:t>
      </w:r>
      <w:r w:rsidRPr="000C4ACF">
        <w:rPr>
          <w:rFonts w:ascii="PT Astra Sans" w:hAnsi="PT Astra Sans"/>
          <w:sz w:val="24"/>
          <w:szCs w:val="24"/>
          <w:lang w:eastAsia="ar-SA"/>
        </w:rPr>
        <w:t>комиссия по делам несовершеннолетних и защите их прав при  Администрации Белозерского района</w:t>
      </w:r>
      <w:r w:rsidRPr="000C4ACF">
        <w:rPr>
          <w:rFonts w:ascii="PT Astra Sans" w:hAnsi="PT Astra Sans"/>
          <w:sz w:val="24"/>
          <w:szCs w:val="24"/>
          <w:lang w:eastAsia="ru-RU"/>
        </w:rPr>
        <w:t>.</w:t>
      </w:r>
    </w:p>
    <w:p w:rsidR="002838E3" w:rsidRPr="000C4ACF" w:rsidRDefault="002838E3" w:rsidP="00D74106">
      <w:pPr>
        <w:widowControl w:val="0"/>
        <w:ind w:firstLine="708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ar-SA"/>
        </w:rPr>
        <w:t>Комиссия по делам несовершеннолетних и защите их прав при  Администрации Белозерского района</w:t>
      </w:r>
      <w:r w:rsidRPr="000C4ACF">
        <w:rPr>
          <w:rFonts w:ascii="PT Astra Sans" w:hAnsi="PT Astra Sans"/>
          <w:sz w:val="24"/>
          <w:szCs w:val="24"/>
          <w:lang w:eastAsia="ru-RU"/>
        </w:rPr>
        <w:t>:</w:t>
      </w:r>
    </w:p>
    <w:p w:rsidR="002838E3" w:rsidRPr="000C4ACF" w:rsidRDefault="002838E3" w:rsidP="00D74106">
      <w:pPr>
        <w:widowControl w:val="0"/>
        <w:ind w:firstLine="0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ab/>
        <w:t>- подготавливает ежегодно доклад о ходе реализации Программы;</w:t>
      </w:r>
    </w:p>
    <w:p w:rsidR="002838E3" w:rsidRPr="000C4ACF" w:rsidRDefault="002838E3" w:rsidP="00D74106">
      <w:pPr>
        <w:widowControl w:val="0"/>
        <w:ind w:firstLine="0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ab/>
        <w:t>- отчитывается на аппаратном совещании у Главы Белозерского района о реализации Программы;</w:t>
      </w:r>
    </w:p>
    <w:p w:rsidR="002838E3" w:rsidRPr="000C4ACF" w:rsidRDefault="002838E3" w:rsidP="00D74106">
      <w:pPr>
        <w:widowControl w:val="0"/>
        <w:ind w:firstLine="0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ab/>
        <w:t>- подготавливает предложения по уточнению перечня мероприятий Программы;</w:t>
      </w:r>
    </w:p>
    <w:p w:rsidR="002838E3" w:rsidRPr="000C4ACF" w:rsidRDefault="002838E3" w:rsidP="00D74106">
      <w:pPr>
        <w:widowControl w:val="0"/>
        <w:ind w:firstLine="0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ab/>
        <w:t>- организует размещение на официальном сайте Администрации Белозерского района информации о ходе и результатах реализации Программы;</w:t>
      </w:r>
    </w:p>
    <w:p w:rsidR="002838E3" w:rsidRPr="000C4ACF" w:rsidRDefault="002838E3" w:rsidP="00D74106">
      <w:pPr>
        <w:widowControl w:val="0"/>
        <w:ind w:left="68" w:firstLine="0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ab/>
        <w:t xml:space="preserve">- организует ведение отчетности по реализации Программы в соответствии с постановлением Администрации Белозерского района от </w:t>
      </w:r>
      <w:r w:rsidR="009501EB">
        <w:rPr>
          <w:rFonts w:ascii="PT Astra Sans" w:hAnsi="PT Astra Sans"/>
          <w:sz w:val="24"/>
          <w:szCs w:val="24"/>
          <w:lang w:eastAsia="ru-RU"/>
        </w:rPr>
        <w:t>30 декабря 2020 года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№ </w:t>
      </w:r>
      <w:r w:rsidR="009501EB">
        <w:rPr>
          <w:rFonts w:ascii="PT Astra Sans" w:hAnsi="PT Astra Sans"/>
          <w:sz w:val="24"/>
          <w:szCs w:val="24"/>
          <w:lang w:eastAsia="ru-RU"/>
        </w:rPr>
        <w:t>740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 «О муниципальных программах».</w:t>
      </w:r>
    </w:p>
    <w:p w:rsidR="002838E3" w:rsidRPr="000C4ACF" w:rsidRDefault="002838E3" w:rsidP="0096724D">
      <w:pPr>
        <w:widowControl w:val="0"/>
        <w:autoSpaceDE w:val="0"/>
        <w:autoSpaceDN w:val="0"/>
        <w:adjustRightInd w:val="0"/>
        <w:ind w:firstLine="0"/>
        <w:rPr>
          <w:rFonts w:ascii="PT Astra Sans" w:hAnsi="PT Astra Sans"/>
          <w:bCs/>
          <w:sz w:val="24"/>
          <w:szCs w:val="24"/>
          <w:lang w:eastAsia="ru-RU"/>
        </w:rPr>
      </w:pPr>
      <w:r w:rsidRPr="000C4ACF">
        <w:rPr>
          <w:rFonts w:ascii="PT Astra Sans" w:hAnsi="PT Astra Sans"/>
          <w:sz w:val="24"/>
          <w:szCs w:val="24"/>
          <w:lang w:eastAsia="ru-RU"/>
        </w:rPr>
        <w:tab/>
        <w:t xml:space="preserve">Обеспечение выполнения мероприятий Программы осуществляют: </w:t>
      </w:r>
      <w:proofErr w:type="gramStart"/>
      <w:r w:rsidRPr="000C4ACF">
        <w:rPr>
          <w:rFonts w:ascii="PT Astra Sans" w:hAnsi="PT Astra Sans"/>
          <w:bCs/>
          <w:sz w:val="24"/>
          <w:szCs w:val="24"/>
          <w:lang w:eastAsia="ru-RU"/>
        </w:rPr>
        <w:t xml:space="preserve">Отдел образования Администрации Белозерского района, Отдел культуры Администрации Белозерского района, </w:t>
      </w:r>
      <w:r w:rsidR="009C2489">
        <w:rPr>
          <w:rFonts w:ascii="PT Astra Sans" w:hAnsi="PT Astra Sans"/>
          <w:bCs/>
          <w:sz w:val="24"/>
          <w:szCs w:val="24"/>
          <w:lang w:eastAsia="ru-RU"/>
        </w:rPr>
        <w:t>С</w:t>
      </w:r>
      <w:r w:rsidRPr="000C4ACF">
        <w:rPr>
          <w:rFonts w:ascii="PT Astra Sans" w:hAnsi="PT Astra Sans"/>
          <w:bCs/>
          <w:sz w:val="24"/>
          <w:szCs w:val="24"/>
          <w:lang w:eastAsia="ru-RU"/>
        </w:rPr>
        <w:t xml:space="preserve">ектор </w:t>
      </w:r>
      <w:r w:rsidR="009C2489">
        <w:rPr>
          <w:rFonts w:ascii="PT Astra Sans" w:hAnsi="PT Astra Sans"/>
          <w:bCs/>
          <w:sz w:val="24"/>
          <w:szCs w:val="24"/>
          <w:lang w:eastAsia="ru-RU"/>
        </w:rPr>
        <w:t>социальной</w:t>
      </w:r>
      <w:r w:rsidRPr="000C4ACF">
        <w:rPr>
          <w:rFonts w:ascii="PT Astra Sans" w:hAnsi="PT Astra Sans"/>
          <w:bCs/>
          <w:sz w:val="24"/>
          <w:szCs w:val="24"/>
          <w:lang w:eastAsia="ru-RU"/>
        </w:rPr>
        <w:t xml:space="preserve"> политики Администрации Белозерского района, </w:t>
      </w:r>
      <w:r w:rsidR="0096724D">
        <w:rPr>
          <w:rFonts w:ascii="PT Astra Sans" w:hAnsi="PT Astra Sans"/>
          <w:sz w:val="24"/>
          <w:szCs w:val="24"/>
          <w:lang w:eastAsia="ru-RU"/>
        </w:rPr>
        <w:t xml:space="preserve">филиал по Белозерскому району Государственного бюджетного учреждения «Комплексный центр социального обслуживания населения по </w:t>
      </w:r>
      <w:proofErr w:type="spellStart"/>
      <w:r w:rsidR="0096724D">
        <w:rPr>
          <w:rFonts w:ascii="PT Astra Sans" w:hAnsi="PT Astra Sans"/>
          <w:sz w:val="24"/>
          <w:szCs w:val="24"/>
          <w:lang w:eastAsia="ru-RU"/>
        </w:rPr>
        <w:t>Кетовскому</w:t>
      </w:r>
      <w:proofErr w:type="spellEnd"/>
      <w:r w:rsidR="0096724D">
        <w:rPr>
          <w:rFonts w:ascii="PT Astra Sans" w:hAnsi="PT Astra Sans"/>
          <w:sz w:val="24"/>
          <w:szCs w:val="24"/>
          <w:lang w:eastAsia="ru-RU"/>
        </w:rPr>
        <w:t xml:space="preserve">, Белозерскому и </w:t>
      </w:r>
      <w:proofErr w:type="spellStart"/>
      <w:r w:rsidR="0096724D">
        <w:rPr>
          <w:rFonts w:ascii="PT Astra Sans" w:hAnsi="PT Astra Sans"/>
          <w:sz w:val="24"/>
          <w:szCs w:val="24"/>
          <w:lang w:eastAsia="ru-RU"/>
        </w:rPr>
        <w:t>Половинскому</w:t>
      </w:r>
      <w:proofErr w:type="spellEnd"/>
      <w:r w:rsidR="0096724D">
        <w:rPr>
          <w:rFonts w:ascii="PT Astra Sans" w:hAnsi="PT Astra Sans"/>
          <w:sz w:val="24"/>
          <w:szCs w:val="24"/>
          <w:lang w:eastAsia="ru-RU"/>
        </w:rPr>
        <w:t xml:space="preserve"> районам»</w:t>
      </w:r>
      <w:r w:rsidR="0096724D" w:rsidRPr="000C4ACF">
        <w:rPr>
          <w:rFonts w:ascii="PT Astra Sans" w:hAnsi="PT Astra Sans"/>
          <w:bCs/>
          <w:sz w:val="24"/>
          <w:szCs w:val="24"/>
          <w:lang w:eastAsia="ru-RU"/>
        </w:rPr>
        <w:t xml:space="preserve"> (по согласованию),  </w:t>
      </w:r>
      <w:r w:rsidR="0096724D">
        <w:rPr>
          <w:rFonts w:ascii="PT Astra Sans" w:hAnsi="PT Astra Sans"/>
          <w:bCs/>
          <w:sz w:val="24"/>
          <w:szCs w:val="24"/>
          <w:lang w:eastAsia="ru-RU"/>
        </w:rPr>
        <w:t>О</w:t>
      </w:r>
      <w:r w:rsidR="0096724D" w:rsidRPr="000C4ACF">
        <w:rPr>
          <w:rFonts w:ascii="PT Astra Sans" w:hAnsi="PT Astra Sans"/>
          <w:bCs/>
          <w:sz w:val="24"/>
          <w:szCs w:val="24"/>
          <w:lang w:eastAsia="ru-RU"/>
        </w:rPr>
        <w:t xml:space="preserve">тделение полиции «Белозерское» </w:t>
      </w:r>
      <w:r w:rsidR="0096724D">
        <w:rPr>
          <w:rFonts w:ascii="PT Astra Sans" w:hAnsi="PT Astra Sans"/>
          <w:sz w:val="24"/>
          <w:szCs w:val="24"/>
          <w:lang w:eastAsia="ru-RU"/>
        </w:rPr>
        <w:t>М</w:t>
      </w:r>
      <w:r w:rsidR="0096724D" w:rsidRPr="000C4ACF">
        <w:rPr>
          <w:rFonts w:ascii="PT Astra Sans" w:hAnsi="PT Astra Sans"/>
          <w:sz w:val="24"/>
          <w:szCs w:val="24"/>
          <w:lang w:eastAsia="ru-RU"/>
        </w:rPr>
        <w:t xml:space="preserve">ежмуниципального отдела </w:t>
      </w:r>
      <w:r w:rsidR="0096724D">
        <w:rPr>
          <w:rFonts w:ascii="PT Astra Sans" w:hAnsi="PT Astra Sans"/>
          <w:sz w:val="24"/>
          <w:szCs w:val="24"/>
          <w:lang w:eastAsia="ru-RU"/>
        </w:rPr>
        <w:t>Министерства Внутренних дел</w:t>
      </w:r>
      <w:r w:rsidR="0096724D" w:rsidRPr="000C4ACF">
        <w:rPr>
          <w:rFonts w:ascii="PT Astra Sans" w:hAnsi="PT Astra Sans"/>
          <w:sz w:val="24"/>
          <w:szCs w:val="24"/>
          <w:lang w:eastAsia="ru-RU"/>
        </w:rPr>
        <w:t xml:space="preserve"> России «Варгашинский»  (по согласованию), </w:t>
      </w:r>
      <w:r w:rsidR="0096724D">
        <w:rPr>
          <w:rFonts w:ascii="PT Astra Sans" w:hAnsi="PT Astra Sans"/>
          <w:sz w:val="24"/>
          <w:szCs w:val="24"/>
          <w:lang w:eastAsia="ru-RU"/>
        </w:rPr>
        <w:t xml:space="preserve">Государственное бюджетное учреждение «Белозерская центральная районная больница» </w:t>
      </w:r>
      <w:r w:rsidR="0096724D" w:rsidRPr="000C4ACF">
        <w:rPr>
          <w:rFonts w:ascii="PT Astra Sans" w:hAnsi="PT Astra Sans"/>
          <w:bCs/>
          <w:sz w:val="24"/>
          <w:szCs w:val="24"/>
          <w:lang w:eastAsia="ru-RU"/>
        </w:rPr>
        <w:t xml:space="preserve"> (по согласованию), </w:t>
      </w:r>
      <w:r w:rsidR="0096724D" w:rsidRPr="004C65DA">
        <w:rPr>
          <w:rFonts w:ascii="PT Astra Sans" w:hAnsi="PT Astra Sans"/>
          <w:bCs/>
          <w:color w:val="000000"/>
          <w:sz w:val="24"/>
          <w:szCs w:val="24"/>
          <w:lang w:eastAsia="ru-RU"/>
        </w:rPr>
        <w:t>подразделение по Белозерскому</w:t>
      </w:r>
      <w:proofErr w:type="gramEnd"/>
      <w:r w:rsidR="0096724D" w:rsidRPr="004C65DA">
        <w:rPr>
          <w:rFonts w:ascii="PT Astra Sans" w:hAnsi="PT Astra Sans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96724D" w:rsidRPr="004C65DA">
        <w:rPr>
          <w:rFonts w:ascii="PT Astra Sans" w:hAnsi="PT Astra Sans"/>
          <w:bCs/>
          <w:color w:val="000000"/>
          <w:sz w:val="24"/>
          <w:szCs w:val="24"/>
          <w:lang w:eastAsia="ru-RU"/>
        </w:rPr>
        <w:t xml:space="preserve">району </w:t>
      </w:r>
      <w:r w:rsidR="0096724D">
        <w:rPr>
          <w:rFonts w:ascii="PT Astra Sans" w:hAnsi="PT Astra Sans"/>
          <w:sz w:val="24"/>
          <w:szCs w:val="24"/>
          <w:lang w:eastAsia="ru-RU"/>
        </w:rPr>
        <w:t xml:space="preserve">Заозерного межмуниципального филиала </w:t>
      </w:r>
      <w:r w:rsidR="0096724D" w:rsidRPr="000C4ACF">
        <w:rPr>
          <w:rFonts w:ascii="PT Astra Sans" w:hAnsi="PT Astra Sans"/>
          <w:color w:val="000000"/>
          <w:sz w:val="24"/>
          <w:szCs w:val="24"/>
          <w:lang w:eastAsia="ru-RU"/>
        </w:rPr>
        <w:t xml:space="preserve"> Федерального казенного учреждения «Уголовно-исполнительная инспекция Управления Федеральной службы исполнения наказаний по Курганской области» (по согласованию),  </w:t>
      </w:r>
      <w:r w:rsidR="0096724D">
        <w:rPr>
          <w:rFonts w:ascii="PT Astra Sans" w:hAnsi="PT Astra Sans"/>
          <w:sz w:val="24"/>
          <w:szCs w:val="24"/>
          <w:lang w:eastAsia="ru-RU"/>
        </w:rPr>
        <w:t xml:space="preserve">Отдел содействия занятости населения Белозерского района Государственного казенного учреждения «Центра занятости населения Белозерского и </w:t>
      </w:r>
      <w:proofErr w:type="spellStart"/>
      <w:r w:rsidR="0096724D">
        <w:rPr>
          <w:rFonts w:ascii="PT Astra Sans" w:hAnsi="PT Astra Sans"/>
          <w:sz w:val="24"/>
          <w:szCs w:val="24"/>
          <w:lang w:eastAsia="ru-RU"/>
        </w:rPr>
        <w:t>Варгашинского</w:t>
      </w:r>
      <w:proofErr w:type="spellEnd"/>
      <w:r w:rsidR="0096724D">
        <w:rPr>
          <w:rFonts w:ascii="PT Astra Sans" w:hAnsi="PT Astra Sans"/>
          <w:sz w:val="24"/>
          <w:szCs w:val="24"/>
          <w:lang w:eastAsia="ru-RU"/>
        </w:rPr>
        <w:t xml:space="preserve"> районов Курганской области»</w:t>
      </w:r>
      <w:r w:rsidR="0096724D" w:rsidRPr="000C4ACF">
        <w:rPr>
          <w:rFonts w:ascii="PT Astra Sans" w:hAnsi="PT Astra Sans"/>
          <w:sz w:val="24"/>
          <w:szCs w:val="24"/>
          <w:lang w:eastAsia="ru-RU"/>
        </w:rPr>
        <w:t xml:space="preserve"> (по согласованию),</w:t>
      </w:r>
      <w:r w:rsidRPr="000C4ACF">
        <w:rPr>
          <w:rFonts w:ascii="PT Astra Sans" w:hAnsi="PT Astra Sans"/>
          <w:sz w:val="24"/>
          <w:szCs w:val="24"/>
          <w:lang w:eastAsia="ru-RU"/>
        </w:rPr>
        <w:t xml:space="preserve"> органы местного самоуправления  сельских поселений Белозерского района (по согласованию), организации и учреждения, участвующие в выполнении мероприятий Программы (по согласованию).</w:t>
      </w:r>
      <w:proofErr w:type="gramEnd"/>
    </w:p>
    <w:p w:rsidR="002838E3" w:rsidRPr="000C4ACF" w:rsidRDefault="002838E3" w:rsidP="00D74106">
      <w:pPr>
        <w:tabs>
          <w:tab w:val="left" w:pos="8244"/>
          <w:tab w:val="left" w:pos="10632"/>
          <w:tab w:val="left" w:pos="10773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ans" w:hAnsi="PT Astra Sans"/>
          <w:b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697"/>
        <w:rPr>
          <w:rFonts w:ascii="PT Astra Sans" w:hAnsi="PT Astra Sans"/>
          <w:sz w:val="24"/>
          <w:szCs w:val="24"/>
          <w:lang w:eastAsia="ru-RU"/>
        </w:rPr>
      </w:pPr>
    </w:p>
    <w:p w:rsidR="002838E3" w:rsidRPr="000C4ACF" w:rsidRDefault="002838E3" w:rsidP="00D74106">
      <w:pPr>
        <w:ind w:left="40" w:right="23" w:firstLine="697"/>
        <w:rPr>
          <w:rFonts w:ascii="PT Astra Sans" w:hAnsi="PT Astra Sans"/>
          <w:sz w:val="24"/>
          <w:szCs w:val="24"/>
          <w:lang w:eastAsia="ru-RU"/>
        </w:rPr>
      </w:pPr>
    </w:p>
    <w:p w:rsidR="0096724D" w:rsidRDefault="0096724D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  <w:r w:rsidRPr="0096724D">
        <w:rPr>
          <w:rFonts w:ascii="PT Astra Sans" w:hAnsi="PT Astra Sans"/>
          <w:b/>
          <w:sz w:val="24"/>
          <w:szCs w:val="24"/>
          <w:lang w:eastAsia="ru-RU"/>
        </w:rPr>
        <w:t>Управляющ</w:t>
      </w:r>
      <w:r>
        <w:rPr>
          <w:rFonts w:ascii="PT Astra Sans" w:hAnsi="PT Astra Sans"/>
          <w:b/>
          <w:sz w:val="24"/>
          <w:szCs w:val="24"/>
          <w:lang w:eastAsia="ru-RU"/>
        </w:rPr>
        <w:t>ий</w:t>
      </w:r>
      <w:r w:rsidRPr="0096724D">
        <w:rPr>
          <w:rFonts w:ascii="PT Astra Sans" w:hAnsi="PT Astra Sans"/>
          <w:b/>
          <w:sz w:val="24"/>
          <w:szCs w:val="24"/>
          <w:lang w:eastAsia="ru-RU"/>
        </w:rPr>
        <w:t xml:space="preserve"> делами, </w:t>
      </w:r>
    </w:p>
    <w:p w:rsidR="0096724D" w:rsidRDefault="0096724D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  <w:r w:rsidRPr="0096724D">
        <w:rPr>
          <w:rFonts w:ascii="PT Astra Sans" w:hAnsi="PT Astra Sans"/>
          <w:b/>
          <w:sz w:val="24"/>
          <w:szCs w:val="24"/>
          <w:lang w:eastAsia="ru-RU"/>
        </w:rPr>
        <w:t xml:space="preserve">начальник управления делами </w:t>
      </w:r>
    </w:p>
    <w:p w:rsidR="002838E3" w:rsidRPr="000C4ACF" w:rsidRDefault="0096724D" w:rsidP="00D74106">
      <w:pPr>
        <w:ind w:left="40" w:right="23" w:firstLine="0"/>
        <w:rPr>
          <w:rFonts w:ascii="PT Astra Sans" w:hAnsi="PT Astra Sans"/>
          <w:b/>
          <w:sz w:val="24"/>
          <w:szCs w:val="24"/>
          <w:lang w:eastAsia="ru-RU"/>
        </w:rPr>
      </w:pPr>
      <w:r w:rsidRPr="0096724D">
        <w:rPr>
          <w:rFonts w:ascii="PT Astra Sans" w:hAnsi="PT Astra Sans"/>
          <w:b/>
          <w:sz w:val="24"/>
          <w:szCs w:val="24"/>
          <w:lang w:eastAsia="ru-RU"/>
        </w:rPr>
        <w:t>Администрации Белозерского района</w:t>
      </w:r>
      <w:r w:rsidR="002838E3" w:rsidRPr="000C4ACF">
        <w:rPr>
          <w:rFonts w:ascii="PT Astra Sans" w:hAnsi="PT Astra Sans"/>
          <w:b/>
          <w:sz w:val="24"/>
          <w:szCs w:val="24"/>
          <w:lang w:eastAsia="ru-RU"/>
        </w:rPr>
        <w:t xml:space="preserve">                             </w:t>
      </w:r>
      <w:r w:rsidR="008A3136">
        <w:rPr>
          <w:rFonts w:ascii="PT Astra Sans" w:hAnsi="PT Astra Sans"/>
          <w:b/>
          <w:sz w:val="24"/>
          <w:szCs w:val="24"/>
          <w:lang w:eastAsia="ru-RU"/>
        </w:rPr>
        <w:t xml:space="preserve"> </w:t>
      </w:r>
      <w:r w:rsidR="002838E3" w:rsidRPr="000C4ACF">
        <w:rPr>
          <w:rFonts w:ascii="PT Astra Sans" w:hAnsi="PT Astra Sans"/>
          <w:b/>
          <w:sz w:val="24"/>
          <w:szCs w:val="24"/>
          <w:lang w:eastAsia="ru-RU"/>
        </w:rPr>
        <w:t xml:space="preserve">                       Н.П. </w:t>
      </w:r>
      <w:proofErr w:type="spellStart"/>
      <w:r w:rsidR="002838E3" w:rsidRPr="000C4ACF">
        <w:rPr>
          <w:rFonts w:ascii="PT Astra Sans" w:hAnsi="PT Astra Sans"/>
          <w:b/>
          <w:sz w:val="24"/>
          <w:szCs w:val="24"/>
          <w:lang w:eastAsia="ru-RU"/>
        </w:rPr>
        <w:t>Лифинцев</w:t>
      </w:r>
      <w:proofErr w:type="spellEnd"/>
    </w:p>
    <w:p w:rsidR="002838E3" w:rsidRPr="000C4ACF" w:rsidRDefault="002838E3" w:rsidP="00D74106">
      <w:pPr>
        <w:ind w:left="40" w:right="23" w:firstLine="697"/>
        <w:rPr>
          <w:rFonts w:ascii="PT Astra Sans" w:hAnsi="PT Astra Sans"/>
          <w:sz w:val="24"/>
          <w:szCs w:val="24"/>
          <w:lang w:eastAsia="ru-RU"/>
        </w:rPr>
      </w:pPr>
      <w:r w:rsidRPr="000C4ACF">
        <w:rPr>
          <w:rFonts w:ascii="PT Astra Sans" w:hAnsi="PT Astra Sans"/>
          <w:color w:val="FF0000"/>
          <w:sz w:val="24"/>
          <w:szCs w:val="24"/>
          <w:lang w:eastAsia="ru-RU"/>
        </w:rPr>
        <w:t xml:space="preserve"> </w:t>
      </w:r>
    </w:p>
    <w:p w:rsidR="002838E3" w:rsidRPr="000C4ACF" w:rsidRDefault="002838E3" w:rsidP="00D74106">
      <w:pPr>
        <w:rPr>
          <w:rFonts w:ascii="PT Astra Sans" w:hAnsi="PT Astra Sans"/>
          <w:szCs w:val="20"/>
        </w:rPr>
        <w:sectPr w:rsidR="002838E3" w:rsidRPr="000C4ACF" w:rsidSect="008A3136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788"/>
        <w:tblW w:w="13575" w:type="dxa"/>
        <w:tblLook w:val="01E0" w:firstRow="1" w:lastRow="1" w:firstColumn="1" w:lastColumn="1" w:noHBand="0" w:noVBand="0"/>
      </w:tblPr>
      <w:tblGrid>
        <w:gridCol w:w="8046"/>
        <w:gridCol w:w="5529"/>
      </w:tblGrid>
      <w:tr w:rsidR="00BF3878" w:rsidRPr="000C4ACF" w:rsidTr="00BF3878">
        <w:trPr>
          <w:trHeight w:val="1708"/>
        </w:trPr>
        <w:tc>
          <w:tcPr>
            <w:tcW w:w="8046" w:type="dxa"/>
          </w:tcPr>
          <w:p w:rsidR="00BF3878" w:rsidRPr="000C4ACF" w:rsidRDefault="00BF3878" w:rsidP="00BF3878">
            <w:pPr>
              <w:jc w:val="center"/>
              <w:rPr>
                <w:rFonts w:ascii="PT Astra Sans" w:hAnsi="PT Astra Sans"/>
                <w:szCs w:val="20"/>
              </w:rPr>
            </w:pPr>
          </w:p>
        </w:tc>
        <w:tc>
          <w:tcPr>
            <w:tcW w:w="5529" w:type="dxa"/>
          </w:tcPr>
          <w:p w:rsidR="00BF3878" w:rsidRPr="000C4ACF" w:rsidRDefault="00BF3878" w:rsidP="00BF3878">
            <w:pPr>
              <w:ind w:firstLine="34"/>
              <w:jc w:val="center"/>
              <w:rPr>
                <w:rFonts w:ascii="PT Astra Sans" w:hAnsi="PT Astra Sans"/>
              </w:rPr>
            </w:pPr>
            <w:r w:rsidRPr="000C4ACF">
              <w:rPr>
                <w:rFonts w:ascii="PT Astra Sans" w:hAnsi="PT Astra Sans"/>
              </w:rPr>
              <w:t>Приложение</w:t>
            </w:r>
          </w:p>
          <w:p w:rsidR="00BF3878" w:rsidRPr="000C4ACF" w:rsidRDefault="00BF3878" w:rsidP="00BF3878">
            <w:pPr>
              <w:ind w:right="459" w:firstLine="34"/>
              <w:jc w:val="center"/>
              <w:rPr>
                <w:rFonts w:ascii="PT Astra Sans" w:hAnsi="PT Astra Sans"/>
                <w:bCs/>
              </w:rPr>
            </w:pPr>
            <w:r w:rsidRPr="000C4ACF">
              <w:rPr>
                <w:rFonts w:ascii="PT Astra Sans" w:hAnsi="PT Astra Sans"/>
                <w:bCs/>
              </w:rPr>
              <w:t>к муниципальной программе Белозерского района</w:t>
            </w:r>
          </w:p>
          <w:p w:rsidR="00BF3878" w:rsidRPr="000C4ACF" w:rsidRDefault="00BF3878" w:rsidP="00BF387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PT Astra Sans" w:hAnsi="PT Astra Sans"/>
                <w:bCs/>
              </w:rPr>
            </w:pPr>
            <w:r w:rsidRPr="000C4ACF">
              <w:rPr>
                <w:rFonts w:ascii="PT Astra Sans" w:hAnsi="PT Astra Sans"/>
                <w:bCs/>
              </w:rPr>
              <w:t>«Профилактика безнадзорности и</w:t>
            </w:r>
          </w:p>
          <w:p w:rsidR="00BF3878" w:rsidRPr="000C4ACF" w:rsidRDefault="00BF3878" w:rsidP="00BF387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PT Astra Sans" w:hAnsi="PT Astra Sans"/>
                <w:bCs/>
              </w:rPr>
            </w:pPr>
            <w:r w:rsidRPr="000C4ACF">
              <w:rPr>
                <w:rFonts w:ascii="PT Astra Sans" w:hAnsi="PT Astra Sans"/>
                <w:bCs/>
              </w:rPr>
              <w:t>правонарушений несовершеннолетних</w:t>
            </w:r>
          </w:p>
          <w:p w:rsidR="00BF3878" w:rsidRPr="000C4ACF" w:rsidRDefault="00BF3878" w:rsidP="00BF387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PT Astra Sans" w:hAnsi="PT Astra Sans"/>
                <w:bCs/>
              </w:rPr>
            </w:pPr>
            <w:r w:rsidRPr="000C4ACF">
              <w:rPr>
                <w:rFonts w:ascii="PT Astra Sans" w:hAnsi="PT Astra Sans"/>
                <w:bCs/>
              </w:rPr>
              <w:t>на территории   Белозерского района»</w:t>
            </w:r>
          </w:p>
          <w:p w:rsidR="00BF3878" w:rsidRPr="000C4ACF" w:rsidRDefault="00BF3878" w:rsidP="00BF387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PT Astra Sans" w:hAnsi="PT Astra Sans"/>
                <w:bCs/>
              </w:rPr>
            </w:pPr>
            <w:r w:rsidRPr="000C4ACF">
              <w:rPr>
                <w:rFonts w:ascii="PT Astra Sans" w:hAnsi="PT Astra Sans"/>
                <w:bCs/>
              </w:rPr>
              <w:t xml:space="preserve">на </w:t>
            </w:r>
            <w:r>
              <w:rPr>
                <w:rFonts w:ascii="PT Astra Sans" w:hAnsi="PT Astra Sans"/>
                <w:bCs/>
              </w:rPr>
              <w:t>2021 - 2024</w:t>
            </w:r>
            <w:r w:rsidRPr="000C4ACF">
              <w:rPr>
                <w:rFonts w:ascii="PT Astra Sans" w:hAnsi="PT Astra Sans"/>
                <w:bCs/>
              </w:rPr>
              <w:t xml:space="preserve"> годы</w:t>
            </w:r>
          </w:p>
          <w:p w:rsidR="00BF3878" w:rsidRPr="000C4ACF" w:rsidRDefault="00BF3878" w:rsidP="00BF3878">
            <w:pPr>
              <w:autoSpaceDE w:val="0"/>
              <w:autoSpaceDN w:val="0"/>
              <w:adjustRightInd w:val="0"/>
              <w:ind w:firstLine="34"/>
              <w:rPr>
                <w:rFonts w:ascii="PT Astra Sans" w:hAnsi="PT Astra Sans"/>
                <w:sz w:val="28"/>
              </w:rPr>
            </w:pPr>
          </w:p>
        </w:tc>
      </w:tr>
    </w:tbl>
    <w:p w:rsidR="008A3136" w:rsidRDefault="008A3136" w:rsidP="00D74106">
      <w:pPr>
        <w:pStyle w:val="70"/>
        <w:shd w:val="clear" w:color="auto" w:fill="auto"/>
        <w:spacing w:before="0" w:after="0" w:line="240" w:lineRule="auto"/>
        <w:ind w:left="1020"/>
        <w:rPr>
          <w:rFonts w:ascii="PT Astra Sans" w:hAnsi="PT Astra Sans"/>
          <w:sz w:val="24"/>
          <w:szCs w:val="24"/>
        </w:rPr>
      </w:pPr>
    </w:p>
    <w:p w:rsidR="00BF3878" w:rsidRDefault="00BF3878" w:rsidP="00D74106">
      <w:pPr>
        <w:pStyle w:val="70"/>
        <w:shd w:val="clear" w:color="auto" w:fill="auto"/>
        <w:spacing w:before="0" w:after="0" w:line="240" w:lineRule="auto"/>
        <w:ind w:left="1020"/>
        <w:rPr>
          <w:rFonts w:ascii="PT Astra Sans" w:hAnsi="PT Astra Sans"/>
          <w:sz w:val="24"/>
          <w:szCs w:val="24"/>
        </w:rPr>
      </w:pPr>
    </w:p>
    <w:p w:rsidR="002838E3" w:rsidRPr="000C4ACF" w:rsidRDefault="002838E3" w:rsidP="00D74106">
      <w:pPr>
        <w:pStyle w:val="70"/>
        <w:shd w:val="clear" w:color="auto" w:fill="auto"/>
        <w:spacing w:before="0" w:after="0" w:line="240" w:lineRule="auto"/>
        <w:ind w:left="1020"/>
        <w:rPr>
          <w:rFonts w:ascii="PT Astra Sans" w:hAnsi="PT Astra Sans"/>
          <w:sz w:val="24"/>
          <w:szCs w:val="24"/>
        </w:rPr>
      </w:pPr>
      <w:r w:rsidRPr="000C4ACF">
        <w:rPr>
          <w:rFonts w:ascii="PT Astra Sans" w:hAnsi="PT Astra Sans"/>
          <w:sz w:val="24"/>
          <w:szCs w:val="24"/>
        </w:rPr>
        <w:t>Перечень мероприятий</w:t>
      </w:r>
    </w:p>
    <w:p w:rsidR="002838E3" w:rsidRPr="000C4ACF" w:rsidRDefault="002838E3" w:rsidP="00D7410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</w:rPr>
      </w:pPr>
      <w:r w:rsidRPr="000C4ACF">
        <w:rPr>
          <w:rFonts w:ascii="PT Astra Sans" w:hAnsi="PT Astra Sans"/>
          <w:b/>
        </w:rPr>
        <w:t>муниципальной программы Белозерского района «</w:t>
      </w:r>
      <w:r w:rsidRPr="000C4ACF">
        <w:rPr>
          <w:rFonts w:ascii="PT Astra Sans" w:hAnsi="PT Astra Sans"/>
          <w:b/>
          <w:bCs/>
        </w:rPr>
        <w:t xml:space="preserve">Профилактика безнадзорности </w:t>
      </w:r>
    </w:p>
    <w:p w:rsidR="002838E3" w:rsidRPr="000C4ACF" w:rsidRDefault="002838E3" w:rsidP="00D7410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</w:rPr>
      </w:pPr>
      <w:r w:rsidRPr="000C4ACF">
        <w:rPr>
          <w:rFonts w:ascii="PT Astra Sans" w:hAnsi="PT Astra Sans"/>
          <w:b/>
          <w:bCs/>
        </w:rPr>
        <w:t>и правонарушений несовершеннолетних на территории Белозерского района»</w:t>
      </w:r>
    </w:p>
    <w:p w:rsidR="002838E3" w:rsidRPr="000C4ACF" w:rsidRDefault="002838E3" w:rsidP="00D7410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</w:rPr>
      </w:pPr>
      <w:r w:rsidRPr="000C4ACF">
        <w:rPr>
          <w:rFonts w:ascii="PT Astra Sans" w:hAnsi="PT Astra Sans"/>
          <w:b/>
          <w:bCs/>
        </w:rPr>
        <w:t xml:space="preserve">на </w:t>
      </w:r>
      <w:r w:rsidR="00D24EBC">
        <w:rPr>
          <w:rFonts w:ascii="PT Astra Sans" w:hAnsi="PT Astra Sans"/>
          <w:b/>
          <w:bCs/>
        </w:rPr>
        <w:t>2021 - 2024</w:t>
      </w:r>
      <w:r w:rsidRPr="000C4ACF">
        <w:rPr>
          <w:rFonts w:ascii="PT Astra Sans" w:hAnsi="PT Astra Sans"/>
          <w:b/>
          <w:bCs/>
        </w:rPr>
        <w:t xml:space="preserve"> годы</w:t>
      </w:r>
    </w:p>
    <w:p w:rsidR="002838E3" w:rsidRPr="000C4ACF" w:rsidRDefault="002838E3" w:rsidP="00D7410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</w:rPr>
      </w:pPr>
    </w:p>
    <w:tbl>
      <w:tblPr>
        <w:tblW w:w="13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533"/>
        <w:gridCol w:w="26"/>
        <w:gridCol w:w="3660"/>
        <w:gridCol w:w="1559"/>
        <w:gridCol w:w="2694"/>
        <w:gridCol w:w="1984"/>
        <w:gridCol w:w="708"/>
        <w:gridCol w:w="708"/>
        <w:gridCol w:w="708"/>
        <w:gridCol w:w="708"/>
        <w:gridCol w:w="708"/>
      </w:tblGrid>
      <w:tr w:rsidR="002838E3" w:rsidRPr="000442D7" w:rsidTr="00E95B27">
        <w:trPr>
          <w:cantSplit/>
        </w:trPr>
        <w:tc>
          <w:tcPr>
            <w:tcW w:w="559" w:type="dxa"/>
            <w:gridSpan w:val="2"/>
            <w:vMerge w:val="restart"/>
          </w:tcPr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  <w:bCs/>
              </w:rPr>
              <w:t xml:space="preserve">№ </w:t>
            </w:r>
            <w:proofErr w:type="gramStart"/>
            <w:r w:rsidRPr="000442D7">
              <w:rPr>
                <w:rFonts w:ascii="PT Astra Sans" w:hAnsi="PT Astra Sans"/>
                <w:b/>
                <w:bCs/>
              </w:rPr>
              <w:t>п</w:t>
            </w:r>
            <w:proofErr w:type="gramEnd"/>
            <w:r w:rsidRPr="000442D7">
              <w:rPr>
                <w:rFonts w:ascii="PT Astra Sans" w:hAnsi="PT Astra Sans"/>
                <w:b/>
                <w:bCs/>
              </w:rPr>
              <w:t>/п</w:t>
            </w:r>
          </w:p>
        </w:tc>
        <w:tc>
          <w:tcPr>
            <w:tcW w:w="3660" w:type="dxa"/>
            <w:vMerge w:val="restart"/>
            <w:vAlign w:val="center"/>
          </w:tcPr>
          <w:p w:rsidR="002838E3" w:rsidRPr="000442D7" w:rsidRDefault="002838E3" w:rsidP="00D74106">
            <w:pPr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  <w:b/>
              </w:rPr>
              <w:t>Мероприятие</w:t>
            </w:r>
          </w:p>
        </w:tc>
        <w:tc>
          <w:tcPr>
            <w:tcW w:w="1559" w:type="dxa"/>
            <w:vMerge w:val="restart"/>
            <w:vAlign w:val="center"/>
          </w:tcPr>
          <w:p w:rsidR="002838E3" w:rsidRPr="000442D7" w:rsidRDefault="002838E3" w:rsidP="00360A67">
            <w:pPr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  <w:b/>
              </w:rPr>
              <w:t>Срок реализации</w:t>
            </w:r>
          </w:p>
        </w:tc>
        <w:tc>
          <w:tcPr>
            <w:tcW w:w="2694" w:type="dxa"/>
            <w:vMerge w:val="restart"/>
            <w:vAlign w:val="center"/>
          </w:tcPr>
          <w:p w:rsidR="002838E3" w:rsidRPr="000442D7" w:rsidRDefault="002838E3" w:rsidP="00D74106">
            <w:pPr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  <w:b/>
              </w:rPr>
              <w:t>Исполнитель</w:t>
            </w:r>
          </w:p>
        </w:tc>
        <w:tc>
          <w:tcPr>
            <w:tcW w:w="1984" w:type="dxa"/>
            <w:vMerge w:val="restart"/>
            <w:vAlign w:val="center"/>
          </w:tcPr>
          <w:p w:rsidR="002838E3" w:rsidRPr="000442D7" w:rsidRDefault="002838E3" w:rsidP="00360A67">
            <w:pPr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  <w:b/>
              </w:rPr>
              <w:t>Источник финансирования</w:t>
            </w:r>
          </w:p>
        </w:tc>
        <w:tc>
          <w:tcPr>
            <w:tcW w:w="3540" w:type="dxa"/>
            <w:gridSpan w:val="5"/>
          </w:tcPr>
          <w:p w:rsidR="00E95B2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  <w:b/>
              </w:rPr>
              <w:t>Объем финансирования</w:t>
            </w:r>
          </w:p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</w:rPr>
              <w:t xml:space="preserve"> (тыс. руб.)</w:t>
            </w:r>
          </w:p>
        </w:tc>
      </w:tr>
      <w:tr w:rsidR="0073113B" w:rsidRPr="000442D7" w:rsidTr="00E95B27">
        <w:trPr>
          <w:cantSplit/>
          <w:trHeight w:val="1134"/>
        </w:trPr>
        <w:tc>
          <w:tcPr>
            <w:tcW w:w="559" w:type="dxa"/>
            <w:gridSpan w:val="2"/>
            <w:vMerge/>
          </w:tcPr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3660" w:type="dxa"/>
            <w:vMerge/>
            <w:vAlign w:val="center"/>
          </w:tcPr>
          <w:p w:rsidR="002838E3" w:rsidRPr="000442D7" w:rsidRDefault="002838E3" w:rsidP="00D74106">
            <w:pPr>
              <w:ind w:firstLine="0"/>
              <w:rPr>
                <w:rFonts w:ascii="PT Astra Sans" w:hAnsi="PT Astra Sans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2838E3" w:rsidRPr="000442D7" w:rsidRDefault="002838E3" w:rsidP="00D74106">
            <w:pPr>
              <w:ind w:firstLine="0"/>
              <w:rPr>
                <w:rFonts w:ascii="PT Astra Sans" w:hAnsi="PT Astra Sans"/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2838E3" w:rsidRPr="000442D7" w:rsidRDefault="002838E3" w:rsidP="00D74106">
            <w:pPr>
              <w:ind w:firstLine="0"/>
              <w:rPr>
                <w:rFonts w:ascii="PT Astra Sans" w:hAnsi="PT Astra Sans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2838E3" w:rsidRPr="000442D7" w:rsidRDefault="002838E3" w:rsidP="00D74106">
            <w:pPr>
              <w:ind w:firstLine="0"/>
              <w:rPr>
                <w:rFonts w:ascii="PT Astra Sans" w:hAnsi="PT Astra Sans"/>
                <w:b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838E3" w:rsidRPr="000442D7" w:rsidRDefault="002838E3" w:rsidP="00E95B27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  <w:bCs/>
              </w:rPr>
              <w:t>Всего</w:t>
            </w:r>
          </w:p>
        </w:tc>
        <w:tc>
          <w:tcPr>
            <w:tcW w:w="708" w:type="dxa"/>
            <w:textDirection w:val="btLr"/>
            <w:vAlign w:val="center"/>
          </w:tcPr>
          <w:p w:rsidR="002838E3" w:rsidRPr="000442D7" w:rsidRDefault="002838E3" w:rsidP="00E95B27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  <w:bCs/>
              </w:rPr>
              <w:t>20</w:t>
            </w:r>
            <w:r w:rsidR="009C2489" w:rsidRPr="000442D7">
              <w:rPr>
                <w:rFonts w:ascii="PT Astra Sans" w:hAnsi="PT Astra Sans"/>
                <w:b/>
                <w:bCs/>
              </w:rPr>
              <w:t>21</w:t>
            </w:r>
          </w:p>
          <w:p w:rsidR="002838E3" w:rsidRPr="000442D7" w:rsidRDefault="002838E3" w:rsidP="00E95B27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  <w:bCs/>
              </w:rPr>
              <w:t>год</w:t>
            </w:r>
          </w:p>
        </w:tc>
        <w:tc>
          <w:tcPr>
            <w:tcW w:w="708" w:type="dxa"/>
            <w:textDirection w:val="btLr"/>
            <w:vAlign w:val="center"/>
          </w:tcPr>
          <w:p w:rsidR="002838E3" w:rsidRPr="000442D7" w:rsidRDefault="002838E3" w:rsidP="00E95B27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  <w:bCs/>
              </w:rPr>
              <w:t>20</w:t>
            </w:r>
            <w:r w:rsidR="009C2489" w:rsidRPr="000442D7">
              <w:rPr>
                <w:rFonts w:ascii="PT Astra Sans" w:hAnsi="PT Astra Sans"/>
                <w:b/>
                <w:bCs/>
              </w:rPr>
              <w:t>22</w:t>
            </w:r>
          </w:p>
          <w:p w:rsidR="002838E3" w:rsidRPr="000442D7" w:rsidRDefault="002838E3" w:rsidP="00E95B27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  <w:bCs/>
              </w:rPr>
              <w:t>год</w:t>
            </w:r>
          </w:p>
        </w:tc>
        <w:tc>
          <w:tcPr>
            <w:tcW w:w="708" w:type="dxa"/>
            <w:textDirection w:val="btLr"/>
            <w:vAlign w:val="center"/>
          </w:tcPr>
          <w:p w:rsidR="00E95B27" w:rsidRDefault="002838E3" w:rsidP="00E95B27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  <w:bCs/>
              </w:rPr>
              <w:t>20</w:t>
            </w:r>
            <w:r w:rsidR="009C2489" w:rsidRPr="000442D7">
              <w:rPr>
                <w:rFonts w:ascii="PT Astra Sans" w:hAnsi="PT Astra Sans"/>
                <w:b/>
                <w:bCs/>
              </w:rPr>
              <w:t>23</w:t>
            </w:r>
            <w:r w:rsidRPr="000442D7">
              <w:rPr>
                <w:rFonts w:ascii="PT Astra Sans" w:hAnsi="PT Astra Sans"/>
                <w:b/>
                <w:bCs/>
              </w:rPr>
              <w:t xml:space="preserve"> </w:t>
            </w:r>
          </w:p>
          <w:p w:rsidR="002838E3" w:rsidRPr="000442D7" w:rsidRDefault="002838E3" w:rsidP="00E95B27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  <w:bCs/>
              </w:rPr>
              <w:t>год</w:t>
            </w:r>
          </w:p>
        </w:tc>
        <w:tc>
          <w:tcPr>
            <w:tcW w:w="708" w:type="dxa"/>
            <w:textDirection w:val="btLr"/>
            <w:vAlign w:val="center"/>
          </w:tcPr>
          <w:p w:rsidR="00E95B27" w:rsidRDefault="002838E3" w:rsidP="00E95B27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  <w:bCs/>
              </w:rPr>
              <w:t>202</w:t>
            </w:r>
            <w:r w:rsidR="009C2489" w:rsidRPr="000442D7">
              <w:rPr>
                <w:rFonts w:ascii="PT Astra Sans" w:hAnsi="PT Astra Sans"/>
                <w:b/>
                <w:bCs/>
              </w:rPr>
              <w:t>4</w:t>
            </w:r>
            <w:r w:rsidRPr="000442D7">
              <w:rPr>
                <w:rFonts w:ascii="PT Astra Sans" w:hAnsi="PT Astra Sans"/>
                <w:b/>
                <w:bCs/>
              </w:rPr>
              <w:t xml:space="preserve"> </w:t>
            </w:r>
          </w:p>
          <w:p w:rsidR="002838E3" w:rsidRPr="000442D7" w:rsidRDefault="002838E3" w:rsidP="00E95B27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  <w:bCs/>
              </w:rPr>
              <w:t>год</w:t>
            </w:r>
          </w:p>
        </w:tc>
      </w:tr>
      <w:tr w:rsidR="002838E3" w:rsidRPr="000442D7" w:rsidTr="00E95B27">
        <w:trPr>
          <w:cantSplit/>
        </w:trPr>
        <w:tc>
          <w:tcPr>
            <w:tcW w:w="13996" w:type="dxa"/>
            <w:gridSpan w:val="11"/>
          </w:tcPr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  <w:lang w:eastAsia="ar-SA"/>
              </w:rPr>
              <w:t>Задача 1. Развитие системы ранней профилактики безнадзорности, асоциального и противоправного поведения несовершеннолетних</w:t>
            </w:r>
          </w:p>
        </w:tc>
      </w:tr>
      <w:tr w:rsidR="0073113B" w:rsidRPr="000442D7" w:rsidTr="00E95B27">
        <w:trPr>
          <w:cantSplit/>
        </w:trPr>
        <w:tc>
          <w:tcPr>
            <w:tcW w:w="533" w:type="dxa"/>
          </w:tcPr>
          <w:p w:rsidR="00360A67" w:rsidRPr="000442D7" w:rsidRDefault="00360A67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1.</w:t>
            </w:r>
          </w:p>
        </w:tc>
        <w:tc>
          <w:tcPr>
            <w:tcW w:w="3686" w:type="dxa"/>
            <w:gridSpan w:val="2"/>
          </w:tcPr>
          <w:p w:rsidR="00360A67" w:rsidRPr="000442D7" w:rsidRDefault="00360A67" w:rsidP="0096724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Проведение ежегодной,  межведомственной, профилактической операции «ПОДРОСТОК»</w:t>
            </w:r>
          </w:p>
        </w:tc>
        <w:tc>
          <w:tcPr>
            <w:tcW w:w="1559" w:type="dxa"/>
          </w:tcPr>
          <w:p w:rsidR="00360A67" w:rsidRPr="000442D7" w:rsidRDefault="00360A67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360A67" w:rsidRPr="000442D7" w:rsidRDefault="00360A67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годы,</w:t>
            </w:r>
          </w:p>
          <w:p w:rsidR="00360A67" w:rsidRPr="000442D7" w:rsidRDefault="00360A67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ежегодно</w:t>
            </w:r>
          </w:p>
          <w:p w:rsidR="00360A67" w:rsidRPr="000442D7" w:rsidRDefault="00360A67" w:rsidP="006E72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(май –</w:t>
            </w:r>
            <w:r w:rsidR="006E725F" w:rsidRPr="000442D7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 xml:space="preserve"> октябрь)</w:t>
            </w:r>
          </w:p>
        </w:tc>
        <w:tc>
          <w:tcPr>
            <w:tcW w:w="2694" w:type="dxa"/>
          </w:tcPr>
          <w:p w:rsidR="00360A67" w:rsidRPr="000442D7" w:rsidRDefault="00360A67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</w:p>
          <w:p w:rsidR="00360A67" w:rsidRPr="000442D7" w:rsidRDefault="00360A67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360A67" w:rsidRPr="000442D7" w:rsidRDefault="00360A67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культуры, ССП,</w:t>
            </w:r>
          </w:p>
          <w:p w:rsidR="00360A67" w:rsidRPr="000442D7" w:rsidRDefault="00360A67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ОП «Белозерское</w:t>
            </w:r>
          </w:p>
          <w:p w:rsidR="00360A67" w:rsidRPr="000442D7" w:rsidRDefault="00360A67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(по согласованию),</w:t>
            </w:r>
          </w:p>
          <w:p w:rsidR="00360A67" w:rsidRPr="000442D7" w:rsidRDefault="00360A67" w:rsidP="00F568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ЦРБ (по согласованию), КЦСОН (по согласованию), Центр занятости (по согласованию)</w:t>
            </w:r>
          </w:p>
        </w:tc>
        <w:tc>
          <w:tcPr>
            <w:tcW w:w="1984" w:type="dxa"/>
          </w:tcPr>
          <w:p w:rsidR="00360A67" w:rsidRPr="000442D7" w:rsidRDefault="00360A67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Районный </w:t>
            </w:r>
          </w:p>
          <w:p w:rsidR="00360A67" w:rsidRPr="000442D7" w:rsidRDefault="00360A67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бюджет </w:t>
            </w:r>
          </w:p>
        </w:tc>
        <w:tc>
          <w:tcPr>
            <w:tcW w:w="708" w:type="dxa"/>
          </w:tcPr>
          <w:p w:rsidR="00360A67" w:rsidRPr="000442D7" w:rsidRDefault="0048237B" w:rsidP="00DB60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1</w:t>
            </w:r>
            <w:r w:rsidR="00DB60A3">
              <w:rPr>
                <w:rFonts w:ascii="PT Astra Sans" w:hAnsi="PT Astra Sans"/>
                <w:bCs/>
              </w:rPr>
              <w:t>6</w:t>
            </w:r>
            <w:r>
              <w:rPr>
                <w:rFonts w:ascii="PT Astra Sans" w:hAnsi="PT Astra Sans"/>
                <w:bCs/>
              </w:rPr>
              <w:t>,0</w:t>
            </w:r>
          </w:p>
        </w:tc>
        <w:tc>
          <w:tcPr>
            <w:tcW w:w="708" w:type="dxa"/>
          </w:tcPr>
          <w:p w:rsidR="00360A67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4</w:t>
            </w:r>
            <w:r w:rsidR="00360A67" w:rsidRPr="000442D7">
              <w:rPr>
                <w:rFonts w:ascii="PT Astra Sans" w:hAnsi="PT Astra Sans"/>
                <w:bCs/>
              </w:rPr>
              <w:t>,0</w:t>
            </w:r>
          </w:p>
        </w:tc>
        <w:tc>
          <w:tcPr>
            <w:tcW w:w="708" w:type="dxa"/>
          </w:tcPr>
          <w:p w:rsidR="00360A67" w:rsidRPr="000442D7" w:rsidRDefault="00DB60A3" w:rsidP="00360A67">
            <w:pPr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  <w:bCs/>
              </w:rPr>
              <w:t>4</w:t>
            </w:r>
            <w:r w:rsidR="00360A67" w:rsidRPr="000442D7">
              <w:rPr>
                <w:rFonts w:ascii="PT Astra Sans" w:hAnsi="PT Astra Sans"/>
                <w:bCs/>
              </w:rPr>
              <w:t>,0</w:t>
            </w:r>
          </w:p>
        </w:tc>
        <w:tc>
          <w:tcPr>
            <w:tcW w:w="708" w:type="dxa"/>
          </w:tcPr>
          <w:p w:rsidR="00360A67" w:rsidRPr="000442D7" w:rsidRDefault="00DB60A3" w:rsidP="00360A67">
            <w:pPr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  <w:bCs/>
              </w:rPr>
              <w:t>4</w:t>
            </w:r>
            <w:r w:rsidR="00360A67" w:rsidRPr="000442D7">
              <w:rPr>
                <w:rFonts w:ascii="PT Astra Sans" w:hAnsi="PT Astra Sans"/>
                <w:bCs/>
              </w:rPr>
              <w:t>,0</w:t>
            </w:r>
          </w:p>
        </w:tc>
        <w:tc>
          <w:tcPr>
            <w:tcW w:w="708" w:type="dxa"/>
          </w:tcPr>
          <w:p w:rsidR="00360A67" w:rsidRPr="000442D7" w:rsidRDefault="00DB60A3" w:rsidP="00360A67">
            <w:pPr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  <w:bCs/>
              </w:rPr>
              <w:t>4</w:t>
            </w:r>
            <w:r w:rsidR="00360A67" w:rsidRPr="000442D7">
              <w:rPr>
                <w:rFonts w:ascii="PT Astra Sans" w:hAnsi="PT Astra Sans"/>
                <w:bCs/>
              </w:rPr>
              <w:t>,0</w:t>
            </w:r>
          </w:p>
        </w:tc>
      </w:tr>
      <w:tr w:rsidR="0073113B" w:rsidRPr="000442D7" w:rsidTr="00E95B27">
        <w:trPr>
          <w:cantSplit/>
        </w:trPr>
        <w:tc>
          <w:tcPr>
            <w:tcW w:w="533" w:type="dxa"/>
          </w:tcPr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2.</w:t>
            </w:r>
          </w:p>
        </w:tc>
        <w:tc>
          <w:tcPr>
            <w:tcW w:w="3686" w:type="dxa"/>
            <w:gridSpan w:val="2"/>
          </w:tcPr>
          <w:p w:rsidR="002838E3" w:rsidRPr="000442D7" w:rsidRDefault="002838E3" w:rsidP="000442D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Развитие волонтерского и добровольческого движения молодежи, направленного на помощь и поддержку несовершеннолетних, находящихся в социально</w:t>
            </w:r>
            <w:r w:rsidR="0096724D" w:rsidRPr="000442D7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опасном положении</w:t>
            </w:r>
          </w:p>
        </w:tc>
        <w:tc>
          <w:tcPr>
            <w:tcW w:w="1559" w:type="dxa"/>
          </w:tcPr>
          <w:p w:rsidR="002838E3" w:rsidRPr="000442D7" w:rsidRDefault="00D24EBC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</w:p>
        </w:tc>
        <w:tc>
          <w:tcPr>
            <w:tcW w:w="2694" w:type="dxa"/>
          </w:tcPr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Отдел культуры, </w:t>
            </w:r>
            <w:r w:rsidR="00B90ABE" w:rsidRPr="000442D7">
              <w:rPr>
                <w:rFonts w:ascii="PT Astra Sans" w:hAnsi="PT Astra Sans"/>
              </w:rPr>
              <w:t>ССП</w:t>
            </w:r>
          </w:p>
        </w:tc>
        <w:tc>
          <w:tcPr>
            <w:tcW w:w="1984" w:type="dxa"/>
          </w:tcPr>
          <w:p w:rsidR="00DE04A0" w:rsidRPr="000442D7" w:rsidRDefault="00DE04A0" w:rsidP="00DE04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2838E3" w:rsidRPr="000442D7" w:rsidRDefault="00DE04A0" w:rsidP="00DE04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</w:tr>
      <w:tr w:rsidR="0073113B" w:rsidRPr="000442D7" w:rsidTr="00E95B27">
        <w:trPr>
          <w:cantSplit/>
        </w:trPr>
        <w:tc>
          <w:tcPr>
            <w:tcW w:w="533" w:type="dxa"/>
          </w:tcPr>
          <w:p w:rsidR="00360A67" w:rsidRPr="000442D7" w:rsidRDefault="00360A67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lastRenderedPageBreak/>
              <w:t>3.</w:t>
            </w:r>
          </w:p>
        </w:tc>
        <w:tc>
          <w:tcPr>
            <w:tcW w:w="3686" w:type="dxa"/>
            <w:gridSpan w:val="2"/>
          </w:tcPr>
          <w:p w:rsidR="00360A67" w:rsidRPr="000442D7" w:rsidRDefault="00360A67" w:rsidP="000442D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ans" w:hAnsi="PT Astra Sans"/>
              </w:rPr>
            </w:pPr>
            <w:proofErr w:type="gramStart"/>
            <w:r w:rsidRPr="000442D7">
              <w:rPr>
                <w:rFonts w:ascii="PT Astra Sans" w:hAnsi="PT Astra Sans"/>
              </w:rPr>
              <w:t>Методическая помощь с выездом на место ответственным лицам  органов и учреждений системы профилактики Белозерского района  по исполнению Федерального закона от 24 июня 1999 года № 120-ФЗ «Об основах системы профилактики безнадзорности и правонарушений несовершеннолетних» и контроль за реализацией ими переданных государственных полномочий по осуществлению отдельных видов деятельности по профилактике безнадзорности и правонарушений несовершеннолетних</w:t>
            </w:r>
            <w:proofErr w:type="gramEnd"/>
          </w:p>
        </w:tc>
        <w:tc>
          <w:tcPr>
            <w:tcW w:w="1559" w:type="dxa"/>
          </w:tcPr>
          <w:p w:rsidR="00360A67" w:rsidRPr="000442D7" w:rsidRDefault="00360A67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360A67" w:rsidRPr="000442D7" w:rsidRDefault="00360A67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  <w:p w:rsidR="00360A67" w:rsidRPr="000442D7" w:rsidRDefault="00360A67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</w:p>
        </w:tc>
        <w:tc>
          <w:tcPr>
            <w:tcW w:w="2694" w:type="dxa"/>
          </w:tcPr>
          <w:p w:rsidR="00360A67" w:rsidRPr="000442D7" w:rsidRDefault="00360A67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</w:p>
          <w:p w:rsidR="00360A67" w:rsidRPr="000442D7" w:rsidRDefault="00360A67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360A67" w:rsidRPr="000442D7" w:rsidRDefault="00360A67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культуры</w:t>
            </w:r>
          </w:p>
        </w:tc>
        <w:tc>
          <w:tcPr>
            <w:tcW w:w="1984" w:type="dxa"/>
          </w:tcPr>
          <w:p w:rsidR="00360A67" w:rsidRPr="000442D7" w:rsidRDefault="00360A67" w:rsidP="00360A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Районный </w:t>
            </w:r>
          </w:p>
          <w:p w:rsidR="00360A67" w:rsidRPr="000442D7" w:rsidRDefault="00360A67" w:rsidP="00360A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бюджет </w:t>
            </w:r>
          </w:p>
        </w:tc>
        <w:tc>
          <w:tcPr>
            <w:tcW w:w="708" w:type="dxa"/>
          </w:tcPr>
          <w:p w:rsidR="00360A67" w:rsidRPr="000442D7" w:rsidRDefault="00360A67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8,0</w:t>
            </w:r>
          </w:p>
        </w:tc>
        <w:tc>
          <w:tcPr>
            <w:tcW w:w="708" w:type="dxa"/>
          </w:tcPr>
          <w:p w:rsidR="00360A67" w:rsidRPr="000442D7" w:rsidRDefault="00360A67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2,0</w:t>
            </w:r>
          </w:p>
        </w:tc>
        <w:tc>
          <w:tcPr>
            <w:tcW w:w="708" w:type="dxa"/>
          </w:tcPr>
          <w:p w:rsidR="00360A67" w:rsidRPr="000442D7" w:rsidRDefault="00360A67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2,0</w:t>
            </w:r>
          </w:p>
        </w:tc>
        <w:tc>
          <w:tcPr>
            <w:tcW w:w="708" w:type="dxa"/>
          </w:tcPr>
          <w:p w:rsidR="00360A67" w:rsidRPr="000442D7" w:rsidRDefault="00360A67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2,0</w:t>
            </w:r>
          </w:p>
        </w:tc>
        <w:tc>
          <w:tcPr>
            <w:tcW w:w="708" w:type="dxa"/>
          </w:tcPr>
          <w:p w:rsidR="00360A67" w:rsidRPr="000442D7" w:rsidRDefault="00360A67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2,0</w:t>
            </w:r>
          </w:p>
        </w:tc>
      </w:tr>
      <w:tr w:rsidR="0073113B" w:rsidRPr="000442D7" w:rsidTr="00E95B27">
        <w:trPr>
          <w:cantSplit/>
        </w:trPr>
        <w:tc>
          <w:tcPr>
            <w:tcW w:w="533" w:type="dxa"/>
          </w:tcPr>
          <w:p w:rsidR="0048237B" w:rsidRPr="000442D7" w:rsidRDefault="0048237B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  <w:color w:val="FF0000"/>
              </w:rPr>
            </w:pPr>
            <w:r w:rsidRPr="000442D7">
              <w:rPr>
                <w:rFonts w:ascii="PT Astra Sans" w:hAnsi="PT Astra Sans"/>
                <w:bCs/>
              </w:rPr>
              <w:t>4.</w:t>
            </w:r>
          </w:p>
        </w:tc>
        <w:tc>
          <w:tcPr>
            <w:tcW w:w="3686" w:type="dxa"/>
            <w:gridSpan w:val="2"/>
          </w:tcPr>
          <w:p w:rsidR="0048237B" w:rsidRPr="000442D7" w:rsidRDefault="0048237B" w:rsidP="000442D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ans" w:hAnsi="PT Astra Sans"/>
                <w:color w:val="FF0000"/>
              </w:rPr>
            </w:pPr>
            <w:r w:rsidRPr="000442D7">
              <w:rPr>
                <w:rFonts w:ascii="PT Astra Sans" w:hAnsi="PT Astra Sans"/>
              </w:rPr>
              <w:t xml:space="preserve">Организация и проведение «Дня профилактики» на территориях сельсоветов, направленного на снижение уровня подростковой преступности, правового информирования подростков и их законных представителей </w:t>
            </w:r>
          </w:p>
        </w:tc>
        <w:tc>
          <w:tcPr>
            <w:tcW w:w="1559" w:type="dxa"/>
          </w:tcPr>
          <w:p w:rsidR="0048237B" w:rsidRPr="000442D7" w:rsidRDefault="0048237B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48237B" w:rsidRPr="000442D7" w:rsidRDefault="00DB60A3" w:rsidP="00DB60A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48237B" w:rsidRPr="000442D7" w:rsidRDefault="0048237B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</w:p>
          <w:p w:rsidR="0048237B" w:rsidRPr="000442D7" w:rsidRDefault="0048237B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48237B" w:rsidRPr="000442D7" w:rsidRDefault="0048237B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культуры, ССП,</w:t>
            </w:r>
          </w:p>
          <w:p w:rsidR="0048237B" w:rsidRPr="000442D7" w:rsidRDefault="0048237B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ОП «Белозерское</w:t>
            </w:r>
          </w:p>
          <w:p w:rsidR="0048237B" w:rsidRPr="000442D7" w:rsidRDefault="0048237B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(по согласованию),</w:t>
            </w:r>
          </w:p>
          <w:p w:rsidR="0048237B" w:rsidRPr="000442D7" w:rsidRDefault="0048237B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ЦРБ (по согласованию), КЦСОН</w:t>
            </w:r>
          </w:p>
          <w:p w:rsidR="0048237B" w:rsidRPr="000442D7" w:rsidRDefault="0048237B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(по согласованию),</w:t>
            </w:r>
          </w:p>
          <w:p w:rsidR="0048237B" w:rsidRPr="000442D7" w:rsidRDefault="0048237B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Центр занятости</w:t>
            </w:r>
          </w:p>
          <w:p w:rsidR="0048237B" w:rsidRPr="000442D7" w:rsidRDefault="0048237B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color w:val="FF0000"/>
              </w:rPr>
            </w:pPr>
            <w:r w:rsidRPr="000442D7"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1984" w:type="dxa"/>
          </w:tcPr>
          <w:p w:rsidR="0048237B" w:rsidRPr="000442D7" w:rsidRDefault="0048237B" w:rsidP="00DE04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Районный </w:t>
            </w:r>
          </w:p>
          <w:p w:rsidR="0048237B" w:rsidRPr="000442D7" w:rsidRDefault="0048237B" w:rsidP="00DE04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бюджет </w:t>
            </w:r>
          </w:p>
        </w:tc>
        <w:tc>
          <w:tcPr>
            <w:tcW w:w="708" w:type="dxa"/>
          </w:tcPr>
          <w:p w:rsidR="0048237B" w:rsidRPr="000442D7" w:rsidRDefault="00DB60A3" w:rsidP="008A3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16</w:t>
            </w:r>
            <w:r w:rsidR="0048237B" w:rsidRPr="000442D7">
              <w:rPr>
                <w:rFonts w:ascii="PT Astra Sans" w:hAnsi="PT Astra Sans"/>
                <w:bCs/>
              </w:rPr>
              <w:t>,0</w:t>
            </w:r>
          </w:p>
        </w:tc>
        <w:tc>
          <w:tcPr>
            <w:tcW w:w="708" w:type="dxa"/>
          </w:tcPr>
          <w:p w:rsidR="0048237B" w:rsidRPr="000442D7" w:rsidRDefault="00DB60A3" w:rsidP="008A3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4</w:t>
            </w:r>
            <w:r w:rsidR="0048237B" w:rsidRPr="000442D7">
              <w:rPr>
                <w:rFonts w:ascii="PT Astra Sans" w:hAnsi="PT Astra Sans"/>
                <w:bCs/>
              </w:rPr>
              <w:t>,0</w:t>
            </w:r>
          </w:p>
        </w:tc>
        <w:tc>
          <w:tcPr>
            <w:tcW w:w="708" w:type="dxa"/>
          </w:tcPr>
          <w:p w:rsidR="0048237B" w:rsidRPr="000442D7" w:rsidRDefault="00DB60A3" w:rsidP="008A3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4</w:t>
            </w:r>
            <w:r w:rsidR="0048237B" w:rsidRPr="000442D7">
              <w:rPr>
                <w:rFonts w:ascii="PT Astra Sans" w:hAnsi="PT Astra Sans"/>
                <w:bCs/>
              </w:rPr>
              <w:t>,0</w:t>
            </w:r>
          </w:p>
        </w:tc>
        <w:tc>
          <w:tcPr>
            <w:tcW w:w="708" w:type="dxa"/>
          </w:tcPr>
          <w:p w:rsidR="0048237B" w:rsidRPr="000442D7" w:rsidRDefault="00DB60A3" w:rsidP="008A3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4</w:t>
            </w:r>
            <w:r w:rsidR="0048237B" w:rsidRPr="000442D7">
              <w:rPr>
                <w:rFonts w:ascii="PT Astra Sans" w:hAnsi="PT Astra Sans"/>
                <w:bCs/>
              </w:rPr>
              <w:t>,0</w:t>
            </w:r>
          </w:p>
        </w:tc>
        <w:tc>
          <w:tcPr>
            <w:tcW w:w="708" w:type="dxa"/>
          </w:tcPr>
          <w:p w:rsidR="0048237B" w:rsidRPr="000442D7" w:rsidRDefault="00DB60A3" w:rsidP="008A3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4</w:t>
            </w:r>
            <w:r w:rsidR="0048237B" w:rsidRPr="000442D7">
              <w:rPr>
                <w:rFonts w:ascii="PT Astra Sans" w:hAnsi="PT Astra Sans"/>
                <w:bCs/>
              </w:rPr>
              <w:t>,0</w:t>
            </w:r>
          </w:p>
        </w:tc>
      </w:tr>
      <w:tr w:rsidR="0073113B" w:rsidRPr="000442D7" w:rsidTr="00E95B27">
        <w:trPr>
          <w:cantSplit/>
        </w:trPr>
        <w:tc>
          <w:tcPr>
            <w:tcW w:w="533" w:type="dxa"/>
          </w:tcPr>
          <w:p w:rsidR="00DE04A0" w:rsidRPr="000442D7" w:rsidRDefault="00DE04A0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5.</w:t>
            </w:r>
          </w:p>
        </w:tc>
        <w:tc>
          <w:tcPr>
            <w:tcW w:w="3686" w:type="dxa"/>
            <w:gridSpan w:val="2"/>
          </w:tcPr>
          <w:p w:rsidR="00DE04A0" w:rsidRPr="000442D7" w:rsidRDefault="00DE04A0" w:rsidP="00D74106">
            <w:pPr>
              <w:suppressAutoHyphens/>
              <w:ind w:firstLine="0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>Проведение уроков правовых знаний «Подросток и Закон»</w:t>
            </w:r>
          </w:p>
        </w:tc>
        <w:tc>
          <w:tcPr>
            <w:tcW w:w="1559" w:type="dxa"/>
          </w:tcPr>
          <w:p w:rsidR="00DE04A0" w:rsidRPr="000442D7" w:rsidRDefault="00DE04A0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DE04A0" w:rsidRPr="000442D7" w:rsidRDefault="00DE04A0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DE04A0" w:rsidRPr="000442D7" w:rsidRDefault="00DE04A0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образования</w:t>
            </w:r>
          </w:p>
          <w:p w:rsidR="00DE04A0" w:rsidRPr="000442D7" w:rsidRDefault="00DE04A0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</w:p>
        </w:tc>
        <w:tc>
          <w:tcPr>
            <w:tcW w:w="1984" w:type="dxa"/>
          </w:tcPr>
          <w:p w:rsidR="00DE04A0" w:rsidRPr="000442D7" w:rsidRDefault="00DE04A0" w:rsidP="003C5769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DE04A0" w:rsidRPr="000442D7" w:rsidRDefault="00DE04A0" w:rsidP="003C576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DE04A0" w:rsidRPr="008A3136" w:rsidRDefault="00DE04A0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E04A0" w:rsidRPr="008A3136" w:rsidRDefault="00DE04A0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E04A0" w:rsidRPr="008A3136" w:rsidRDefault="00DE04A0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E04A0" w:rsidRPr="008A3136" w:rsidRDefault="00DE04A0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E04A0" w:rsidRPr="008A3136" w:rsidRDefault="00DE04A0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</w:tr>
      <w:tr w:rsidR="0073113B" w:rsidRPr="000442D7" w:rsidTr="00E95B27">
        <w:trPr>
          <w:cantSplit/>
        </w:trPr>
        <w:tc>
          <w:tcPr>
            <w:tcW w:w="533" w:type="dxa"/>
          </w:tcPr>
          <w:p w:rsidR="00DE04A0" w:rsidRPr="000442D7" w:rsidRDefault="00DE04A0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6.</w:t>
            </w:r>
          </w:p>
        </w:tc>
        <w:tc>
          <w:tcPr>
            <w:tcW w:w="3686" w:type="dxa"/>
            <w:gridSpan w:val="2"/>
          </w:tcPr>
          <w:p w:rsidR="00DE04A0" w:rsidRPr="000442D7" w:rsidRDefault="00DE04A0" w:rsidP="00DE04A0">
            <w:pPr>
              <w:suppressAutoHyphens/>
              <w:ind w:firstLine="0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Оформление стендов в общеобразовательных </w:t>
            </w:r>
            <w:r w:rsidR="006E725F" w:rsidRPr="000442D7">
              <w:rPr>
                <w:rFonts w:ascii="PT Astra Sans" w:hAnsi="PT Astra Sans"/>
                <w:lang w:eastAsia="ar-SA"/>
              </w:rPr>
              <w:t>организациях</w:t>
            </w:r>
            <w:r w:rsidRPr="000442D7">
              <w:rPr>
                <w:rFonts w:ascii="PT Astra Sans" w:hAnsi="PT Astra Sans"/>
                <w:lang w:eastAsia="ar-SA"/>
              </w:rPr>
              <w:t xml:space="preserve"> «Подросток и закон»</w:t>
            </w:r>
          </w:p>
        </w:tc>
        <w:tc>
          <w:tcPr>
            <w:tcW w:w="1559" w:type="dxa"/>
          </w:tcPr>
          <w:p w:rsidR="00DE04A0" w:rsidRPr="000442D7" w:rsidRDefault="00DE04A0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DE04A0" w:rsidRPr="000442D7" w:rsidRDefault="00DE04A0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DE04A0" w:rsidRPr="000442D7" w:rsidRDefault="00DE04A0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образования</w:t>
            </w:r>
          </w:p>
          <w:p w:rsidR="00DE04A0" w:rsidRPr="000442D7" w:rsidRDefault="00DE04A0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</w:p>
        </w:tc>
        <w:tc>
          <w:tcPr>
            <w:tcW w:w="1984" w:type="dxa"/>
          </w:tcPr>
          <w:p w:rsidR="00DE04A0" w:rsidRPr="000442D7" w:rsidRDefault="00DE04A0" w:rsidP="003C5769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DE04A0" w:rsidRPr="000442D7" w:rsidRDefault="00DE04A0" w:rsidP="003C576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DE04A0" w:rsidRPr="008A3136" w:rsidRDefault="00DE04A0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E04A0" w:rsidRPr="008A3136" w:rsidRDefault="00DE04A0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E04A0" w:rsidRPr="008A3136" w:rsidRDefault="00DE04A0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E04A0" w:rsidRPr="008A3136" w:rsidRDefault="00DE04A0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E04A0" w:rsidRPr="008A3136" w:rsidRDefault="00DE04A0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</w:tr>
      <w:tr w:rsidR="0073113B" w:rsidRPr="000442D7" w:rsidTr="00E95B27">
        <w:trPr>
          <w:cantSplit/>
        </w:trPr>
        <w:tc>
          <w:tcPr>
            <w:tcW w:w="533" w:type="dxa"/>
          </w:tcPr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lastRenderedPageBreak/>
              <w:t>7.</w:t>
            </w:r>
          </w:p>
        </w:tc>
        <w:tc>
          <w:tcPr>
            <w:tcW w:w="3686" w:type="dxa"/>
            <w:gridSpan w:val="2"/>
          </w:tcPr>
          <w:p w:rsidR="002838E3" w:rsidRPr="000442D7" w:rsidRDefault="002838E3" w:rsidP="00DB60A3">
            <w:pPr>
              <w:ind w:firstLine="0"/>
              <w:jc w:val="left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</w:rPr>
              <w:t>Создание и распространение  памяток и буклетов для подростков, родителей и педагогов</w:t>
            </w:r>
            <w:r w:rsidR="00DB60A3">
              <w:rPr>
                <w:rFonts w:ascii="PT Astra Sans" w:hAnsi="PT Astra Sans"/>
              </w:rPr>
              <w:t>, направленных на правовое информирование</w:t>
            </w:r>
          </w:p>
        </w:tc>
        <w:tc>
          <w:tcPr>
            <w:tcW w:w="1559" w:type="dxa"/>
          </w:tcPr>
          <w:p w:rsidR="002838E3" w:rsidRPr="000442D7" w:rsidRDefault="00D24EBC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</w:p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Отдел культуры, </w:t>
            </w:r>
            <w:r w:rsidR="00B90ABE" w:rsidRPr="000442D7">
              <w:rPr>
                <w:rFonts w:ascii="PT Astra Sans" w:hAnsi="PT Astra Sans"/>
              </w:rPr>
              <w:t>ССП</w:t>
            </w:r>
            <w:r w:rsidRPr="000442D7">
              <w:rPr>
                <w:rFonts w:ascii="PT Astra Sans" w:hAnsi="PT Astra Sans"/>
              </w:rPr>
              <w:t>,</w:t>
            </w:r>
          </w:p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ОП «Белозерское</w:t>
            </w:r>
          </w:p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(по согласованию),</w:t>
            </w:r>
          </w:p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КЦСОН,</w:t>
            </w:r>
          </w:p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1984" w:type="dxa"/>
          </w:tcPr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Районный бюджет</w:t>
            </w:r>
          </w:p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</w:p>
          <w:p w:rsidR="002838E3" w:rsidRPr="000442D7" w:rsidRDefault="002838E3" w:rsidP="00DE04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</w:p>
        </w:tc>
        <w:tc>
          <w:tcPr>
            <w:tcW w:w="708" w:type="dxa"/>
          </w:tcPr>
          <w:p w:rsidR="002838E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2,0</w:t>
            </w:r>
          </w:p>
        </w:tc>
        <w:tc>
          <w:tcPr>
            <w:tcW w:w="708" w:type="dxa"/>
          </w:tcPr>
          <w:p w:rsidR="002838E3" w:rsidRPr="000442D7" w:rsidRDefault="002838E3" w:rsidP="00E95B27">
            <w:pPr>
              <w:widowControl w:val="0"/>
              <w:tabs>
                <w:tab w:val="left" w:pos="315"/>
                <w:tab w:val="center" w:pos="37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0,</w:t>
            </w:r>
            <w:r w:rsidR="00DB60A3">
              <w:rPr>
                <w:rFonts w:ascii="PT Astra Sans" w:hAnsi="PT Astra Sans"/>
                <w:bCs/>
              </w:rPr>
              <w:t>5</w:t>
            </w:r>
          </w:p>
        </w:tc>
        <w:tc>
          <w:tcPr>
            <w:tcW w:w="708" w:type="dxa"/>
          </w:tcPr>
          <w:p w:rsidR="002838E3" w:rsidRPr="000442D7" w:rsidRDefault="002838E3" w:rsidP="00E95B27">
            <w:pPr>
              <w:widowControl w:val="0"/>
              <w:tabs>
                <w:tab w:val="left" w:pos="270"/>
                <w:tab w:val="center" w:pos="37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0,</w:t>
            </w:r>
            <w:r w:rsidR="00DB60A3">
              <w:rPr>
                <w:rFonts w:ascii="PT Astra Sans" w:hAnsi="PT Astra Sans"/>
                <w:bCs/>
              </w:rPr>
              <w:t>5</w:t>
            </w:r>
          </w:p>
        </w:tc>
        <w:tc>
          <w:tcPr>
            <w:tcW w:w="708" w:type="dxa"/>
          </w:tcPr>
          <w:p w:rsidR="002838E3" w:rsidRPr="000442D7" w:rsidRDefault="002838E3" w:rsidP="00DB60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0,</w:t>
            </w:r>
            <w:r w:rsidR="00DB60A3">
              <w:rPr>
                <w:rFonts w:ascii="PT Astra Sans" w:hAnsi="PT Astra Sans"/>
                <w:bCs/>
              </w:rPr>
              <w:t>5</w:t>
            </w:r>
          </w:p>
        </w:tc>
        <w:tc>
          <w:tcPr>
            <w:tcW w:w="708" w:type="dxa"/>
          </w:tcPr>
          <w:p w:rsidR="002838E3" w:rsidRPr="000442D7" w:rsidRDefault="002838E3" w:rsidP="00E95B27">
            <w:pPr>
              <w:widowControl w:val="0"/>
              <w:tabs>
                <w:tab w:val="left" w:pos="300"/>
                <w:tab w:val="center" w:pos="37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0,</w:t>
            </w:r>
            <w:r w:rsidR="00DB60A3">
              <w:rPr>
                <w:rFonts w:ascii="PT Astra Sans" w:hAnsi="PT Astra Sans"/>
                <w:bCs/>
              </w:rPr>
              <w:t>5</w:t>
            </w:r>
          </w:p>
        </w:tc>
      </w:tr>
      <w:tr w:rsidR="0073113B" w:rsidRPr="000442D7" w:rsidTr="00E95B27">
        <w:trPr>
          <w:cantSplit/>
        </w:trPr>
        <w:tc>
          <w:tcPr>
            <w:tcW w:w="533" w:type="dxa"/>
          </w:tcPr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8.</w:t>
            </w:r>
          </w:p>
        </w:tc>
        <w:tc>
          <w:tcPr>
            <w:tcW w:w="3686" w:type="dxa"/>
            <w:gridSpan w:val="2"/>
          </w:tcPr>
          <w:p w:rsidR="002838E3" w:rsidRPr="000442D7" w:rsidRDefault="002838E3" w:rsidP="00D74106">
            <w:pPr>
              <w:suppressAutoHyphens/>
              <w:ind w:firstLine="0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</w:rPr>
              <w:t>Выявление несовершеннолетних, находящихся в социально опасном положении</w:t>
            </w:r>
          </w:p>
        </w:tc>
        <w:tc>
          <w:tcPr>
            <w:tcW w:w="1559" w:type="dxa"/>
          </w:tcPr>
          <w:p w:rsidR="002838E3" w:rsidRPr="000442D7" w:rsidRDefault="00D24EBC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Отдел культуры, </w:t>
            </w:r>
            <w:r w:rsidR="00B90ABE" w:rsidRPr="000442D7">
              <w:rPr>
                <w:rFonts w:ascii="PT Astra Sans" w:hAnsi="PT Astra Sans"/>
              </w:rPr>
              <w:t>ССП</w:t>
            </w:r>
            <w:r w:rsidRPr="000442D7">
              <w:rPr>
                <w:rFonts w:ascii="PT Astra Sans" w:hAnsi="PT Astra Sans"/>
              </w:rPr>
              <w:t>,</w:t>
            </w:r>
          </w:p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ОП «Белозерское</w:t>
            </w:r>
          </w:p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(по согласованию),</w:t>
            </w:r>
          </w:p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ЦРБ</w:t>
            </w:r>
            <w:r w:rsidR="00F568E3" w:rsidRPr="000442D7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(по согласованию),</w:t>
            </w:r>
          </w:p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КЦСОН,</w:t>
            </w:r>
          </w:p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Центр занятости</w:t>
            </w:r>
          </w:p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(по согласованию), </w:t>
            </w:r>
          </w:p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УФСИН </w:t>
            </w:r>
          </w:p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1984" w:type="dxa"/>
          </w:tcPr>
          <w:p w:rsidR="002838E3" w:rsidRPr="000442D7" w:rsidRDefault="00DE04A0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Средства</w:t>
            </w:r>
            <w:r w:rsidR="0048237B">
              <w:rPr>
                <w:rFonts w:ascii="PT Astra Sans" w:hAnsi="PT Astra Sans"/>
              </w:rPr>
              <w:t>,</w:t>
            </w:r>
            <w:r w:rsidRPr="000442D7">
              <w:rPr>
                <w:rFonts w:ascii="PT Astra Sans" w:hAnsi="PT Astra Sans"/>
              </w:rPr>
              <w:t xml:space="preserve"> предусмотренные на финансирование основной деятельности исполнителей программы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</w:tr>
      <w:tr w:rsidR="0073113B" w:rsidRPr="000442D7" w:rsidTr="00E95B27">
        <w:trPr>
          <w:cantSplit/>
        </w:trPr>
        <w:tc>
          <w:tcPr>
            <w:tcW w:w="533" w:type="dxa"/>
          </w:tcPr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9.</w:t>
            </w:r>
          </w:p>
        </w:tc>
        <w:tc>
          <w:tcPr>
            <w:tcW w:w="3686" w:type="dxa"/>
            <w:gridSpan w:val="2"/>
          </w:tcPr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Публикация статей по проблемам подростковой преступности, правонарушений среди несовершеннолетних в СМИ</w:t>
            </w:r>
          </w:p>
        </w:tc>
        <w:tc>
          <w:tcPr>
            <w:tcW w:w="1559" w:type="dxa"/>
          </w:tcPr>
          <w:p w:rsidR="002838E3" w:rsidRPr="000442D7" w:rsidRDefault="00D24EB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2021-2024</w:t>
            </w:r>
            <w:r w:rsidR="002838E3" w:rsidRPr="000442D7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2694" w:type="dxa"/>
          </w:tcPr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</w:p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ОП «Белозерское</w:t>
            </w:r>
          </w:p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(по согласованию),</w:t>
            </w:r>
            <w:r w:rsidRPr="000442D7">
              <w:rPr>
                <w:rFonts w:ascii="PT Astra Sans" w:hAnsi="PT Astra Sans"/>
              </w:rPr>
              <w:br/>
              <w:t>редакция газеты «Боевое слово»</w:t>
            </w:r>
          </w:p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1984" w:type="dxa"/>
          </w:tcPr>
          <w:p w:rsidR="002838E3" w:rsidRPr="000442D7" w:rsidRDefault="002838E3" w:rsidP="00D7410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2838E3" w:rsidRPr="000442D7" w:rsidRDefault="002838E3" w:rsidP="00DE04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</w:tr>
      <w:tr w:rsidR="0073113B" w:rsidRPr="000442D7" w:rsidTr="00E95B27">
        <w:trPr>
          <w:cantSplit/>
        </w:trPr>
        <w:tc>
          <w:tcPr>
            <w:tcW w:w="533" w:type="dxa"/>
          </w:tcPr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10.</w:t>
            </w:r>
          </w:p>
        </w:tc>
        <w:tc>
          <w:tcPr>
            <w:tcW w:w="3686" w:type="dxa"/>
            <w:gridSpan w:val="2"/>
          </w:tcPr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Информационное сопровождение несовершеннолетних в условиях удаленного доступа через </w:t>
            </w:r>
            <w:r w:rsidR="00DB60A3">
              <w:rPr>
                <w:rFonts w:ascii="PT Astra Sans" w:hAnsi="PT Astra Sans"/>
              </w:rPr>
              <w:t>и</w:t>
            </w:r>
            <w:r w:rsidRPr="000442D7">
              <w:rPr>
                <w:rFonts w:ascii="PT Astra Sans" w:hAnsi="PT Astra Sans"/>
              </w:rPr>
              <w:t>нтернет по вопросам правового воспитания:</w:t>
            </w:r>
          </w:p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- организация обсуждения социальных опросов;</w:t>
            </w:r>
          </w:p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- размещение материалов профилактической направленности;</w:t>
            </w:r>
          </w:p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- проведение конкурсов </w:t>
            </w:r>
            <w:r w:rsidR="00DB60A3">
              <w:rPr>
                <w:rFonts w:ascii="PT Astra Sans" w:hAnsi="PT Astra Sans"/>
              </w:rPr>
              <w:t>и т.д.</w:t>
            </w:r>
          </w:p>
        </w:tc>
        <w:tc>
          <w:tcPr>
            <w:tcW w:w="1559" w:type="dxa"/>
          </w:tcPr>
          <w:p w:rsidR="002838E3" w:rsidRPr="000442D7" w:rsidRDefault="00D24EB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  <w:r w:rsidR="002838E3" w:rsidRPr="000442D7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2694" w:type="dxa"/>
          </w:tcPr>
          <w:p w:rsidR="002838E3" w:rsidRPr="000442D7" w:rsidRDefault="00B90ABE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ССП</w:t>
            </w:r>
          </w:p>
        </w:tc>
        <w:tc>
          <w:tcPr>
            <w:tcW w:w="1984" w:type="dxa"/>
          </w:tcPr>
          <w:p w:rsidR="006E725F" w:rsidRPr="000442D7" w:rsidRDefault="006E725F" w:rsidP="006E725F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2838E3" w:rsidRPr="000442D7" w:rsidRDefault="006E725F" w:rsidP="006E72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</w:tr>
      <w:tr w:rsidR="0073113B" w:rsidRPr="000442D7" w:rsidTr="00E95B27">
        <w:trPr>
          <w:cantSplit/>
        </w:trPr>
        <w:tc>
          <w:tcPr>
            <w:tcW w:w="533" w:type="dxa"/>
          </w:tcPr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lastRenderedPageBreak/>
              <w:t>11.</w:t>
            </w:r>
          </w:p>
        </w:tc>
        <w:tc>
          <w:tcPr>
            <w:tcW w:w="3686" w:type="dxa"/>
            <w:gridSpan w:val="2"/>
          </w:tcPr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Организация и проведение в образовательных  организациях и учреждениях культуры Белозерского района мероприятий для несовершеннолетних по правовым вопросам (классные часы, лекции, беседы, круглые столы, викторины и др.)</w:t>
            </w:r>
          </w:p>
        </w:tc>
        <w:tc>
          <w:tcPr>
            <w:tcW w:w="1559" w:type="dxa"/>
          </w:tcPr>
          <w:p w:rsidR="002838E3" w:rsidRPr="000442D7" w:rsidRDefault="00D24EB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2021-2024</w:t>
            </w:r>
            <w:r w:rsidR="002838E3" w:rsidRPr="000442D7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2694" w:type="dxa"/>
          </w:tcPr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образования,</w:t>
            </w:r>
          </w:p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культуры,</w:t>
            </w:r>
          </w:p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ОП «Белозерское»</w:t>
            </w:r>
          </w:p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(по согласованию)</w:t>
            </w:r>
          </w:p>
        </w:tc>
        <w:tc>
          <w:tcPr>
            <w:tcW w:w="1984" w:type="dxa"/>
          </w:tcPr>
          <w:p w:rsidR="006E725F" w:rsidRPr="000442D7" w:rsidRDefault="006E725F" w:rsidP="006E725F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2838E3" w:rsidRPr="000442D7" w:rsidRDefault="006E725F" w:rsidP="006E72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</w:tr>
      <w:tr w:rsidR="0073113B" w:rsidRPr="000442D7" w:rsidTr="00E95B27">
        <w:trPr>
          <w:cantSplit/>
        </w:trPr>
        <w:tc>
          <w:tcPr>
            <w:tcW w:w="533" w:type="dxa"/>
          </w:tcPr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12.</w:t>
            </w:r>
          </w:p>
        </w:tc>
        <w:tc>
          <w:tcPr>
            <w:tcW w:w="3686" w:type="dxa"/>
            <w:gridSpan w:val="2"/>
          </w:tcPr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Проведение «Дней профилактики» в общеобразовательных организациях</w:t>
            </w:r>
          </w:p>
        </w:tc>
        <w:tc>
          <w:tcPr>
            <w:tcW w:w="1559" w:type="dxa"/>
          </w:tcPr>
          <w:p w:rsidR="002838E3" w:rsidRPr="000442D7" w:rsidRDefault="00D24EB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2021-2024</w:t>
            </w:r>
            <w:r w:rsidR="002838E3" w:rsidRPr="000442D7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2694" w:type="dxa"/>
          </w:tcPr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образования</w:t>
            </w:r>
          </w:p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1984" w:type="dxa"/>
          </w:tcPr>
          <w:p w:rsidR="006E725F" w:rsidRPr="000442D7" w:rsidRDefault="006E725F" w:rsidP="006E725F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2838E3" w:rsidRPr="000442D7" w:rsidRDefault="006E725F" w:rsidP="006E72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</w:tr>
      <w:tr w:rsidR="0073113B" w:rsidRPr="000442D7" w:rsidTr="00E95B27">
        <w:trPr>
          <w:cantSplit/>
        </w:trPr>
        <w:tc>
          <w:tcPr>
            <w:tcW w:w="533" w:type="dxa"/>
          </w:tcPr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13.</w:t>
            </w:r>
          </w:p>
        </w:tc>
        <w:tc>
          <w:tcPr>
            <w:tcW w:w="3686" w:type="dxa"/>
            <w:gridSpan w:val="2"/>
          </w:tcPr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Организация и проведение месячника «Внимание! Дети вне образования»</w:t>
            </w:r>
          </w:p>
        </w:tc>
        <w:tc>
          <w:tcPr>
            <w:tcW w:w="1559" w:type="dxa"/>
          </w:tcPr>
          <w:p w:rsidR="002838E3" w:rsidRPr="000442D7" w:rsidRDefault="00D24EB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2021-2024</w:t>
            </w:r>
            <w:r w:rsidR="002838E3" w:rsidRPr="000442D7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2694" w:type="dxa"/>
          </w:tcPr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</w:p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Отдел культуры, </w:t>
            </w:r>
            <w:r w:rsidR="00B90ABE" w:rsidRPr="000442D7">
              <w:rPr>
                <w:rFonts w:ascii="PT Astra Sans" w:hAnsi="PT Astra Sans"/>
              </w:rPr>
              <w:t>ССП</w:t>
            </w:r>
            <w:r w:rsidRPr="000442D7">
              <w:rPr>
                <w:rFonts w:ascii="PT Astra Sans" w:hAnsi="PT Astra Sans"/>
              </w:rPr>
              <w:t>,</w:t>
            </w:r>
          </w:p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ОП «Белозерское</w:t>
            </w:r>
          </w:p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(по согласованию),</w:t>
            </w:r>
          </w:p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КЦСОН,</w:t>
            </w:r>
          </w:p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(по согласованию),</w:t>
            </w:r>
          </w:p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УФСИН </w:t>
            </w:r>
          </w:p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1984" w:type="dxa"/>
          </w:tcPr>
          <w:p w:rsidR="006E725F" w:rsidRPr="000442D7" w:rsidRDefault="006E725F" w:rsidP="006E725F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2838E3" w:rsidRPr="000442D7" w:rsidRDefault="006E725F" w:rsidP="006E72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</w:tr>
      <w:tr w:rsidR="0073113B" w:rsidRPr="000442D7" w:rsidTr="00E95B27">
        <w:trPr>
          <w:cantSplit/>
        </w:trPr>
        <w:tc>
          <w:tcPr>
            <w:tcW w:w="533" w:type="dxa"/>
          </w:tcPr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14.</w:t>
            </w:r>
          </w:p>
        </w:tc>
        <w:tc>
          <w:tcPr>
            <w:tcW w:w="3686" w:type="dxa"/>
            <w:gridSpan w:val="2"/>
          </w:tcPr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Проведение рейдов по местам концентрации подростков, торговым точкам, местам развлекательной сферы, в том числе и в ночное время</w:t>
            </w:r>
          </w:p>
        </w:tc>
        <w:tc>
          <w:tcPr>
            <w:tcW w:w="1559" w:type="dxa"/>
          </w:tcPr>
          <w:p w:rsidR="002838E3" w:rsidRPr="000442D7" w:rsidRDefault="00D24EB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  <w:r w:rsidR="002838E3" w:rsidRPr="000442D7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2694" w:type="dxa"/>
          </w:tcPr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</w:p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Отдел культуры, </w:t>
            </w:r>
            <w:r w:rsidR="00B90ABE" w:rsidRPr="000442D7">
              <w:rPr>
                <w:rFonts w:ascii="PT Astra Sans" w:hAnsi="PT Astra Sans"/>
              </w:rPr>
              <w:t>ССП</w:t>
            </w:r>
            <w:r w:rsidRPr="000442D7">
              <w:rPr>
                <w:rFonts w:ascii="PT Astra Sans" w:hAnsi="PT Astra Sans"/>
              </w:rPr>
              <w:t>,</w:t>
            </w:r>
          </w:p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ОП «Белозерское</w:t>
            </w:r>
          </w:p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1984" w:type="dxa"/>
          </w:tcPr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Районный бюджет</w:t>
            </w:r>
          </w:p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</w:p>
          <w:p w:rsidR="002838E3" w:rsidRPr="000442D7" w:rsidRDefault="002838E3" w:rsidP="006E725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708" w:type="dxa"/>
          </w:tcPr>
          <w:p w:rsidR="002838E3" w:rsidRPr="00FD5B9A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FD5B9A">
              <w:rPr>
                <w:rFonts w:ascii="PT Astra Sans" w:hAnsi="PT Astra Sans"/>
                <w:bCs/>
              </w:rPr>
              <w:t>8,0</w:t>
            </w:r>
          </w:p>
          <w:p w:rsidR="002838E3" w:rsidRPr="00FD5B9A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2838E3" w:rsidRPr="00FD5B9A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2838E3" w:rsidRPr="00FD5B9A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708" w:type="dxa"/>
          </w:tcPr>
          <w:p w:rsidR="002838E3" w:rsidRPr="00FD5B9A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FD5B9A">
              <w:rPr>
                <w:rFonts w:ascii="PT Astra Sans" w:hAnsi="PT Astra Sans"/>
                <w:bCs/>
              </w:rPr>
              <w:t>2,0</w:t>
            </w:r>
          </w:p>
          <w:p w:rsidR="002838E3" w:rsidRPr="00FD5B9A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2838E3" w:rsidRPr="00FD5B9A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2838E3" w:rsidRPr="00FD5B9A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708" w:type="dxa"/>
          </w:tcPr>
          <w:p w:rsidR="002838E3" w:rsidRPr="00FD5B9A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FD5B9A">
              <w:rPr>
                <w:rFonts w:ascii="PT Astra Sans" w:hAnsi="PT Astra Sans"/>
                <w:bCs/>
              </w:rPr>
              <w:t>2,0</w:t>
            </w:r>
          </w:p>
          <w:p w:rsidR="002838E3" w:rsidRPr="00FD5B9A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2838E3" w:rsidRPr="00FD5B9A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2838E3" w:rsidRPr="00FD5B9A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708" w:type="dxa"/>
          </w:tcPr>
          <w:p w:rsidR="002838E3" w:rsidRPr="00FD5B9A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FD5B9A">
              <w:rPr>
                <w:rFonts w:ascii="PT Astra Sans" w:hAnsi="PT Astra Sans"/>
                <w:bCs/>
              </w:rPr>
              <w:t>2,0</w:t>
            </w:r>
          </w:p>
          <w:p w:rsidR="002838E3" w:rsidRPr="00FD5B9A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2838E3" w:rsidRPr="00FD5B9A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2838E3" w:rsidRPr="00FD5B9A" w:rsidRDefault="002838E3" w:rsidP="00FD5B9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708" w:type="dxa"/>
          </w:tcPr>
          <w:p w:rsidR="002838E3" w:rsidRPr="00FD5B9A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FD5B9A">
              <w:rPr>
                <w:rFonts w:ascii="PT Astra Sans" w:hAnsi="PT Astra Sans"/>
                <w:bCs/>
              </w:rPr>
              <w:t>2,0</w:t>
            </w:r>
          </w:p>
          <w:p w:rsidR="002838E3" w:rsidRPr="00FD5B9A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2838E3" w:rsidRPr="00FD5B9A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2838E3" w:rsidRPr="00FD5B9A" w:rsidRDefault="002838E3" w:rsidP="00FD5B9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</w:tr>
      <w:tr w:rsidR="0073113B" w:rsidRPr="000442D7" w:rsidTr="00E95B27">
        <w:trPr>
          <w:cantSplit/>
        </w:trPr>
        <w:tc>
          <w:tcPr>
            <w:tcW w:w="533" w:type="dxa"/>
          </w:tcPr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15.</w:t>
            </w:r>
          </w:p>
        </w:tc>
        <w:tc>
          <w:tcPr>
            <w:tcW w:w="3686" w:type="dxa"/>
            <w:gridSpan w:val="2"/>
          </w:tcPr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Проведение семинаров для сотрудников  служб и учреждений системы профилактики безнадзорности несовершеннолетних</w:t>
            </w:r>
          </w:p>
        </w:tc>
        <w:tc>
          <w:tcPr>
            <w:tcW w:w="1559" w:type="dxa"/>
          </w:tcPr>
          <w:p w:rsidR="002838E3" w:rsidRPr="000442D7" w:rsidRDefault="00D24EB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  <w:r w:rsidR="002838E3" w:rsidRPr="000442D7">
              <w:rPr>
                <w:rFonts w:ascii="PT Astra Sans" w:hAnsi="PT Astra Sans"/>
              </w:rPr>
              <w:t xml:space="preserve"> годы</w:t>
            </w:r>
          </w:p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(апрель, ноябрь)</w:t>
            </w:r>
          </w:p>
        </w:tc>
        <w:tc>
          <w:tcPr>
            <w:tcW w:w="2694" w:type="dxa"/>
          </w:tcPr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</w:t>
            </w:r>
          </w:p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984" w:type="dxa"/>
          </w:tcPr>
          <w:p w:rsidR="006E725F" w:rsidRPr="000442D7" w:rsidRDefault="006E725F" w:rsidP="006E725F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2838E3" w:rsidRPr="000442D7" w:rsidRDefault="006E725F" w:rsidP="006E72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</w:tr>
      <w:tr w:rsidR="0073113B" w:rsidRPr="000442D7" w:rsidTr="00E95B27">
        <w:trPr>
          <w:cantSplit/>
        </w:trPr>
        <w:tc>
          <w:tcPr>
            <w:tcW w:w="533" w:type="dxa"/>
          </w:tcPr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16.</w:t>
            </w:r>
          </w:p>
        </w:tc>
        <w:tc>
          <w:tcPr>
            <w:tcW w:w="3686" w:type="dxa"/>
            <w:gridSpan w:val="2"/>
          </w:tcPr>
          <w:p w:rsidR="002838E3" w:rsidRPr="000442D7" w:rsidRDefault="002838E3" w:rsidP="006E725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Развитие внеурочной творческой деятельности обучающихся образовательных организаций. Вовлечение  в деятельность кружков, секций подростков, склонных к совершению правонарушений</w:t>
            </w:r>
          </w:p>
        </w:tc>
        <w:tc>
          <w:tcPr>
            <w:tcW w:w="1559" w:type="dxa"/>
          </w:tcPr>
          <w:p w:rsidR="002838E3" w:rsidRPr="000442D7" w:rsidRDefault="00D24EB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  <w:r w:rsidR="002838E3" w:rsidRPr="000442D7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2694" w:type="dxa"/>
          </w:tcPr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Отдел культуры, </w:t>
            </w:r>
            <w:r w:rsidR="00B90ABE" w:rsidRPr="000442D7">
              <w:rPr>
                <w:rFonts w:ascii="PT Astra Sans" w:hAnsi="PT Astra Sans"/>
              </w:rPr>
              <w:t>ССП</w:t>
            </w:r>
            <w:r w:rsidRPr="000442D7">
              <w:rPr>
                <w:rFonts w:ascii="PT Astra Sans" w:hAnsi="PT Astra Sans"/>
              </w:rPr>
              <w:t>,</w:t>
            </w:r>
          </w:p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КЦСОН</w:t>
            </w:r>
          </w:p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 xml:space="preserve"> (по согласованию)</w:t>
            </w:r>
          </w:p>
        </w:tc>
        <w:tc>
          <w:tcPr>
            <w:tcW w:w="1984" w:type="dxa"/>
          </w:tcPr>
          <w:p w:rsidR="006E725F" w:rsidRPr="000442D7" w:rsidRDefault="006E725F" w:rsidP="006E725F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2838E3" w:rsidRPr="000442D7" w:rsidRDefault="006E725F" w:rsidP="006E72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2838E3" w:rsidRPr="008A3136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</w:tr>
      <w:tr w:rsidR="0073113B" w:rsidRPr="000442D7" w:rsidTr="00E95B27">
        <w:trPr>
          <w:cantSplit/>
        </w:trPr>
        <w:tc>
          <w:tcPr>
            <w:tcW w:w="533" w:type="dxa"/>
          </w:tcPr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lastRenderedPageBreak/>
              <w:t>17.</w:t>
            </w:r>
          </w:p>
        </w:tc>
        <w:tc>
          <w:tcPr>
            <w:tcW w:w="3686" w:type="dxa"/>
            <w:gridSpan w:val="2"/>
          </w:tcPr>
          <w:p w:rsidR="002838E3" w:rsidRPr="000442D7" w:rsidRDefault="002838E3" w:rsidP="006E725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Проведение проверок  в    органах и учреждениях системы профилактики безнадзорности и правонарушений несовершеннолетних Белозерского района по реализации Федерального закона от 24 июня 1999 г. № 120-ФЗ «Об основах системы профилактики безнадзорности и правонарушений несовершеннолетних»  </w:t>
            </w:r>
          </w:p>
        </w:tc>
        <w:tc>
          <w:tcPr>
            <w:tcW w:w="1559" w:type="dxa"/>
          </w:tcPr>
          <w:p w:rsidR="002838E3" w:rsidRPr="000442D7" w:rsidRDefault="00D24EBC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  <w:r w:rsidR="002838E3" w:rsidRPr="000442D7">
              <w:rPr>
                <w:rFonts w:ascii="PT Astra Sans" w:hAnsi="PT Astra Sans"/>
              </w:rPr>
              <w:t xml:space="preserve"> годы</w:t>
            </w:r>
          </w:p>
        </w:tc>
        <w:tc>
          <w:tcPr>
            <w:tcW w:w="2694" w:type="dxa"/>
          </w:tcPr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</w:p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 xml:space="preserve">Отдел культуры </w:t>
            </w:r>
          </w:p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984" w:type="dxa"/>
          </w:tcPr>
          <w:p w:rsidR="002838E3" w:rsidRPr="000442D7" w:rsidRDefault="002838E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Районный бюджет</w:t>
            </w:r>
          </w:p>
        </w:tc>
        <w:tc>
          <w:tcPr>
            <w:tcW w:w="708" w:type="dxa"/>
          </w:tcPr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8,0</w:t>
            </w:r>
          </w:p>
        </w:tc>
        <w:tc>
          <w:tcPr>
            <w:tcW w:w="708" w:type="dxa"/>
          </w:tcPr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2,0</w:t>
            </w:r>
          </w:p>
        </w:tc>
        <w:tc>
          <w:tcPr>
            <w:tcW w:w="708" w:type="dxa"/>
          </w:tcPr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2,0</w:t>
            </w:r>
          </w:p>
        </w:tc>
        <w:tc>
          <w:tcPr>
            <w:tcW w:w="708" w:type="dxa"/>
          </w:tcPr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2,0</w:t>
            </w:r>
          </w:p>
        </w:tc>
        <w:tc>
          <w:tcPr>
            <w:tcW w:w="708" w:type="dxa"/>
          </w:tcPr>
          <w:p w:rsidR="002838E3" w:rsidRPr="000442D7" w:rsidRDefault="002838E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2,0</w:t>
            </w:r>
          </w:p>
        </w:tc>
      </w:tr>
      <w:tr w:rsidR="00DB60A3" w:rsidRPr="000442D7" w:rsidTr="00E95B27">
        <w:trPr>
          <w:cantSplit/>
        </w:trPr>
        <w:tc>
          <w:tcPr>
            <w:tcW w:w="533" w:type="dxa"/>
          </w:tcPr>
          <w:p w:rsidR="00DB60A3" w:rsidRPr="000442D7" w:rsidRDefault="00DB60A3" w:rsidP="008A3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1</w:t>
            </w:r>
            <w:r>
              <w:rPr>
                <w:rFonts w:ascii="PT Astra Sans" w:hAnsi="PT Astra Sans"/>
                <w:bCs/>
              </w:rPr>
              <w:t>8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86" w:type="dxa"/>
            <w:gridSpan w:val="2"/>
          </w:tcPr>
          <w:p w:rsidR="00DB60A3" w:rsidRPr="000442D7" w:rsidRDefault="00DB60A3" w:rsidP="00DB60A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Участие в методическом семинаре для ответственных лиц МКДН и ЗП по вопросам координации деятельности территориальных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2021-2024 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</w:t>
            </w:r>
          </w:p>
        </w:tc>
        <w:tc>
          <w:tcPr>
            <w:tcW w:w="1984" w:type="dxa"/>
          </w:tcPr>
          <w:p w:rsidR="00DB60A3" w:rsidRPr="000442D7" w:rsidRDefault="00DB60A3" w:rsidP="00CD431E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DB60A3" w:rsidRPr="000442D7" w:rsidRDefault="00DB60A3" w:rsidP="00CD431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-</w:t>
            </w:r>
          </w:p>
        </w:tc>
      </w:tr>
      <w:tr w:rsidR="00DB60A3" w:rsidRPr="000442D7" w:rsidTr="00E95B27">
        <w:trPr>
          <w:cantSplit/>
        </w:trPr>
        <w:tc>
          <w:tcPr>
            <w:tcW w:w="533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19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86" w:type="dxa"/>
            <w:gridSpan w:val="2"/>
          </w:tcPr>
          <w:p w:rsidR="00DB60A3" w:rsidRPr="000442D7" w:rsidRDefault="00DB60A3" w:rsidP="00D74106">
            <w:pPr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Оказание методической помощи общественным инспекциям по делам несовершеннолетних и защите их прав при администрациях сельсоветов Белозерского района и осуществление </w:t>
            </w:r>
            <w:proofErr w:type="gramStart"/>
            <w:r w:rsidRPr="000442D7">
              <w:rPr>
                <w:rFonts w:ascii="PT Astra Sans" w:hAnsi="PT Astra Sans"/>
              </w:rPr>
              <w:t>контроля за</w:t>
            </w:r>
            <w:proofErr w:type="gramEnd"/>
            <w:r w:rsidRPr="000442D7">
              <w:rPr>
                <w:rFonts w:ascii="PT Astra Sans" w:hAnsi="PT Astra Sans"/>
              </w:rPr>
              <w:t xml:space="preserve"> их деятельностью 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2021-2024 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</w:t>
            </w:r>
          </w:p>
        </w:tc>
        <w:tc>
          <w:tcPr>
            <w:tcW w:w="1984" w:type="dxa"/>
          </w:tcPr>
          <w:p w:rsidR="00DB60A3" w:rsidRPr="000442D7" w:rsidRDefault="00DB60A3" w:rsidP="006E725F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DB60A3" w:rsidRPr="000442D7" w:rsidRDefault="00DB60A3" w:rsidP="006E72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DB60A3" w:rsidRPr="008A3136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8A3136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8A3136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8A3136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8A3136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</w:tr>
      <w:tr w:rsidR="00DB60A3" w:rsidRPr="000442D7" w:rsidTr="00E95B27">
        <w:trPr>
          <w:cantSplit/>
        </w:trPr>
        <w:tc>
          <w:tcPr>
            <w:tcW w:w="533" w:type="dxa"/>
          </w:tcPr>
          <w:p w:rsidR="00DB60A3" w:rsidRPr="000442D7" w:rsidRDefault="00DB60A3" w:rsidP="008A3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2</w:t>
            </w:r>
            <w:r>
              <w:rPr>
                <w:rFonts w:ascii="PT Astra Sans" w:hAnsi="PT Astra Sans"/>
                <w:bCs/>
              </w:rPr>
              <w:t>0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86" w:type="dxa"/>
            <w:gridSpan w:val="2"/>
          </w:tcPr>
          <w:p w:rsidR="00DB60A3" w:rsidRPr="000442D7" w:rsidRDefault="00DB60A3" w:rsidP="00EF1AC9">
            <w:pPr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Организация работы</w:t>
            </w:r>
            <w:r>
              <w:rPr>
                <w:rFonts w:ascii="PT Astra Sans" w:hAnsi="PT Astra Sans"/>
              </w:rPr>
              <w:t xml:space="preserve"> </w:t>
            </w:r>
            <w:r w:rsidRPr="00EF1AC9">
              <w:rPr>
                <w:rFonts w:ascii="PT Astra Sans" w:hAnsi="PT Astra Sans"/>
              </w:rPr>
              <w:t>«</w:t>
            </w:r>
            <w:r>
              <w:rPr>
                <w:rFonts w:ascii="PT Astra Sans" w:hAnsi="PT Astra Sans"/>
              </w:rPr>
              <w:t>г</w:t>
            </w:r>
            <w:r w:rsidRPr="00EF1AC9">
              <w:rPr>
                <w:rFonts w:ascii="PT Astra Sans" w:hAnsi="PT Astra Sans"/>
              </w:rPr>
              <w:t>оряч</w:t>
            </w:r>
            <w:r>
              <w:rPr>
                <w:rFonts w:ascii="PT Astra Sans" w:hAnsi="PT Astra Sans"/>
              </w:rPr>
              <w:t>ей</w:t>
            </w:r>
            <w:r w:rsidRPr="00EF1AC9">
              <w:rPr>
                <w:rFonts w:ascii="PT Astra Sans" w:hAnsi="PT Astra Sans"/>
              </w:rPr>
              <w:t xml:space="preserve"> телефонн</w:t>
            </w:r>
            <w:r>
              <w:rPr>
                <w:rFonts w:ascii="PT Astra Sans" w:hAnsi="PT Astra Sans"/>
              </w:rPr>
              <w:t>ой</w:t>
            </w:r>
            <w:r w:rsidRPr="00EF1AC9">
              <w:rPr>
                <w:rFonts w:ascii="PT Astra Sans" w:hAnsi="PT Astra Sans"/>
              </w:rPr>
              <w:t xml:space="preserve"> лини</w:t>
            </w:r>
            <w:r>
              <w:rPr>
                <w:rFonts w:ascii="PT Astra Sans" w:hAnsi="PT Astra Sans"/>
              </w:rPr>
              <w:t>и</w:t>
            </w:r>
            <w:r w:rsidRPr="00EF1AC9">
              <w:rPr>
                <w:rFonts w:ascii="PT Astra Sans" w:hAnsi="PT Astra Sans"/>
              </w:rPr>
              <w:t>»</w:t>
            </w:r>
            <w:r>
              <w:rPr>
                <w:rFonts w:ascii="PT Astra Sans" w:hAnsi="PT Astra Sans"/>
              </w:rPr>
              <w:t xml:space="preserve"> </w:t>
            </w:r>
            <w:r w:rsidRPr="00EF1AC9">
              <w:rPr>
                <w:rFonts w:ascii="PT Astra Sans" w:hAnsi="PT Astra Sans"/>
              </w:rPr>
              <w:t>по защите прав детей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2021-2024 годы</w:t>
            </w:r>
          </w:p>
        </w:tc>
        <w:tc>
          <w:tcPr>
            <w:tcW w:w="2694" w:type="dxa"/>
          </w:tcPr>
          <w:p w:rsidR="00DB60A3" w:rsidRPr="000442D7" w:rsidRDefault="00DB60A3" w:rsidP="00EF1AC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</w:p>
          <w:p w:rsidR="00DB60A3" w:rsidRPr="000442D7" w:rsidRDefault="00DB60A3" w:rsidP="00EF1AC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</w:t>
            </w:r>
            <w:r w:rsidRPr="000442D7">
              <w:rPr>
                <w:rFonts w:ascii="PT Astra Sans" w:hAnsi="PT Astra Sans"/>
              </w:rPr>
              <w:t>П «Белозерское</w:t>
            </w:r>
          </w:p>
          <w:p w:rsidR="00DB60A3" w:rsidRPr="000442D7" w:rsidRDefault="00DB60A3" w:rsidP="00EF1AC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(по согласованию),</w:t>
            </w:r>
          </w:p>
          <w:p w:rsidR="00DB60A3" w:rsidRPr="000442D7" w:rsidRDefault="00DB60A3" w:rsidP="00EF1AC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ЦРБ (по согласованию), КЦСОН</w:t>
            </w:r>
          </w:p>
          <w:p w:rsidR="00DB60A3" w:rsidRPr="000442D7" w:rsidRDefault="00DB60A3" w:rsidP="00EF1AC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1984" w:type="dxa"/>
          </w:tcPr>
          <w:p w:rsidR="00DB60A3" w:rsidRPr="000442D7" w:rsidRDefault="00DB60A3" w:rsidP="006E725F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DB60A3" w:rsidRPr="000442D7" w:rsidRDefault="00DB60A3" w:rsidP="006E72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DB60A3" w:rsidRPr="008A3136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8A3136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8A3136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8A3136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8A3136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8A3136">
              <w:rPr>
                <w:rFonts w:ascii="PT Astra Sans" w:hAnsi="PT Astra Sans"/>
                <w:bCs/>
              </w:rPr>
              <w:t>-</w:t>
            </w:r>
          </w:p>
        </w:tc>
      </w:tr>
      <w:tr w:rsidR="00DB60A3" w:rsidRPr="000442D7" w:rsidTr="00E95B27">
        <w:trPr>
          <w:cantSplit/>
        </w:trPr>
        <w:tc>
          <w:tcPr>
            <w:tcW w:w="533" w:type="dxa"/>
          </w:tcPr>
          <w:p w:rsidR="00DB60A3" w:rsidRPr="000442D7" w:rsidRDefault="00DB60A3" w:rsidP="00EF1AC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lastRenderedPageBreak/>
              <w:t>2</w:t>
            </w:r>
            <w:r>
              <w:rPr>
                <w:rFonts w:ascii="PT Astra Sans" w:hAnsi="PT Astra Sans"/>
                <w:bCs/>
              </w:rPr>
              <w:t>1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86" w:type="dxa"/>
            <w:gridSpan w:val="2"/>
          </w:tcPr>
          <w:p w:rsidR="00DB60A3" w:rsidRPr="000442D7" w:rsidRDefault="00DB60A3" w:rsidP="00D74106">
            <w:pPr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Проведение родительских собраний по вопросам профилактики безнадзорности и правонарушений несовершеннолетних, повышения уровня правовых знаний, а также социальных угроз </w:t>
            </w:r>
            <w:proofErr w:type="gramStart"/>
            <w:r w:rsidRPr="000442D7">
              <w:rPr>
                <w:rFonts w:ascii="PT Astra Sans" w:hAnsi="PT Astra Sans"/>
              </w:rPr>
              <w:t>в отношение детей</w:t>
            </w:r>
            <w:proofErr w:type="gramEnd"/>
            <w:r w:rsidRPr="000442D7">
              <w:rPr>
                <w:rFonts w:ascii="PT Astra Sans" w:hAnsi="PT Astra Sans"/>
              </w:rPr>
              <w:t xml:space="preserve"> и подростков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2021-2024 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образования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984" w:type="dxa"/>
          </w:tcPr>
          <w:p w:rsidR="00DB60A3" w:rsidRPr="000442D7" w:rsidRDefault="00DB60A3" w:rsidP="006E725F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DB60A3" w:rsidRPr="000442D7" w:rsidRDefault="00DB60A3" w:rsidP="006E72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DB60A3" w:rsidRPr="00EF1AC9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EF1AC9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EF1AC9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EF1AC9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EF1AC9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</w:tr>
      <w:tr w:rsidR="00DB60A3" w:rsidRPr="000442D7" w:rsidTr="00E95B27">
        <w:trPr>
          <w:cantSplit/>
        </w:trPr>
        <w:tc>
          <w:tcPr>
            <w:tcW w:w="13996" w:type="dxa"/>
            <w:gridSpan w:val="11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  <w:lang w:eastAsia="ar-SA"/>
              </w:rPr>
              <w:t>Задача 2. Предотвращение повторных правонарушений и преступлений, совершенных несовершеннолетними</w:t>
            </w:r>
          </w:p>
        </w:tc>
      </w:tr>
      <w:tr w:rsidR="00DB60A3" w:rsidRPr="000442D7" w:rsidTr="00E95B27">
        <w:trPr>
          <w:cantSplit/>
        </w:trPr>
        <w:tc>
          <w:tcPr>
            <w:tcW w:w="559" w:type="dxa"/>
            <w:gridSpan w:val="2"/>
          </w:tcPr>
          <w:p w:rsidR="00DB60A3" w:rsidRPr="000442D7" w:rsidRDefault="00DB60A3" w:rsidP="00EF1AC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2</w:t>
            </w:r>
            <w:r>
              <w:rPr>
                <w:rFonts w:ascii="PT Astra Sans" w:hAnsi="PT Astra Sans"/>
                <w:bCs/>
              </w:rPr>
              <w:t>2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Проведение профилактических мероприятий </w:t>
            </w:r>
            <w:r w:rsidRPr="000442D7">
              <w:rPr>
                <w:rFonts w:ascii="PT Astra Sans" w:hAnsi="PT Astra Sans"/>
              </w:rPr>
              <w:t>для подростков, состоящих на профилактическом учете в ПДН ОП, склонных к совершению правонарушений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культуры, ССП,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ОП «Белозерское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(по согласованию),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ЦРБ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(по согласованию),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КЦСОН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(по согласованию),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Центр занятости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(по согласованию),</w:t>
            </w:r>
          </w:p>
          <w:p w:rsidR="00DB60A3" w:rsidRPr="000442D7" w:rsidRDefault="00DB60A3" w:rsidP="006E725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УФСИН (по согласованию)</w:t>
            </w:r>
          </w:p>
        </w:tc>
        <w:tc>
          <w:tcPr>
            <w:tcW w:w="1984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Районный бюджет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DB60A3" w:rsidRPr="000442D7" w:rsidRDefault="00DB60A3" w:rsidP="0048237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708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8</w:t>
            </w:r>
            <w:r w:rsidRPr="000442D7">
              <w:rPr>
                <w:rFonts w:ascii="PT Astra Sans" w:hAnsi="PT Astra Sans"/>
                <w:bCs/>
              </w:rPr>
              <w:t>,0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708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2</w:t>
            </w:r>
            <w:r w:rsidRPr="000442D7">
              <w:rPr>
                <w:rFonts w:ascii="PT Astra Sans" w:hAnsi="PT Astra Sans"/>
                <w:bCs/>
              </w:rPr>
              <w:t>,0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708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2</w:t>
            </w:r>
            <w:r w:rsidRPr="000442D7">
              <w:rPr>
                <w:rFonts w:ascii="PT Astra Sans" w:hAnsi="PT Astra Sans"/>
                <w:bCs/>
              </w:rPr>
              <w:t>,0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708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2</w:t>
            </w:r>
            <w:r w:rsidRPr="000442D7">
              <w:rPr>
                <w:rFonts w:ascii="PT Astra Sans" w:hAnsi="PT Astra Sans"/>
                <w:bCs/>
              </w:rPr>
              <w:t>,0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708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2</w:t>
            </w:r>
            <w:r w:rsidRPr="000442D7">
              <w:rPr>
                <w:rFonts w:ascii="PT Astra Sans" w:hAnsi="PT Astra Sans"/>
                <w:bCs/>
              </w:rPr>
              <w:t>,0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</w:tr>
      <w:tr w:rsidR="00DB60A3" w:rsidRPr="000442D7" w:rsidTr="00E95B27">
        <w:trPr>
          <w:cantSplit/>
        </w:trPr>
        <w:tc>
          <w:tcPr>
            <w:tcW w:w="559" w:type="dxa"/>
            <w:gridSpan w:val="2"/>
          </w:tcPr>
          <w:p w:rsidR="00DB60A3" w:rsidRPr="000442D7" w:rsidRDefault="00DB60A3" w:rsidP="00EF1AC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2</w:t>
            </w:r>
            <w:r>
              <w:rPr>
                <w:rFonts w:ascii="PT Astra Sans" w:hAnsi="PT Astra Sans"/>
                <w:bCs/>
              </w:rPr>
              <w:t>3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DB60A3" w:rsidRPr="000442D7" w:rsidRDefault="00DB60A3" w:rsidP="00DB60A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color w:val="FF0000"/>
                <w:lang w:eastAsia="ar-SA"/>
              </w:rPr>
            </w:pPr>
            <w:r w:rsidRPr="000442D7">
              <w:rPr>
                <w:rFonts w:ascii="PT Astra Sans" w:hAnsi="PT Astra Sans"/>
              </w:rPr>
              <w:t>Разработка индивидуальных программ сопровождения подростков, состоящих на учете в ПДН и подростков, в отношении которых проводится профилактическая работа с закреплением наставников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color w:val="FF0000"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DB60A3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образования</w:t>
            </w:r>
            <w:r>
              <w:rPr>
                <w:rFonts w:ascii="PT Astra Sans" w:hAnsi="PT Astra Sans"/>
              </w:rPr>
              <w:t>,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color w:val="FF0000"/>
              </w:rPr>
            </w:pPr>
            <w:r>
              <w:rPr>
                <w:rFonts w:ascii="PT Astra Sans" w:hAnsi="PT Astra Sans"/>
              </w:rPr>
              <w:t>КДН и ЗП</w:t>
            </w:r>
          </w:p>
        </w:tc>
        <w:tc>
          <w:tcPr>
            <w:tcW w:w="1984" w:type="dxa"/>
          </w:tcPr>
          <w:p w:rsidR="00DB60A3" w:rsidRPr="000442D7" w:rsidRDefault="00DB60A3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DB60A3" w:rsidRPr="000442D7" w:rsidRDefault="00DB60A3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DB60A3" w:rsidRPr="00EF1AC9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EF1AC9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EF1AC9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EF1AC9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EF1AC9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</w:tr>
      <w:tr w:rsidR="00DB60A3" w:rsidRPr="000442D7" w:rsidTr="00E95B27">
        <w:trPr>
          <w:cantSplit/>
        </w:trPr>
        <w:tc>
          <w:tcPr>
            <w:tcW w:w="559" w:type="dxa"/>
            <w:gridSpan w:val="2"/>
          </w:tcPr>
          <w:p w:rsidR="00DB60A3" w:rsidRPr="000442D7" w:rsidRDefault="00DB60A3" w:rsidP="00EF1AC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lastRenderedPageBreak/>
              <w:t>2</w:t>
            </w:r>
            <w:r>
              <w:rPr>
                <w:rFonts w:ascii="PT Astra Sans" w:hAnsi="PT Astra Sans"/>
                <w:bCs/>
              </w:rPr>
              <w:t>4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Организация реабилитационной работы с несовершеннолетними, вернувшимися из специальных учебно-воспитательных учреждений и их семьями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культуры, ССП,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ОП «Белозерское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(по согласованию),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ЦРБ (по согласованию),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КЦСОН</w:t>
            </w:r>
            <w:r w:rsidR="00A472FD">
              <w:rPr>
                <w:rFonts w:ascii="PT Astra Sans" w:hAnsi="PT Astra Sans"/>
              </w:rPr>
              <w:t xml:space="preserve"> </w:t>
            </w:r>
            <w:r w:rsidRPr="000442D7">
              <w:rPr>
                <w:rFonts w:ascii="PT Astra Sans" w:hAnsi="PT Astra Sans"/>
              </w:rPr>
              <w:t>(по согласованию),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Центр занятости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1984" w:type="dxa"/>
          </w:tcPr>
          <w:p w:rsidR="00DB60A3" w:rsidRPr="000442D7" w:rsidRDefault="00DB60A3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DB60A3" w:rsidRPr="000442D7" w:rsidRDefault="00DB60A3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DB60A3" w:rsidRPr="00EF1AC9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EF1AC9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EF1AC9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EF1AC9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EF1AC9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</w:tr>
      <w:tr w:rsidR="00DB60A3" w:rsidRPr="000442D7" w:rsidTr="00E95B27">
        <w:trPr>
          <w:cantSplit/>
        </w:trPr>
        <w:tc>
          <w:tcPr>
            <w:tcW w:w="559" w:type="dxa"/>
            <w:gridSpan w:val="2"/>
          </w:tcPr>
          <w:p w:rsidR="00DB60A3" w:rsidRPr="000442D7" w:rsidRDefault="00DB60A3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2</w:t>
            </w:r>
            <w:r>
              <w:rPr>
                <w:rFonts w:ascii="PT Astra Sans" w:hAnsi="PT Astra Sans"/>
                <w:bCs/>
              </w:rPr>
              <w:t>5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Организация и проведение районных спортивных </w:t>
            </w:r>
            <w:r w:rsidRPr="000442D7">
              <w:rPr>
                <w:rFonts w:ascii="PT Astra Sans" w:hAnsi="PT Astra Sans"/>
              </w:rPr>
              <w:t>соревнований «Старты надежд» для детей и подростков</w:t>
            </w:r>
            <w:r>
              <w:rPr>
                <w:rFonts w:ascii="PT Astra Sans" w:hAnsi="PT Astra Sans"/>
              </w:rPr>
              <w:t>, состоящих на различных видах учета</w:t>
            </w:r>
          </w:p>
        </w:tc>
        <w:tc>
          <w:tcPr>
            <w:tcW w:w="1559" w:type="dxa"/>
          </w:tcPr>
          <w:p w:rsidR="00DB60A3" w:rsidRPr="000442D7" w:rsidRDefault="00DB60A3" w:rsidP="00CD431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DB60A3" w:rsidRPr="000442D7" w:rsidRDefault="00DB60A3" w:rsidP="00CD431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DB60A3" w:rsidRPr="000442D7" w:rsidRDefault="00DB60A3" w:rsidP="00DB60A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</w:p>
          <w:p w:rsidR="00DB60A3" w:rsidRPr="000442D7" w:rsidRDefault="00DB60A3" w:rsidP="00DB60A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DB60A3" w:rsidRPr="000442D7" w:rsidRDefault="00DB60A3" w:rsidP="00DB60A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ССП</w:t>
            </w:r>
          </w:p>
        </w:tc>
        <w:tc>
          <w:tcPr>
            <w:tcW w:w="1984" w:type="dxa"/>
          </w:tcPr>
          <w:p w:rsidR="00DB60A3" w:rsidRPr="000442D7" w:rsidRDefault="00DB60A3" w:rsidP="00CD431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color w:val="FF0000"/>
              </w:rPr>
            </w:pPr>
            <w:r w:rsidRPr="000442D7">
              <w:rPr>
                <w:rFonts w:ascii="PT Astra Sans" w:hAnsi="PT Astra Sans"/>
              </w:rPr>
              <w:t>Районный бюджет</w:t>
            </w:r>
          </w:p>
        </w:tc>
        <w:tc>
          <w:tcPr>
            <w:tcW w:w="708" w:type="dxa"/>
          </w:tcPr>
          <w:p w:rsidR="00DB60A3" w:rsidRPr="000442D7" w:rsidRDefault="00DB60A3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  <w:color w:val="FF0000"/>
              </w:rPr>
            </w:pPr>
            <w:r>
              <w:rPr>
                <w:rFonts w:ascii="PT Astra Sans" w:hAnsi="PT Astra Sans"/>
                <w:bCs/>
              </w:rPr>
              <w:t>6,0</w:t>
            </w:r>
          </w:p>
        </w:tc>
        <w:tc>
          <w:tcPr>
            <w:tcW w:w="708" w:type="dxa"/>
          </w:tcPr>
          <w:p w:rsidR="00DB60A3" w:rsidRPr="000442D7" w:rsidRDefault="00DB60A3" w:rsidP="00DB60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1,5</w:t>
            </w:r>
          </w:p>
        </w:tc>
        <w:tc>
          <w:tcPr>
            <w:tcW w:w="708" w:type="dxa"/>
          </w:tcPr>
          <w:p w:rsidR="00DB60A3" w:rsidRPr="000442D7" w:rsidRDefault="00DB60A3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1,5</w:t>
            </w:r>
          </w:p>
        </w:tc>
        <w:tc>
          <w:tcPr>
            <w:tcW w:w="708" w:type="dxa"/>
          </w:tcPr>
          <w:p w:rsidR="00DB60A3" w:rsidRPr="000442D7" w:rsidRDefault="00DB60A3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1,5</w:t>
            </w:r>
          </w:p>
        </w:tc>
        <w:tc>
          <w:tcPr>
            <w:tcW w:w="708" w:type="dxa"/>
          </w:tcPr>
          <w:p w:rsidR="00DB60A3" w:rsidRPr="000442D7" w:rsidRDefault="00DB60A3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1,5</w:t>
            </w:r>
          </w:p>
        </w:tc>
      </w:tr>
      <w:tr w:rsidR="00DB60A3" w:rsidRPr="000442D7" w:rsidTr="00E95B27">
        <w:trPr>
          <w:cantSplit/>
        </w:trPr>
        <w:tc>
          <w:tcPr>
            <w:tcW w:w="559" w:type="dxa"/>
            <w:gridSpan w:val="2"/>
          </w:tcPr>
          <w:p w:rsidR="00DB60A3" w:rsidRPr="000442D7" w:rsidRDefault="00DB60A3" w:rsidP="00DB60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2</w:t>
            </w:r>
            <w:r>
              <w:rPr>
                <w:rFonts w:ascii="PT Astra Sans" w:hAnsi="PT Astra Sans"/>
                <w:bCs/>
              </w:rPr>
              <w:t>6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DB60A3" w:rsidRPr="000442D7" w:rsidRDefault="00DB60A3" w:rsidP="00DB60A3">
            <w:pPr>
              <w:suppressAutoHyphens/>
              <w:ind w:firstLine="0"/>
              <w:rPr>
                <w:rFonts w:ascii="PT Astra Sans" w:hAnsi="PT Astra Sans"/>
                <w:color w:val="FF0000"/>
                <w:lang w:eastAsia="ar-SA"/>
              </w:rPr>
            </w:pPr>
            <w:r w:rsidRPr="000442D7">
              <w:rPr>
                <w:rFonts w:ascii="PT Astra Sans" w:hAnsi="PT Astra Sans"/>
              </w:rPr>
              <w:t>Участие в  межрайонном этапе спортивных соревнований «Старты надежд» для детей и подростков</w:t>
            </w:r>
            <w:r>
              <w:rPr>
                <w:rFonts w:ascii="PT Astra Sans" w:hAnsi="PT Astra Sans"/>
              </w:rPr>
              <w:t xml:space="preserve"> с </w:t>
            </w:r>
            <w:proofErr w:type="spellStart"/>
            <w:r>
              <w:rPr>
                <w:rFonts w:ascii="PT Astra Sans" w:hAnsi="PT Astra Sans"/>
              </w:rPr>
              <w:t>девиантным</w:t>
            </w:r>
            <w:proofErr w:type="spellEnd"/>
            <w:r>
              <w:rPr>
                <w:rFonts w:ascii="PT Astra Sans" w:hAnsi="PT Astra Sans"/>
              </w:rPr>
              <w:t xml:space="preserve"> поведением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ССП,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ОП «Белозерское</w:t>
            </w:r>
          </w:p>
          <w:p w:rsidR="00DB60A3" w:rsidRPr="000442D7" w:rsidRDefault="00A472FD" w:rsidP="00A472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1984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color w:val="FF0000"/>
              </w:rPr>
            </w:pPr>
            <w:r w:rsidRPr="000442D7">
              <w:rPr>
                <w:rFonts w:ascii="PT Astra Sans" w:hAnsi="PT Astra Sans"/>
              </w:rPr>
              <w:t>Районный бюджет</w:t>
            </w:r>
          </w:p>
        </w:tc>
        <w:tc>
          <w:tcPr>
            <w:tcW w:w="708" w:type="dxa"/>
          </w:tcPr>
          <w:p w:rsidR="00DB60A3" w:rsidRPr="000442D7" w:rsidRDefault="00DB60A3" w:rsidP="00DB60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  <w:color w:val="FF0000"/>
              </w:rPr>
            </w:pPr>
            <w:r>
              <w:rPr>
                <w:rFonts w:ascii="PT Astra Sans" w:hAnsi="PT Astra Sans"/>
                <w:bCs/>
              </w:rPr>
              <w:t>16,0</w:t>
            </w:r>
          </w:p>
        </w:tc>
        <w:tc>
          <w:tcPr>
            <w:tcW w:w="708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4,0</w:t>
            </w:r>
          </w:p>
        </w:tc>
        <w:tc>
          <w:tcPr>
            <w:tcW w:w="708" w:type="dxa"/>
          </w:tcPr>
          <w:p w:rsidR="00DB60A3" w:rsidRPr="000442D7" w:rsidRDefault="00DB60A3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4,0</w:t>
            </w:r>
          </w:p>
        </w:tc>
        <w:tc>
          <w:tcPr>
            <w:tcW w:w="708" w:type="dxa"/>
          </w:tcPr>
          <w:p w:rsidR="00DB60A3" w:rsidRPr="000442D7" w:rsidRDefault="00DB60A3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4,0</w:t>
            </w:r>
          </w:p>
        </w:tc>
        <w:tc>
          <w:tcPr>
            <w:tcW w:w="708" w:type="dxa"/>
          </w:tcPr>
          <w:p w:rsidR="00DB60A3" w:rsidRPr="000442D7" w:rsidRDefault="00DB60A3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4,0</w:t>
            </w:r>
          </w:p>
        </w:tc>
      </w:tr>
      <w:tr w:rsidR="00DB60A3" w:rsidRPr="000442D7" w:rsidTr="00E95B27">
        <w:trPr>
          <w:cantSplit/>
        </w:trPr>
        <w:tc>
          <w:tcPr>
            <w:tcW w:w="559" w:type="dxa"/>
            <w:gridSpan w:val="2"/>
          </w:tcPr>
          <w:p w:rsidR="00DB60A3" w:rsidRPr="000442D7" w:rsidRDefault="00DB60A3" w:rsidP="00DB60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2</w:t>
            </w:r>
            <w:r>
              <w:rPr>
                <w:rFonts w:ascii="PT Astra Sans" w:hAnsi="PT Astra Sans"/>
                <w:bCs/>
              </w:rPr>
              <w:t>7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DB60A3" w:rsidRPr="000442D7" w:rsidRDefault="00DB60A3" w:rsidP="00D74106">
            <w:pPr>
              <w:ind w:firstLine="0"/>
              <w:rPr>
                <w:rFonts w:ascii="PT Astra Sans" w:hAnsi="PT Astra Sans"/>
                <w:spacing w:val="3"/>
              </w:rPr>
            </w:pPr>
            <w:r w:rsidRPr="000442D7">
              <w:rPr>
                <w:rFonts w:ascii="PT Astra Sans" w:hAnsi="PT Astra Sans"/>
                <w:spacing w:val="3"/>
              </w:rPr>
              <w:t>Развитие системы наставничества над несовершеннолетними</w:t>
            </w:r>
          </w:p>
          <w:p w:rsidR="00DB60A3" w:rsidRPr="000442D7" w:rsidRDefault="00DB60A3" w:rsidP="00D74106">
            <w:pPr>
              <w:suppressAutoHyphens/>
              <w:ind w:firstLine="0"/>
              <w:rPr>
                <w:rFonts w:ascii="PT Astra Sans" w:hAnsi="PT Astra Sans"/>
                <w:color w:val="FF0000"/>
                <w:lang w:eastAsia="ar-SA"/>
              </w:rPr>
            </w:pPr>
            <w:r w:rsidRPr="000442D7">
              <w:rPr>
                <w:rFonts w:ascii="PT Astra Sans" w:hAnsi="PT Astra Sans"/>
              </w:rPr>
              <w:t>правонарушителями</w:t>
            </w:r>
            <w:r>
              <w:rPr>
                <w:rFonts w:ascii="PT Astra Sans" w:hAnsi="PT Astra Sans"/>
              </w:rPr>
              <w:t>, организация и проведение районного конкурса «Лучший наставник»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color w:val="FF0000"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культуры, ССП,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ОП «Белозерское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(по согласованию),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КЦСОН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1984" w:type="dxa"/>
          </w:tcPr>
          <w:p w:rsidR="00DB60A3" w:rsidRPr="000442D7" w:rsidRDefault="00DB60A3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DB60A3" w:rsidRPr="000442D7" w:rsidRDefault="00DB60A3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DB60A3" w:rsidRPr="000442D7" w:rsidRDefault="00DB60A3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  <w:color w:val="FF0000"/>
              </w:rPr>
            </w:pPr>
            <w:r>
              <w:rPr>
                <w:rFonts w:ascii="PT Astra Sans" w:hAnsi="PT Astra Sans"/>
                <w:bCs/>
              </w:rPr>
              <w:t>24,0</w:t>
            </w:r>
          </w:p>
        </w:tc>
        <w:tc>
          <w:tcPr>
            <w:tcW w:w="708" w:type="dxa"/>
          </w:tcPr>
          <w:p w:rsidR="00DB60A3" w:rsidRPr="000442D7" w:rsidRDefault="00DB60A3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6,0</w:t>
            </w:r>
          </w:p>
        </w:tc>
        <w:tc>
          <w:tcPr>
            <w:tcW w:w="708" w:type="dxa"/>
          </w:tcPr>
          <w:p w:rsidR="00DB60A3" w:rsidRPr="000442D7" w:rsidRDefault="00DB60A3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6,0</w:t>
            </w:r>
          </w:p>
        </w:tc>
        <w:tc>
          <w:tcPr>
            <w:tcW w:w="708" w:type="dxa"/>
          </w:tcPr>
          <w:p w:rsidR="00DB60A3" w:rsidRPr="000442D7" w:rsidRDefault="00DB60A3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6,0</w:t>
            </w:r>
          </w:p>
        </w:tc>
        <w:tc>
          <w:tcPr>
            <w:tcW w:w="708" w:type="dxa"/>
          </w:tcPr>
          <w:p w:rsidR="00DB60A3" w:rsidRPr="000442D7" w:rsidRDefault="00DB60A3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6,0</w:t>
            </w:r>
          </w:p>
        </w:tc>
      </w:tr>
      <w:tr w:rsidR="00DB60A3" w:rsidRPr="000442D7" w:rsidTr="00E95B27">
        <w:trPr>
          <w:cantSplit/>
        </w:trPr>
        <w:tc>
          <w:tcPr>
            <w:tcW w:w="559" w:type="dxa"/>
            <w:gridSpan w:val="2"/>
          </w:tcPr>
          <w:p w:rsidR="00DB60A3" w:rsidRPr="000442D7" w:rsidRDefault="00DB60A3" w:rsidP="00DB60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lastRenderedPageBreak/>
              <w:t>2</w:t>
            </w:r>
            <w:r>
              <w:rPr>
                <w:rFonts w:ascii="PT Astra Sans" w:hAnsi="PT Astra Sans"/>
                <w:bCs/>
              </w:rPr>
              <w:t>8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DB60A3" w:rsidRPr="000442D7" w:rsidRDefault="00DB60A3" w:rsidP="00DB60A3">
            <w:pPr>
              <w:ind w:firstLine="0"/>
              <w:rPr>
                <w:rFonts w:ascii="PT Astra Sans" w:hAnsi="PT Astra Sans"/>
                <w:spacing w:val="3"/>
              </w:rPr>
            </w:pPr>
            <w:r w:rsidRPr="000442D7">
              <w:rPr>
                <w:rFonts w:ascii="PT Astra Sans" w:hAnsi="PT Astra Sans"/>
                <w:spacing w:val="3"/>
              </w:rPr>
              <w:t>Проведение «</w:t>
            </w:r>
            <w:r>
              <w:rPr>
                <w:rFonts w:ascii="PT Astra Sans" w:hAnsi="PT Astra Sans"/>
                <w:spacing w:val="3"/>
              </w:rPr>
              <w:t>Единого д</w:t>
            </w:r>
            <w:r w:rsidRPr="000442D7">
              <w:rPr>
                <w:rFonts w:ascii="PT Astra Sans" w:hAnsi="PT Astra Sans"/>
                <w:spacing w:val="3"/>
              </w:rPr>
              <w:t>ня профилактики»</w:t>
            </w:r>
            <w:r>
              <w:rPr>
                <w:rFonts w:ascii="PT Astra Sans" w:hAnsi="PT Astra Sans"/>
                <w:spacing w:val="3"/>
              </w:rPr>
              <w:t xml:space="preserve"> по правовому консультированию </w:t>
            </w:r>
            <w:r w:rsidRPr="000442D7">
              <w:rPr>
                <w:rFonts w:ascii="PT Astra Sans" w:hAnsi="PT Astra Sans"/>
                <w:spacing w:val="3"/>
              </w:rPr>
              <w:t>несовершеннолетних, состоящих на учете в ПДН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годы 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ежеквартально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культуры, ССП,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ОП «Белозерское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(по согласованию),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ЦРБ (по согласованию),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КЦСОН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(по согласованию),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Центр занятости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(по согласованию),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УФСИН 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1984" w:type="dxa"/>
          </w:tcPr>
          <w:p w:rsidR="00DB60A3" w:rsidRPr="000442D7" w:rsidRDefault="00DB60A3" w:rsidP="00D7410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>Районный бюджет</w:t>
            </w:r>
          </w:p>
        </w:tc>
        <w:tc>
          <w:tcPr>
            <w:tcW w:w="708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16</w:t>
            </w:r>
            <w:r w:rsidRPr="000442D7">
              <w:rPr>
                <w:rFonts w:ascii="PT Astra Sans" w:hAnsi="PT Astra Sans"/>
                <w:bCs/>
              </w:rPr>
              <w:t>,0</w:t>
            </w:r>
          </w:p>
        </w:tc>
        <w:tc>
          <w:tcPr>
            <w:tcW w:w="708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4</w:t>
            </w:r>
            <w:r w:rsidRPr="000442D7">
              <w:rPr>
                <w:rFonts w:ascii="PT Astra Sans" w:hAnsi="PT Astra Sans"/>
                <w:bCs/>
              </w:rPr>
              <w:t>,0</w:t>
            </w:r>
          </w:p>
        </w:tc>
        <w:tc>
          <w:tcPr>
            <w:tcW w:w="708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4</w:t>
            </w:r>
            <w:r w:rsidRPr="000442D7">
              <w:rPr>
                <w:rFonts w:ascii="PT Astra Sans" w:hAnsi="PT Astra Sans"/>
                <w:bCs/>
              </w:rPr>
              <w:t>,0</w:t>
            </w:r>
          </w:p>
        </w:tc>
        <w:tc>
          <w:tcPr>
            <w:tcW w:w="708" w:type="dxa"/>
          </w:tcPr>
          <w:p w:rsidR="00DB60A3" w:rsidRPr="000442D7" w:rsidRDefault="00DB60A3" w:rsidP="0048237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4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>0</w:t>
            </w:r>
          </w:p>
        </w:tc>
        <w:tc>
          <w:tcPr>
            <w:tcW w:w="708" w:type="dxa"/>
          </w:tcPr>
          <w:p w:rsidR="00DB60A3" w:rsidRPr="000442D7" w:rsidRDefault="00DB60A3" w:rsidP="0048237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4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>0</w:t>
            </w:r>
          </w:p>
        </w:tc>
      </w:tr>
      <w:tr w:rsidR="00DB60A3" w:rsidRPr="000442D7" w:rsidTr="00E95B27">
        <w:trPr>
          <w:cantSplit/>
        </w:trPr>
        <w:tc>
          <w:tcPr>
            <w:tcW w:w="559" w:type="dxa"/>
            <w:gridSpan w:val="2"/>
          </w:tcPr>
          <w:p w:rsidR="00DB60A3" w:rsidRPr="000442D7" w:rsidRDefault="00DB60A3" w:rsidP="00DB60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29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Проведение комплексных обследований условий проживания, воспитания и обучения несовершеннолетних, состоящих на учете в ПДН, совершающих самовольные уходы с мест постоянного жительства, в том числе из опекаемых, замещающих семей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культуры, ССП,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ОП «Белозерское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(по согласованию),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ЦРБ (по согласованию),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КЦСОН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(по согласованию),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УФСИН 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1984" w:type="dxa"/>
          </w:tcPr>
          <w:p w:rsidR="00DB60A3" w:rsidRPr="000442D7" w:rsidRDefault="00DB60A3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  <w:lang w:eastAsia="ar-SA"/>
              </w:rPr>
              <w:t>Районный бюджет</w:t>
            </w:r>
          </w:p>
        </w:tc>
        <w:tc>
          <w:tcPr>
            <w:tcW w:w="708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4,0</w:t>
            </w:r>
          </w:p>
        </w:tc>
        <w:tc>
          <w:tcPr>
            <w:tcW w:w="708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1,0</w:t>
            </w:r>
          </w:p>
        </w:tc>
        <w:tc>
          <w:tcPr>
            <w:tcW w:w="708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1,0</w:t>
            </w:r>
          </w:p>
        </w:tc>
        <w:tc>
          <w:tcPr>
            <w:tcW w:w="708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1,0</w:t>
            </w:r>
          </w:p>
        </w:tc>
        <w:tc>
          <w:tcPr>
            <w:tcW w:w="708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1,0</w:t>
            </w:r>
          </w:p>
        </w:tc>
      </w:tr>
      <w:tr w:rsidR="00DB60A3" w:rsidRPr="000442D7" w:rsidTr="00E95B27">
        <w:trPr>
          <w:cantSplit/>
        </w:trPr>
        <w:tc>
          <w:tcPr>
            <w:tcW w:w="559" w:type="dxa"/>
            <w:gridSpan w:val="2"/>
          </w:tcPr>
          <w:p w:rsidR="00DB60A3" w:rsidRPr="000442D7" w:rsidRDefault="00A472FD" w:rsidP="000442D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30</w:t>
            </w:r>
            <w:r w:rsidR="00DB60A3"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DB60A3" w:rsidRPr="000442D7" w:rsidRDefault="00DB60A3" w:rsidP="00EF1AC9">
            <w:pPr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Организация и проведение межведомственн</w:t>
            </w:r>
            <w:r>
              <w:rPr>
                <w:rFonts w:ascii="PT Astra Sans" w:hAnsi="PT Astra Sans"/>
              </w:rPr>
              <w:t>ых</w:t>
            </w:r>
            <w:r w:rsidRPr="000442D7">
              <w:rPr>
                <w:rFonts w:ascii="PT Astra Sans" w:hAnsi="PT Astra Sans"/>
              </w:rPr>
              <w:t xml:space="preserve"> оперативно-профилактическ</w:t>
            </w:r>
            <w:r>
              <w:rPr>
                <w:rFonts w:ascii="PT Astra Sans" w:hAnsi="PT Astra Sans"/>
              </w:rPr>
              <w:t>их</w:t>
            </w:r>
            <w:r w:rsidRPr="000442D7">
              <w:rPr>
                <w:rFonts w:ascii="PT Astra Sans" w:hAnsi="PT Astra Sans"/>
              </w:rPr>
              <w:t xml:space="preserve"> мероприяти</w:t>
            </w:r>
            <w:r>
              <w:rPr>
                <w:rFonts w:ascii="PT Astra Sans" w:hAnsi="PT Astra Sans"/>
              </w:rPr>
              <w:t xml:space="preserve">й и операций </w:t>
            </w:r>
            <w:r w:rsidRPr="000442D7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(</w:t>
            </w:r>
            <w:r w:rsidRPr="000442D7">
              <w:rPr>
                <w:rFonts w:ascii="PT Astra Sans" w:hAnsi="PT Astra Sans"/>
              </w:rPr>
              <w:t>«</w:t>
            </w:r>
            <w:proofErr w:type="spellStart"/>
            <w:r w:rsidRPr="000442D7">
              <w:rPr>
                <w:rFonts w:ascii="PT Astra Sans" w:hAnsi="PT Astra Sans"/>
              </w:rPr>
              <w:t>Повторник</w:t>
            </w:r>
            <w:proofErr w:type="spellEnd"/>
            <w:r w:rsidRPr="000442D7">
              <w:rPr>
                <w:rFonts w:ascii="PT Astra Sans" w:hAnsi="PT Astra Sans"/>
              </w:rPr>
              <w:t>»</w:t>
            </w:r>
            <w:r>
              <w:rPr>
                <w:rFonts w:ascii="PT Astra Sans" w:hAnsi="PT Astra Sans"/>
              </w:rPr>
              <w:t xml:space="preserve">, </w:t>
            </w:r>
            <w:r w:rsidRPr="000442D7">
              <w:rPr>
                <w:rFonts w:ascii="PT Astra Sans" w:hAnsi="PT Astra Sans"/>
              </w:rPr>
              <w:t>«Рецидив»</w:t>
            </w:r>
            <w:r>
              <w:rPr>
                <w:rFonts w:ascii="PT Astra Sans" w:hAnsi="PT Astra Sans"/>
              </w:rPr>
              <w:t xml:space="preserve"> и </w:t>
            </w:r>
            <w:proofErr w:type="spellStart"/>
            <w:r>
              <w:rPr>
                <w:rFonts w:ascii="PT Astra Sans" w:hAnsi="PT Astra Sans"/>
              </w:rPr>
              <w:t>т</w:t>
            </w:r>
            <w:proofErr w:type="gramStart"/>
            <w:r>
              <w:rPr>
                <w:rFonts w:ascii="PT Astra Sans" w:hAnsi="PT Astra Sans"/>
              </w:rPr>
              <w:t>.д</w:t>
            </w:r>
            <w:proofErr w:type="spellEnd"/>
            <w:proofErr w:type="gramEnd"/>
            <w:r>
              <w:rPr>
                <w:rFonts w:ascii="PT Astra Sans" w:hAnsi="PT Astra Sans"/>
              </w:rPr>
              <w:t>)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ОП «Белозерское»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(по согласованию),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УФСИН 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1984" w:type="dxa"/>
          </w:tcPr>
          <w:p w:rsidR="00DB60A3" w:rsidRPr="000442D7" w:rsidRDefault="00DB60A3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DB60A3" w:rsidRPr="000442D7" w:rsidRDefault="00DB60A3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DB60A3" w:rsidRPr="00EF1AC9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EF1AC9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EF1AC9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EF1AC9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EF1AC9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EF1AC9">
              <w:rPr>
                <w:rFonts w:ascii="PT Astra Sans" w:hAnsi="PT Astra Sans"/>
                <w:bCs/>
              </w:rPr>
              <w:t>-</w:t>
            </w:r>
          </w:p>
        </w:tc>
      </w:tr>
      <w:tr w:rsidR="00DB60A3" w:rsidRPr="000442D7" w:rsidTr="00E95B27">
        <w:trPr>
          <w:cantSplit/>
          <w:trHeight w:val="322"/>
        </w:trPr>
        <w:tc>
          <w:tcPr>
            <w:tcW w:w="13996" w:type="dxa"/>
            <w:gridSpan w:val="11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  <w:bCs/>
              </w:rPr>
              <w:t xml:space="preserve">Задача 3. </w:t>
            </w:r>
            <w:r w:rsidRPr="000442D7">
              <w:rPr>
                <w:rFonts w:ascii="PT Astra Sans" w:hAnsi="PT Astra Sans"/>
                <w:b/>
                <w:lang w:eastAsia="ar-SA"/>
              </w:rPr>
              <w:t xml:space="preserve">Осуществление мер по профилактике детского алкоголизма и потребления </w:t>
            </w:r>
            <w:proofErr w:type="spellStart"/>
            <w:r w:rsidRPr="000442D7">
              <w:rPr>
                <w:rFonts w:ascii="PT Astra Sans" w:hAnsi="PT Astra Sans"/>
                <w:b/>
                <w:lang w:eastAsia="ar-SA"/>
              </w:rPr>
              <w:t>психоактивных</w:t>
            </w:r>
            <w:proofErr w:type="spellEnd"/>
            <w:r w:rsidRPr="000442D7">
              <w:rPr>
                <w:rFonts w:ascii="PT Astra Sans" w:hAnsi="PT Astra Sans"/>
                <w:b/>
                <w:lang w:eastAsia="ar-SA"/>
              </w:rPr>
              <w:t xml:space="preserve"> веществ   несовершеннолетними</w:t>
            </w:r>
          </w:p>
        </w:tc>
      </w:tr>
      <w:tr w:rsidR="00DB60A3" w:rsidRPr="000442D7" w:rsidTr="00E95B27">
        <w:trPr>
          <w:cantSplit/>
        </w:trPr>
        <w:tc>
          <w:tcPr>
            <w:tcW w:w="559" w:type="dxa"/>
            <w:gridSpan w:val="2"/>
          </w:tcPr>
          <w:p w:rsidR="00DB60A3" w:rsidRPr="000442D7" w:rsidRDefault="00DB60A3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lastRenderedPageBreak/>
              <w:t>3</w:t>
            </w:r>
            <w:r w:rsidR="00A472FD">
              <w:rPr>
                <w:rFonts w:ascii="PT Astra Sans" w:hAnsi="PT Astra Sans"/>
                <w:bCs/>
              </w:rPr>
              <w:t>1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 xml:space="preserve">Организация и проведение в образовательных организациях и учреждениях культуры  мероприятий, направленных на профилактику вредных привычек и пропаганду здорового образа жизни среди несовершеннолетних (классные часы, лекции, беседы, акции, тематические программы, викторины, круглые столы, конференции и др.) 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культуры, ССП,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ОП «Белозерское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(по согласованию),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ЦРБ (по согласованию)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</w:p>
        </w:tc>
        <w:tc>
          <w:tcPr>
            <w:tcW w:w="1984" w:type="dxa"/>
          </w:tcPr>
          <w:p w:rsidR="00DB60A3" w:rsidRPr="000442D7" w:rsidRDefault="00DB60A3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DB60A3" w:rsidRPr="000442D7" w:rsidRDefault="00DB60A3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</w:tr>
      <w:tr w:rsidR="00DB60A3" w:rsidRPr="000442D7" w:rsidTr="00E95B27">
        <w:trPr>
          <w:cantSplit/>
        </w:trPr>
        <w:tc>
          <w:tcPr>
            <w:tcW w:w="559" w:type="dxa"/>
            <w:gridSpan w:val="2"/>
          </w:tcPr>
          <w:p w:rsidR="00DB60A3" w:rsidRPr="000442D7" w:rsidRDefault="00DB60A3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3</w:t>
            </w:r>
            <w:r w:rsidR="00A472FD">
              <w:rPr>
                <w:rFonts w:ascii="PT Astra Sans" w:hAnsi="PT Astra Sans"/>
                <w:bCs/>
              </w:rPr>
              <w:t>2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Публикация статей по профилактике вредных привычек, пропаганде здорового образа жизни в СМИ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культуры, ССП,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ЦРБ (по согласованию),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КЦСОН 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(по согласованию),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редакция газеты «Боевое слово» 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1984" w:type="dxa"/>
          </w:tcPr>
          <w:p w:rsidR="00DB60A3" w:rsidRPr="000442D7" w:rsidRDefault="00DB60A3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DB60A3" w:rsidRPr="000442D7" w:rsidRDefault="00DB60A3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</w:tr>
      <w:tr w:rsidR="00DB60A3" w:rsidRPr="000442D7" w:rsidTr="00E95B27">
        <w:trPr>
          <w:cantSplit/>
        </w:trPr>
        <w:tc>
          <w:tcPr>
            <w:tcW w:w="559" w:type="dxa"/>
            <w:gridSpan w:val="2"/>
          </w:tcPr>
          <w:p w:rsidR="00DB60A3" w:rsidRPr="000442D7" w:rsidRDefault="00DB60A3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3</w:t>
            </w:r>
            <w:r w:rsidR="00A472FD">
              <w:rPr>
                <w:rFonts w:ascii="PT Astra Sans" w:hAnsi="PT Astra Sans"/>
                <w:bCs/>
              </w:rPr>
              <w:t>3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 xml:space="preserve">Проведению рейдов по торговым организациям по   соблюдению  правил продажи   алкогольной и спиртосодержащей продукции  на территории  Белозерского района  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ОП «Белозерское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(по согласованию)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984" w:type="dxa"/>
          </w:tcPr>
          <w:p w:rsidR="00DB60A3" w:rsidRPr="000442D7" w:rsidRDefault="00DB60A3" w:rsidP="00CD431E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DB60A3" w:rsidRPr="000442D7" w:rsidRDefault="00DB60A3" w:rsidP="00CD431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DB60A3" w:rsidRPr="00953464" w:rsidRDefault="00DB60A3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</w:tr>
      <w:tr w:rsidR="00DB60A3" w:rsidRPr="000442D7" w:rsidTr="00E95B27">
        <w:trPr>
          <w:cantSplit/>
        </w:trPr>
        <w:tc>
          <w:tcPr>
            <w:tcW w:w="559" w:type="dxa"/>
            <w:gridSpan w:val="2"/>
          </w:tcPr>
          <w:p w:rsidR="00DB60A3" w:rsidRPr="000442D7" w:rsidRDefault="00DB60A3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3</w:t>
            </w:r>
            <w:r w:rsidR="00A472FD">
              <w:rPr>
                <w:rFonts w:ascii="PT Astra Sans" w:hAnsi="PT Astra Sans"/>
                <w:bCs/>
              </w:rPr>
              <w:t>4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Организация и проведение семинаров по профилактике  алкоголизма и наркомании среди несовершеннолетних  для сотрудников служб и учреждений системы профилактики безнадзорности несовершеннолетних Белозерского района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</w:p>
          <w:p w:rsidR="00DB60A3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 xml:space="preserve">Отдел образования, 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культуры</w:t>
            </w:r>
          </w:p>
        </w:tc>
        <w:tc>
          <w:tcPr>
            <w:tcW w:w="1984" w:type="dxa"/>
          </w:tcPr>
          <w:p w:rsidR="00DB60A3" w:rsidRPr="000442D7" w:rsidRDefault="00DB60A3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DB60A3" w:rsidRPr="000442D7" w:rsidRDefault="00DB60A3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</w:tr>
      <w:tr w:rsidR="00DB60A3" w:rsidRPr="000442D7" w:rsidTr="00E95B27">
        <w:trPr>
          <w:cantSplit/>
        </w:trPr>
        <w:tc>
          <w:tcPr>
            <w:tcW w:w="559" w:type="dxa"/>
            <w:gridSpan w:val="2"/>
          </w:tcPr>
          <w:p w:rsidR="00DB60A3" w:rsidRPr="000442D7" w:rsidRDefault="00DB60A3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lastRenderedPageBreak/>
              <w:t>3</w:t>
            </w:r>
            <w:r w:rsidR="00A472FD">
              <w:rPr>
                <w:rFonts w:ascii="PT Astra Sans" w:hAnsi="PT Astra Sans"/>
                <w:bCs/>
              </w:rPr>
              <w:t>5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DB60A3" w:rsidRPr="000442D7" w:rsidRDefault="00DB60A3" w:rsidP="00D74106">
            <w:pPr>
              <w:pStyle w:val="23"/>
              <w:shd w:val="clear" w:color="auto" w:fill="auto"/>
              <w:spacing w:after="0" w:line="240" w:lineRule="auto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0442D7">
              <w:rPr>
                <w:rFonts w:ascii="PT Astra Sans" w:hAnsi="PT Astra Sans"/>
                <w:sz w:val="22"/>
                <w:szCs w:val="22"/>
              </w:rPr>
              <w:t>Оказание информационной и методической помощи субъектам системы профилактики безнадзорности и правонарушений несовершеннолетних Белозерского района для организации работы по профилактике алкоголизма и наркомании среди несовершеннолетних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</w:p>
          <w:p w:rsidR="00DB60A3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 xml:space="preserve">Отдел образования, 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культуры</w:t>
            </w:r>
          </w:p>
        </w:tc>
        <w:tc>
          <w:tcPr>
            <w:tcW w:w="1984" w:type="dxa"/>
          </w:tcPr>
          <w:p w:rsidR="00DB60A3" w:rsidRPr="000442D7" w:rsidRDefault="00DB60A3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DB60A3" w:rsidRPr="000442D7" w:rsidRDefault="00DB60A3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</w:tr>
      <w:tr w:rsidR="00DB60A3" w:rsidRPr="000442D7" w:rsidTr="00E95B27">
        <w:trPr>
          <w:cantSplit/>
        </w:trPr>
        <w:tc>
          <w:tcPr>
            <w:tcW w:w="559" w:type="dxa"/>
            <w:gridSpan w:val="2"/>
          </w:tcPr>
          <w:p w:rsidR="00DB60A3" w:rsidRPr="000442D7" w:rsidRDefault="00DB60A3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3</w:t>
            </w:r>
            <w:r w:rsidR="00A472FD">
              <w:rPr>
                <w:rFonts w:ascii="PT Astra Sans" w:hAnsi="PT Astra Sans"/>
                <w:bCs/>
              </w:rPr>
              <w:t>6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DB60A3" w:rsidRPr="000442D7" w:rsidRDefault="00DB60A3" w:rsidP="00D74106">
            <w:pPr>
              <w:pStyle w:val="23"/>
              <w:shd w:val="clear" w:color="auto" w:fill="auto"/>
              <w:spacing w:after="0" w:line="240" w:lineRule="auto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0442D7">
              <w:rPr>
                <w:rFonts w:ascii="PT Astra Sans" w:hAnsi="PT Astra Sans"/>
                <w:sz w:val="22"/>
                <w:szCs w:val="22"/>
              </w:rPr>
              <w:t xml:space="preserve">Проведение на базе общеобразовательных учреждений района «Дней здоровья» с обязательным участием детей и подростков, состоящих на профилактических учетах 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</w:p>
          <w:p w:rsidR="00DB60A3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 xml:space="preserve">Отдел образования, 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культуры,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ССП,</w:t>
            </w:r>
          </w:p>
          <w:p w:rsidR="00DB60A3" w:rsidRPr="000442D7" w:rsidRDefault="00DB60A3" w:rsidP="00F568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Cs/>
              </w:rPr>
              <w:t>ЦРБ  (по согласованию)</w:t>
            </w:r>
          </w:p>
        </w:tc>
        <w:tc>
          <w:tcPr>
            <w:tcW w:w="1984" w:type="dxa"/>
          </w:tcPr>
          <w:p w:rsidR="00DB60A3" w:rsidRPr="000442D7" w:rsidRDefault="00DB60A3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DB60A3" w:rsidRPr="000442D7" w:rsidRDefault="00DB60A3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</w:tr>
      <w:tr w:rsidR="00DB60A3" w:rsidRPr="000442D7" w:rsidTr="00E95B27">
        <w:trPr>
          <w:cantSplit/>
        </w:trPr>
        <w:tc>
          <w:tcPr>
            <w:tcW w:w="559" w:type="dxa"/>
            <w:gridSpan w:val="2"/>
          </w:tcPr>
          <w:p w:rsidR="00DB60A3" w:rsidRPr="000442D7" w:rsidRDefault="00DB60A3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3</w:t>
            </w:r>
            <w:r w:rsidR="00A472FD">
              <w:rPr>
                <w:rFonts w:ascii="PT Astra Sans" w:hAnsi="PT Astra Sans"/>
                <w:bCs/>
              </w:rPr>
              <w:t>7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DB60A3" w:rsidRPr="000442D7" w:rsidRDefault="00DB60A3" w:rsidP="00EF1AC9">
            <w:pPr>
              <w:pStyle w:val="23"/>
              <w:shd w:val="clear" w:color="auto" w:fill="auto"/>
              <w:spacing w:after="0" w:line="240" w:lineRule="auto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0442D7">
              <w:rPr>
                <w:rFonts w:ascii="PT Astra Sans" w:hAnsi="PT Astra Sans"/>
                <w:sz w:val="22"/>
                <w:szCs w:val="22"/>
              </w:rPr>
              <w:t>Проведение индивидуальной профилактической работы в отношении семей, в которых кто-либо из родителей состоит на учете у врача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0442D7">
              <w:rPr>
                <w:rFonts w:ascii="PT Astra Sans" w:hAnsi="PT Astra Sans"/>
                <w:sz w:val="22"/>
                <w:szCs w:val="22"/>
              </w:rPr>
              <w:t>психиатра-нарколога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</w:p>
          <w:p w:rsidR="00DB60A3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 xml:space="preserve">Отдел образования, 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культуры,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ЦРБ (по согласованию),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КЦСОН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(по согласованию),</w:t>
            </w:r>
          </w:p>
          <w:p w:rsidR="00DB60A3" w:rsidRPr="000442D7" w:rsidRDefault="00DB60A3" w:rsidP="00EF1AC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Cs/>
              </w:rPr>
              <w:t>ОП «Белозерское» (по согласованию)</w:t>
            </w:r>
          </w:p>
        </w:tc>
        <w:tc>
          <w:tcPr>
            <w:tcW w:w="1984" w:type="dxa"/>
          </w:tcPr>
          <w:p w:rsidR="00DB60A3" w:rsidRPr="000442D7" w:rsidRDefault="00DB60A3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DB60A3" w:rsidRPr="000442D7" w:rsidRDefault="00DB60A3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</w:tr>
      <w:tr w:rsidR="00DB60A3" w:rsidRPr="000442D7" w:rsidTr="00E95B27">
        <w:trPr>
          <w:cantSplit/>
        </w:trPr>
        <w:tc>
          <w:tcPr>
            <w:tcW w:w="13996" w:type="dxa"/>
            <w:gridSpan w:val="11"/>
          </w:tcPr>
          <w:p w:rsidR="00DB60A3" w:rsidRPr="00953464" w:rsidRDefault="00DB60A3" w:rsidP="008A415A">
            <w:pPr>
              <w:suppressAutoHyphens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953464">
              <w:rPr>
                <w:rFonts w:ascii="PT Astra Sans" w:hAnsi="PT Astra Sans"/>
                <w:b/>
                <w:bCs/>
              </w:rPr>
              <w:t xml:space="preserve">Задача 4. </w:t>
            </w:r>
            <w:r w:rsidRPr="00953464">
              <w:rPr>
                <w:rFonts w:ascii="PT Astra Sans" w:hAnsi="PT Astra Sans"/>
                <w:b/>
              </w:rPr>
              <w:t>Обеспечение условий для организации трудовой занятости, организованного отдыха и оздоровления несовершеннолетних, состоящих на профилактических учетах</w:t>
            </w:r>
          </w:p>
        </w:tc>
      </w:tr>
      <w:tr w:rsidR="00DB60A3" w:rsidRPr="000442D7" w:rsidTr="00E95B27">
        <w:trPr>
          <w:cantSplit/>
        </w:trPr>
        <w:tc>
          <w:tcPr>
            <w:tcW w:w="533" w:type="dxa"/>
          </w:tcPr>
          <w:p w:rsidR="00DB60A3" w:rsidRPr="000442D7" w:rsidRDefault="00DB60A3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3</w:t>
            </w:r>
            <w:r w:rsidR="00A472FD">
              <w:rPr>
                <w:rFonts w:ascii="PT Astra Sans" w:hAnsi="PT Astra Sans"/>
                <w:bCs/>
              </w:rPr>
              <w:t>8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86" w:type="dxa"/>
            <w:gridSpan w:val="2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Создание банка вакантных мест для временного трудоустройства подростков, состоящих на профилактических учетах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образования,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 xml:space="preserve">Центр занятости 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(по согласованию)</w:t>
            </w:r>
          </w:p>
        </w:tc>
        <w:tc>
          <w:tcPr>
            <w:tcW w:w="1984" w:type="dxa"/>
          </w:tcPr>
          <w:p w:rsidR="00DB60A3" w:rsidRPr="000442D7" w:rsidRDefault="00DB60A3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DB60A3" w:rsidRPr="000442D7" w:rsidRDefault="00DB60A3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</w:tr>
      <w:tr w:rsidR="00DB60A3" w:rsidRPr="000442D7" w:rsidTr="00E95B27">
        <w:trPr>
          <w:cantSplit/>
        </w:trPr>
        <w:tc>
          <w:tcPr>
            <w:tcW w:w="533" w:type="dxa"/>
          </w:tcPr>
          <w:p w:rsidR="00DB60A3" w:rsidRPr="000442D7" w:rsidRDefault="00DB60A3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lastRenderedPageBreak/>
              <w:t>3</w:t>
            </w:r>
            <w:r w:rsidR="00A472FD">
              <w:rPr>
                <w:rFonts w:ascii="PT Astra Sans" w:hAnsi="PT Astra Sans"/>
                <w:bCs/>
              </w:rPr>
              <w:t>9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86" w:type="dxa"/>
            <w:gridSpan w:val="2"/>
          </w:tcPr>
          <w:p w:rsidR="00DB60A3" w:rsidRPr="000442D7" w:rsidRDefault="00DB60A3" w:rsidP="000E076D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Регулярное информирование несовершеннолетних, состоящих на учете в </w:t>
            </w:r>
            <w:r>
              <w:rPr>
                <w:rFonts w:ascii="PT Astra Sans" w:hAnsi="PT Astra Sans"/>
              </w:rPr>
              <w:t>ПДН</w:t>
            </w:r>
            <w:r w:rsidRPr="000442D7">
              <w:rPr>
                <w:rFonts w:ascii="PT Astra Sans" w:hAnsi="PT Astra Sans"/>
              </w:rPr>
              <w:t xml:space="preserve"> и </w:t>
            </w:r>
            <w:r>
              <w:rPr>
                <w:rFonts w:ascii="PT Astra Sans" w:hAnsi="PT Astra Sans"/>
              </w:rPr>
              <w:t>КДН и ЗП</w:t>
            </w:r>
            <w:r w:rsidRPr="000442D7">
              <w:rPr>
                <w:rFonts w:ascii="PT Astra Sans" w:hAnsi="PT Astra Sans"/>
              </w:rPr>
              <w:t xml:space="preserve"> о потребностях районного рынка труда и возможностях их трудоустройства</w:t>
            </w:r>
            <w:r>
              <w:rPr>
                <w:rFonts w:ascii="PT Astra Sans" w:hAnsi="PT Astra Sans"/>
              </w:rPr>
              <w:t xml:space="preserve">, </w:t>
            </w:r>
            <w:r w:rsidRPr="000442D7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о</w:t>
            </w:r>
            <w:r w:rsidRPr="000442D7">
              <w:rPr>
                <w:rFonts w:ascii="PT Astra Sans" w:hAnsi="PT Astra Sans"/>
              </w:rPr>
              <w:t xml:space="preserve">казание содействия подросткам в направлении их в Центр занятости населения для оказания всех видов </w:t>
            </w:r>
            <w:proofErr w:type="spellStart"/>
            <w:r w:rsidRPr="000442D7">
              <w:rPr>
                <w:rFonts w:ascii="PT Astra Sans" w:hAnsi="PT Astra Sans"/>
              </w:rPr>
              <w:t>профориентационных</w:t>
            </w:r>
            <w:proofErr w:type="spellEnd"/>
            <w:r w:rsidRPr="000442D7">
              <w:rPr>
                <w:rFonts w:ascii="PT Astra Sans" w:hAnsi="PT Astra Sans"/>
              </w:rPr>
              <w:t xml:space="preserve"> услуг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образования,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культуры,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 xml:space="preserve">Центр занятости 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(по согласованию),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КЦСОН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(по согласованию)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1984" w:type="dxa"/>
          </w:tcPr>
          <w:p w:rsidR="00DB60A3" w:rsidRPr="000442D7" w:rsidRDefault="00DB60A3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DB60A3" w:rsidRPr="000442D7" w:rsidRDefault="00DB60A3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</w:tr>
      <w:tr w:rsidR="00DB60A3" w:rsidRPr="000442D7" w:rsidTr="00E95B27">
        <w:trPr>
          <w:cantSplit/>
        </w:trPr>
        <w:tc>
          <w:tcPr>
            <w:tcW w:w="533" w:type="dxa"/>
          </w:tcPr>
          <w:p w:rsidR="00DB60A3" w:rsidRPr="000442D7" w:rsidRDefault="00A472FD" w:rsidP="000442D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40</w:t>
            </w:r>
            <w:r w:rsidR="00DB60A3"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86" w:type="dxa"/>
            <w:gridSpan w:val="2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Временное трудоустройство в свободное от учебы время несовершеннолетних граждан в возрасте от 14 до 18 лет, состоящих на профилактических учетах 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образования,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культуры,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 xml:space="preserve">Центр занятости 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(по согласованию),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КЦСОН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(по согласованию)</w:t>
            </w:r>
          </w:p>
        </w:tc>
        <w:tc>
          <w:tcPr>
            <w:tcW w:w="1984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Районный бюджет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</w:p>
          <w:p w:rsidR="00DB60A3" w:rsidRPr="000442D7" w:rsidRDefault="00DB60A3" w:rsidP="006E5B7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160</w:t>
            </w:r>
            <w:r w:rsidRPr="00953464">
              <w:rPr>
                <w:rFonts w:ascii="PT Astra Sans" w:hAnsi="PT Astra Sans"/>
                <w:bCs/>
              </w:rPr>
              <w:t>,0</w:t>
            </w:r>
          </w:p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Cs/>
              </w:rPr>
            </w:pPr>
          </w:p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4</w:t>
            </w:r>
            <w:r w:rsidRPr="00953464">
              <w:rPr>
                <w:rFonts w:ascii="PT Astra Sans" w:hAnsi="PT Astra Sans"/>
                <w:bCs/>
              </w:rPr>
              <w:t>0,0</w:t>
            </w:r>
          </w:p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DB60A3" w:rsidRPr="00953464" w:rsidRDefault="00DB60A3" w:rsidP="000E076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4</w:t>
            </w:r>
            <w:r w:rsidRPr="00953464">
              <w:rPr>
                <w:rFonts w:ascii="PT Astra Sans" w:hAnsi="PT Astra Sans"/>
                <w:bCs/>
              </w:rPr>
              <w:t>0,0</w:t>
            </w:r>
          </w:p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DB60A3" w:rsidRPr="00953464" w:rsidRDefault="00DB60A3" w:rsidP="000E076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4</w:t>
            </w:r>
            <w:r w:rsidRPr="00953464">
              <w:rPr>
                <w:rFonts w:ascii="PT Astra Sans" w:hAnsi="PT Astra Sans"/>
                <w:bCs/>
              </w:rPr>
              <w:t>0,0</w:t>
            </w:r>
          </w:p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DB60A3" w:rsidRPr="00953464" w:rsidRDefault="00DB60A3" w:rsidP="000E076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4</w:t>
            </w:r>
            <w:r w:rsidRPr="00953464">
              <w:rPr>
                <w:rFonts w:ascii="PT Astra Sans" w:hAnsi="PT Astra Sans"/>
                <w:bCs/>
              </w:rPr>
              <w:t>0,0</w:t>
            </w:r>
          </w:p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DB60A3" w:rsidRPr="00953464" w:rsidRDefault="00DB60A3" w:rsidP="000E076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</w:tr>
      <w:tr w:rsidR="00DB60A3" w:rsidRPr="000442D7" w:rsidTr="00E95B27">
        <w:trPr>
          <w:cantSplit/>
        </w:trPr>
        <w:tc>
          <w:tcPr>
            <w:tcW w:w="533" w:type="dxa"/>
          </w:tcPr>
          <w:p w:rsidR="00DB60A3" w:rsidRPr="000442D7" w:rsidRDefault="00DB60A3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4</w:t>
            </w:r>
            <w:r w:rsidR="00A472FD">
              <w:rPr>
                <w:rFonts w:ascii="PT Astra Sans" w:hAnsi="PT Astra Sans"/>
                <w:bCs/>
              </w:rPr>
              <w:t>1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86" w:type="dxa"/>
            <w:gridSpan w:val="2"/>
          </w:tcPr>
          <w:p w:rsidR="00DB60A3" w:rsidRPr="000442D7" w:rsidRDefault="00DB60A3" w:rsidP="00D74106">
            <w:pPr>
              <w:suppressAutoHyphens/>
              <w:ind w:firstLine="0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>Обеспечение занятости несовершеннолетних,</w:t>
            </w:r>
            <w:r w:rsidRPr="000442D7">
              <w:rPr>
                <w:rFonts w:ascii="PT Astra Sans" w:hAnsi="PT Astra Sans"/>
              </w:rPr>
              <w:t xml:space="preserve"> состоящих на профилактических учетах</w:t>
            </w:r>
            <w:r w:rsidRPr="000442D7">
              <w:rPr>
                <w:rFonts w:ascii="PT Astra Sans" w:hAnsi="PT Astra Sans"/>
                <w:lang w:eastAsia="ar-SA"/>
              </w:rPr>
              <w:t>, в каникулярное время в кружках, молодежных объединениях и спортивных секциях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образования,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культуры,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ССП,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КЦСОН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(по согласованию)</w:t>
            </w:r>
          </w:p>
        </w:tc>
        <w:tc>
          <w:tcPr>
            <w:tcW w:w="1984" w:type="dxa"/>
          </w:tcPr>
          <w:p w:rsidR="00DB60A3" w:rsidRPr="000442D7" w:rsidRDefault="00DB60A3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DB60A3" w:rsidRPr="000442D7" w:rsidRDefault="00DB60A3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</w:tr>
      <w:tr w:rsidR="00DB60A3" w:rsidRPr="000442D7" w:rsidTr="00E95B27">
        <w:trPr>
          <w:cantSplit/>
        </w:trPr>
        <w:tc>
          <w:tcPr>
            <w:tcW w:w="533" w:type="dxa"/>
          </w:tcPr>
          <w:p w:rsidR="00DB60A3" w:rsidRPr="000442D7" w:rsidRDefault="00DB60A3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4</w:t>
            </w:r>
            <w:r w:rsidR="00A472FD">
              <w:rPr>
                <w:rFonts w:ascii="PT Astra Sans" w:hAnsi="PT Astra Sans"/>
                <w:bCs/>
              </w:rPr>
              <w:t>2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86" w:type="dxa"/>
            <w:gridSpan w:val="2"/>
          </w:tcPr>
          <w:p w:rsidR="00DB60A3" w:rsidRPr="000442D7" w:rsidRDefault="00DB60A3" w:rsidP="00D74106">
            <w:pPr>
              <w:suppressAutoHyphens/>
              <w:ind w:firstLine="0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Проведение оздоровления несовершеннолетних, </w:t>
            </w:r>
            <w:r w:rsidRPr="000442D7">
              <w:rPr>
                <w:rFonts w:ascii="PT Astra Sans" w:hAnsi="PT Astra Sans"/>
              </w:rPr>
              <w:t xml:space="preserve">состоящих на профилактических учетах 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образования,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культуры,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ССП,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ЦРБ (по согласованию),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КЦСОН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(по согласованию)</w:t>
            </w:r>
          </w:p>
        </w:tc>
        <w:tc>
          <w:tcPr>
            <w:tcW w:w="1984" w:type="dxa"/>
          </w:tcPr>
          <w:p w:rsidR="00DB60A3" w:rsidRPr="000442D7" w:rsidRDefault="00DB60A3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DB60A3" w:rsidRPr="000442D7" w:rsidRDefault="00DB60A3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</w:tr>
      <w:tr w:rsidR="00DB60A3" w:rsidRPr="000442D7" w:rsidTr="00E95B27">
        <w:trPr>
          <w:cantSplit/>
        </w:trPr>
        <w:tc>
          <w:tcPr>
            <w:tcW w:w="533" w:type="dxa"/>
          </w:tcPr>
          <w:p w:rsidR="00DB60A3" w:rsidRPr="000442D7" w:rsidRDefault="00DB60A3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lastRenderedPageBreak/>
              <w:t>4</w:t>
            </w:r>
            <w:r w:rsidR="00A472FD">
              <w:rPr>
                <w:rFonts w:ascii="PT Astra Sans" w:hAnsi="PT Astra Sans"/>
                <w:bCs/>
              </w:rPr>
              <w:t>3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86" w:type="dxa"/>
            <w:gridSpan w:val="2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Проведение в каникулярное время  профилактических мероприятий с  </w:t>
            </w:r>
            <w:r w:rsidRPr="000442D7">
              <w:rPr>
                <w:rFonts w:ascii="PT Astra Sans" w:hAnsi="PT Astra Sans"/>
                <w:lang w:eastAsia="ar-SA"/>
              </w:rPr>
              <w:t xml:space="preserve">несовершеннолетними, </w:t>
            </w:r>
            <w:r w:rsidRPr="000442D7">
              <w:rPr>
                <w:rFonts w:ascii="PT Astra Sans" w:hAnsi="PT Astra Sans"/>
              </w:rPr>
              <w:t>состоящими на профилактических учетах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образования,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культуры,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ССП,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 xml:space="preserve">ОП «Белозерское 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(по согласованию),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ЦРБ (по согласованию),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КЦСОН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(по согласованию)</w:t>
            </w:r>
          </w:p>
        </w:tc>
        <w:tc>
          <w:tcPr>
            <w:tcW w:w="1984" w:type="dxa"/>
          </w:tcPr>
          <w:p w:rsidR="00DB60A3" w:rsidRPr="000442D7" w:rsidRDefault="00DB60A3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DB60A3" w:rsidRPr="000442D7" w:rsidRDefault="00DB60A3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953464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953464">
              <w:rPr>
                <w:rFonts w:ascii="PT Astra Sans" w:hAnsi="PT Astra Sans"/>
                <w:bCs/>
              </w:rPr>
              <w:t>-</w:t>
            </w:r>
          </w:p>
        </w:tc>
      </w:tr>
      <w:tr w:rsidR="00A472FD" w:rsidRPr="000442D7" w:rsidTr="00E95B27">
        <w:trPr>
          <w:cantSplit/>
        </w:trPr>
        <w:tc>
          <w:tcPr>
            <w:tcW w:w="533" w:type="dxa"/>
          </w:tcPr>
          <w:p w:rsidR="00A472FD" w:rsidRPr="000442D7" w:rsidRDefault="00A472FD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4</w:t>
            </w:r>
            <w:r>
              <w:rPr>
                <w:rFonts w:ascii="PT Astra Sans" w:hAnsi="PT Astra Sans"/>
                <w:bCs/>
              </w:rPr>
              <w:t>4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86" w:type="dxa"/>
            <w:gridSpan w:val="2"/>
          </w:tcPr>
          <w:p w:rsidR="00A472FD" w:rsidRPr="000442D7" w:rsidRDefault="00A472FD" w:rsidP="00A472FD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Разработка и распространение листовок и буклетов среди родителей и детей</w:t>
            </w:r>
            <w:r>
              <w:rPr>
                <w:rFonts w:ascii="PT Astra Sans" w:hAnsi="PT Astra Sans"/>
              </w:rPr>
              <w:t>, направленных на вовлечение несовершеннолетних в досуговую деятельность, в том числе в каникулярное время</w:t>
            </w:r>
          </w:p>
        </w:tc>
        <w:tc>
          <w:tcPr>
            <w:tcW w:w="1559" w:type="dxa"/>
          </w:tcPr>
          <w:p w:rsidR="00A472FD" w:rsidRPr="000442D7" w:rsidRDefault="00A472FD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A472FD" w:rsidRPr="000442D7" w:rsidRDefault="00A472FD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A472FD" w:rsidRPr="000442D7" w:rsidRDefault="00A472FD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</w:p>
          <w:p w:rsidR="00A472FD" w:rsidRPr="000442D7" w:rsidRDefault="00A472FD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образования,</w:t>
            </w:r>
          </w:p>
          <w:p w:rsidR="00A472FD" w:rsidRPr="000442D7" w:rsidRDefault="00A472FD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культуры,</w:t>
            </w:r>
          </w:p>
          <w:p w:rsidR="00A472FD" w:rsidRPr="000442D7" w:rsidRDefault="00A472FD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ССП,</w:t>
            </w:r>
          </w:p>
          <w:p w:rsidR="00A472FD" w:rsidRPr="000442D7" w:rsidRDefault="00A472FD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КЦСОН</w:t>
            </w:r>
          </w:p>
          <w:p w:rsidR="00A472FD" w:rsidRPr="000442D7" w:rsidRDefault="00A472FD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(по согласованию)</w:t>
            </w:r>
          </w:p>
        </w:tc>
        <w:tc>
          <w:tcPr>
            <w:tcW w:w="1984" w:type="dxa"/>
          </w:tcPr>
          <w:p w:rsidR="00A472FD" w:rsidRPr="000442D7" w:rsidRDefault="00A472FD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Районный бюджет</w:t>
            </w:r>
          </w:p>
          <w:p w:rsidR="00A472FD" w:rsidRPr="000442D7" w:rsidRDefault="00A472FD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A472FD" w:rsidRPr="000442D7" w:rsidRDefault="00A472FD" w:rsidP="007D0B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708" w:type="dxa"/>
          </w:tcPr>
          <w:p w:rsidR="00A472FD" w:rsidRPr="000442D7" w:rsidRDefault="00A472FD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2</w:t>
            </w:r>
            <w:r w:rsidRPr="000442D7">
              <w:rPr>
                <w:rFonts w:ascii="PT Astra Sans" w:hAnsi="PT Astra Sans"/>
                <w:bCs/>
              </w:rPr>
              <w:t>,</w:t>
            </w:r>
            <w:r>
              <w:rPr>
                <w:rFonts w:ascii="PT Astra Sans" w:hAnsi="PT Astra Sans"/>
                <w:bCs/>
              </w:rPr>
              <w:t>0</w:t>
            </w:r>
          </w:p>
          <w:p w:rsidR="00A472FD" w:rsidRPr="000442D7" w:rsidRDefault="00A472FD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A472FD" w:rsidRPr="000442D7" w:rsidRDefault="00A472FD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A472FD" w:rsidRPr="000442D7" w:rsidRDefault="00A472FD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708" w:type="dxa"/>
          </w:tcPr>
          <w:p w:rsidR="00A472FD" w:rsidRPr="000442D7" w:rsidRDefault="00A472FD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0,</w:t>
            </w:r>
            <w:r>
              <w:rPr>
                <w:rFonts w:ascii="PT Astra Sans" w:hAnsi="PT Astra Sans"/>
                <w:bCs/>
              </w:rPr>
              <w:t>5</w:t>
            </w:r>
          </w:p>
          <w:p w:rsidR="00A472FD" w:rsidRPr="000442D7" w:rsidRDefault="00A472FD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A472FD" w:rsidRPr="000442D7" w:rsidRDefault="00A472FD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A472FD" w:rsidRPr="000442D7" w:rsidRDefault="00A472FD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708" w:type="dxa"/>
          </w:tcPr>
          <w:p w:rsidR="00A472FD" w:rsidRPr="000442D7" w:rsidRDefault="00A472FD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0,</w:t>
            </w:r>
            <w:r>
              <w:rPr>
                <w:rFonts w:ascii="PT Astra Sans" w:hAnsi="PT Astra Sans"/>
                <w:bCs/>
              </w:rPr>
              <w:t>5</w:t>
            </w:r>
          </w:p>
          <w:p w:rsidR="00A472FD" w:rsidRPr="000442D7" w:rsidRDefault="00A472FD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A472FD" w:rsidRPr="000442D7" w:rsidRDefault="00A472FD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A472FD" w:rsidRPr="000442D7" w:rsidRDefault="00A472FD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708" w:type="dxa"/>
          </w:tcPr>
          <w:p w:rsidR="00A472FD" w:rsidRPr="000442D7" w:rsidRDefault="00A472FD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0,</w:t>
            </w:r>
            <w:r>
              <w:rPr>
                <w:rFonts w:ascii="PT Astra Sans" w:hAnsi="PT Astra Sans"/>
                <w:bCs/>
              </w:rPr>
              <w:t>5</w:t>
            </w:r>
          </w:p>
          <w:p w:rsidR="00A472FD" w:rsidRPr="000442D7" w:rsidRDefault="00A472FD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A472FD" w:rsidRPr="000442D7" w:rsidRDefault="00A472FD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A472FD" w:rsidRPr="000442D7" w:rsidRDefault="00A472FD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708" w:type="dxa"/>
          </w:tcPr>
          <w:p w:rsidR="00A472FD" w:rsidRPr="000442D7" w:rsidRDefault="00A472FD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0,</w:t>
            </w:r>
            <w:r>
              <w:rPr>
                <w:rFonts w:ascii="PT Astra Sans" w:hAnsi="PT Astra Sans"/>
                <w:bCs/>
              </w:rPr>
              <w:t>5</w:t>
            </w:r>
          </w:p>
          <w:p w:rsidR="00A472FD" w:rsidRPr="000442D7" w:rsidRDefault="00A472FD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A472FD" w:rsidRPr="000442D7" w:rsidRDefault="00A472FD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A472FD" w:rsidRPr="000442D7" w:rsidRDefault="00A472FD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</w:tr>
      <w:tr w:rsidR="00DB60A3" w:rsidRPr="000442D7" w:rsidTr="00E95B27">
        <w:trPr>
          <w:cantSplit/>
        </w:trPr>
        <w:tc>
          <w:tcPr>
            <w:tcW w:w="533" w:type="dxa"/>
          </w:tcPr>
          <w:p w:rsidR="00DB60A3" w:rsidRPr="000442D7" w:rsidRDefault="00DB60A3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4</w:t>
            </w:r>
            <w:r w:rsidR="00A472FD">
              <w:rPr>
                <w:rFonts w:ascii="PT Astra Sans" w:hAnsi="PT Astra Sans"/>
                <w:bCs/>
              </w:rPr>
              <w:t>5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86" w:type="dxa"/>
            <w:gridSpan w:val="2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Ежеквартальный мониторинг досуговой и спортивной занятости несовершеннолетних в свободное от учебы время и предоставление данной информации в КДН и ЗП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образования,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культуры,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ССП,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КЦСОН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(по согласованию)</w:t>
            </w:r>
          </w:p>
        </w:tc>
        <w:tc>
          <w:tcPr>
            <w:tcW w:w="1984" w:type="dxa"/>
          </w:tcPr>
          <w:p w:rsidR="00DB60A3" w:rsidRPr="000442D7" w:rsidRDefault="00DB60A3" w:rsidP="001E5C76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DB60A3" w:rsidRPr="000442D7" w:rsidRDefault="00DB60A3" w:rsidP="001E5C7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DB60A3" w:rsidRPr="007D0BE1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7D0BE1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7D0BE1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7D0BE1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7D0BE1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7D0BE1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7D0BE1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7D0BE1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7D0BE1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7D0BE1">
              <w:rPr>
                <w:rFonts w:ascii="PT Astra Sans" w:hAnsi="PT Astra Sans"/>
                <w:bCs/>
              </w:rPr>
              <w:t>-</w:t>
            </w:r>
          </w:p>
        </w:tc>
      </w:tr>
      <w:tr w:rsidR="00DB60A3" w:rsidRPr="000442D7" w:rsidTr="00E95B27">
        <w:trPr>
          <w:cantSplit/>
        </w:trPr>
        <w:tc>
          <w:tcPr>
            <w:tcW w:w="533" w:type="dxa"/>
          </w:tcPr>
          <w:p w:rsidR="00DB60A3" w:rsidRPr="000442D7" w:rsidRDefault="00DB60A3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4</w:t>
            </w:r>
            <w:r w:rsidR="00A472FD">
              <w:rPr>
                <w:rFonts w:ascii="PT Astra Sans" w:hAnsi="PT Astra Sans"/>
                <w:bCs/>
              </w:rPr>
              <w:t>6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86" w:type="dxa"/>
            <w:gridSpan w:val="2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Проведение Чемпионата по дворовому футболу на приз Главы Белозерского района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администрации сельских поселений (по согласованию)</w:t>
            </w:r>
          </w:p>
        </w:tc>
        <w:tc>
          <w:tcPr>
            <w:tcW w:w="1984" w:type="dxa"/>
          </w:tcPr>
          <w:p w:rsidR="00DB60A3" w:rsidRPr="000442D7" w:rsidRDefault="00DB60A3" w:rsidP="007D0BE1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DB60A3" w:rsidRPr="007D0BE1" w:rsidRDefault="00DB60A3" w:rsidP="007D0BE1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color w:val="FF0000"/>
                <w:lang w:eastAsia="ar-SA"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DB60A3" w:rsidRPr="007D0BE1" w:rsidRDefault="00DB60A3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7D0BE1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7D0BE1" w:rsidRDefault="00DB60A3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7D0BE1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7D0BE1" w:rsidRDefault="00DB60A3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7D0BE1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7D0BE1" w:rsidRDefault="00DB60A3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7D0BE1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7D0BE1" w:rsidRDefault="00DB60A3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7D0BE1">
              <w:rPr>
                <w:rFonts w:ascii="PT Astra Sans" w:hAnsi="PT Astra Sans"/>
                <w:bCs/>
              </w:rPr>
              <w:t>-</w:t>
            </w:r>
          </w:p>
        </w:tc>
      </w:tr>
      <w:tr w:rsidR="00DB60A3" w:rsidRPr="000442D7" w:rsidTr="00E95B27">
        <w:trPr>
          <w:cantSplit/>
          <w:trHeight w:val="379"/>
        </w:trPr>
        <w:tc>
          <w:tcPr>
            <w:tcW w:w="13996" w:type="dxa"/>
            <w:gridSpan w:val="11"/>
            <w:vAlign w:val="center"/>
          </w:tcPr>
          <w:p w:rsidR="00DB60A3" w:rsidRPr="000442D7" w:rsidRDefault="00DB60A3" w:rsidP="0073113B">
            <w:pPr>
              <w:suppressAutoHyphens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  <w:lang w:eastAsia="ar-SA"/>
              </w:rPr>
              <w:t>Задача 5.  Повышение эффективности работы по профилактике насилия и жестокого обращения в отношении несовершеннолетних</w:t>
            </w:r>
          </w:p>
        </w:tc>
      </w:tr>
      <w:tr w:rsidR="00DB60A3" w:rsidRPr="000442D7" w:rsidTr="00E95B27">
        <w:trPr>
          <w:cantSplit/>
        </w:trPr>
        <w:tc>
          <w:tcPr>
            <w:tcW w:w="559" w:type="dxa"/>
            <w:gridSpan w:val="2"/>
          </w:tcPr>
          <w:p w:rsidR="00DB60A3" w:rsidRPr="000442D7" w:rsidRDefault="00DB60A3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lastRenderedPageBreak/>
              <w:t>4</w:t>
            </w:r>
            <w:r w:rsidR="00A472FD">
              <w:rPr>
                <w:rFonts w:ascii="PT Astra Sans" w:hAnsi="PT Astra Sans"/>
                <w:bCs/>
              </w:rPr>
              <w:t>7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DB60A3" w:rsidRPr="000442D7" w:rsidRDefault="00DB60A3" w:rsidP="00A472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Выявление фактов жестокого обращения родителей с детьми и семейного насилия, принятие  своевременных мер</w:t>
            </w:r>
            <w:r w:rsidR="00A472FD">
              <w:rPr>
                <w:rFonts w:ascii="PT Astra Sans" w:hAnsi="PT Astra Sans"/>
              </w:rPr>
              <w:t>; о</w:t>
            </w:r>
            <w:r w:rsidRPr="000442D7">
              <w:rPr>
                <w:rFonts w:ascii="PT Astra Sans" w:hAnsi="PT Astra Sans"/>
              </w:rPr>
              <w:t>рганизация систематической работы по выявлению семей имеющих несовершеннолетних детей, нуждающихся в помощи государства, фактов жестокости и насилия по отношению к детям, в том числе должностных лиц, допускающих жестокое обращение с детьми, физическое, сексуальное, психологическое насилие над ними; обеспечение принятия к этим лицам мер, предусмотренных действующим законодательством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образования,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культуры,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ССП,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 xml:space="preserve">ОП «Белозерское 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(по согласованию),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ЦРБ (по согласованию),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КЦСОН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(по согласованию),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УФСИН 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1984" w:type="dxa"/>
          </w:tcPr>
          <w:p w:rsidR="00DB60A3" w:rsidRPr="000442D7" w:rsidRDefault="00DB60A3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DB60A3" w:rsidRPr="000442D7" w:rsidRDefault="00DB60A3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</w:tr>
      <w:tr w:rsidR="00DB60A3" w:rsidRPr="000442D7" w:rsidTr="00E95B27">
        <w:trPr>
          <w:cantSplit/>
        </w:trPr>
        <w:tc>
          <w:tcPr>
            <w:tcW w:w="559" w:type="dxa"/>
            <w:gridSpan w:val="2"/>
          </w:tcPr>
          <w:p w:rsidR="00DB60A3" w:rsidRPr="000442D7" w:rsidRDefault="00DB60A3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4</w:t>
            </w:r>
            <w:r w:rsidR="00A472FD">
              <w:rPr>
                <w:rFonts w:ascii="PT Astra Sans" w:hAnsi="PT Astra Sans"/>
                <w:bCs/>
              </w:rPr>
              <w:t>8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DB60A3" w:rsidRPr="000442D7" w:rsidRDefault="00DB60A3" w:rsidP="00A472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Проведение информационной кампании по противодействию жестоко</w:t>
            </w:r>
            <w:r w:rsidR="00A472FD">
              <w:rPr>
                <w:rFonts w:ascii="PT Astra Sans" w:hAnsi="PT Astra Sans"/>
                <w:bCs/>
              </w:rPr>
              <w:t>му</w:t>
            </w:r>
            <w:r w:rsidRPr="000442D7">
              <w:rPr>
                <w:rFonts w:ascii="PT Astra Sans" w:hAnsi="PT Astra Sans"/>
                <w:bCs/>
              </w:rPr>
              <w:t xml:space="preserve"> обращени</w:t>
            </w:r>
            <w:r w:rsidR="00A472FD">
              <w:rPr>
                <w:rFonts w:ascii="PT Astra Sans" w:hAnsi="PT Astra Sans"/>
                <w:bCs/>
              </w:rPr>
              <w:t>ю</w:t>
            </w:r>
            <w:r w:rsidRPr="000442D7">
              <w:rPr>
                <w:rFonts w:ascii="PT Astra Sans" w:hAnsi="PT Astra Sans"/>
                <w:bCs/>
              </w:rPr>
              <w:t xml:space="preserve"> с детьми 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образования,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культуры,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ССП,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 xml:space="preserve">ОП «Белозерское 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(по согласованию),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ЦРБ (по согласованию),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КЦСОН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(по согласованию),</w:t>
            </w:r>
          </w:p>
          <w:p w:rsidR="00DB60A3" w:rsidRPr="000442D7" w:rsidRDefault="00DB60A3" w:rsidP="00F568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</w:rPr>
              <w:t>УФСИН (по согласованию)</w:t>
            </w:r>
          </w:p>
        </w:tc>
        <w:tc>
          <w:tcPr>
            <w:tcW w:w="1984" w:type="dxa"/>
          </w:tcPr>
          <w:p w:rsidR="00DB60A3" w:rsidRPr="000442D7" w:rsidRDefault="00DB60A3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DB60A3" w:rsidRPr="000442D7" w:rsidRDefault="00DB60A3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</w:tr>
      <w:tr w:rsidR="00DB60A3" w:rsidRPr="000442D7" w:rsidTr="00E95B27">
        <w:trPr>
          <w:cantSplit/>
        </w:trPr>
        <w:tc>
          <w:tcPr>
            <w:tcW w:w="559" w:type="dxa"/>
            <w:gridSpan w:val="2"/>
          </w:tcPr>
          <w:p w:rsidR="00DB60A3" w:rsidRPr="000442D7" w:rsidRDefault="00DB60A3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4</w:t>
            </w:r>
            <w:r w:rsidR="00A472FD">
              <w:rPr>
                <w:rFonts w:ascii="PT Astra Sans" w:hAnsi="PT Astra Sans"/>
                <w:bCs/>
              </w:rPr>
              <w:t>9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DB60A3" w:rsidRPr="000442D7" w:rsidRDefault="00DB60A3" w:rsidP="000E076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Совещания с руководителями образовательных организаций, учреждений культуры по вопросам противодействия жестокому обращени</w:t>
            </w:r>
            <w:r>
              <w:rPr>
                <w:rFonts w:ascii="PT Astra Sans" w:hAnsi="PT Astra Sans"/>
              </w:rPr>
              <w:t>ю</w:t>
            </w:r>
            <w:r w:rsidRPr="000442D7">
              <w:rPr>
                <w:rFonts w:ascii="PT Astra Sans" w:hAnsi="PT Astra Sans"/>
              </w:rPr>
              <w:t xml:space="preserve"> с детьми 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образования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1984" w:type="dxa"/>
          </w:tcPr>
          <w:p w:rsidR="00DB60A3" w:rsidRPr="000442D7" w:rsidRDefault="00DB60A3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DB60A3" w:rsidRPr="000442D7" w:rsidRDefault="00DB60A3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</w:tr>
      <w:tr w:rsidR="00DB60A3" w:rsidRPr="000442D7" w:rsidTr="00E95B27">
        <w:trPr>
          <w:cantSplit/>
        </w:trPr>
        <w:tc>
          <w:tcPr>
            <w:tcW w:w="559" w:type="dxa"/>
            <w:gridSpan w:val="2"/>
          </w:tcPr>
          <w:p w:rsidR="00DB60A3" w:rsidRPr="000442D7" w:rsidRDefault="00A472FD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50</w:t>
            </w:r>
            <w:r w:rsidR="00DB60A3"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DB60A3" w:rsidRPr="000442D7" w:rsidRDefault="00DB60A3" w:rsidP="000E076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Размещение на сай</w:t>
            </w:r>
            <w:r>
              <w:rPr>
                <w:rFonts w:ascii="PT Astra Sans" w:hAnsi="PT Astra Sans"/>
              </w:rPr>
              <w:t>тах</w:t>
            </w:r>
            <w:r w:rsidRPr="000442D7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образовательных организаций</w:t>
            </w:r>
            <w:r w:rsidRPr="000442D7">
              <w:rPr>
                <w:rFonts w:ascii="PT Astra Sans" w:hAnsi="PT Astra Sans"/>
              </w:rPr>
              <w:t xml:space="preserve"> актуальных материалов </w:t>
            </w:r>
            <w:r w:rsidR="00A472FD" w:rsidRPr="000442D7">
              <w:rPr>
                <w:rFonts w:ascii="PT Astra Sans" w:hAnsi="PT Astra Sans"/>
                <w:bCs/>
              </w:rPr>
              <w:t>по противодействию жестоко</w:t>
            </w:r>
            <w:r w:rsidR="00A472FD">
              <w:rPr>
                <w:rFonts w:ascii="PT Astra Sans" w:hAnsi="PT Astra Sans"/>
                <w:bCs/>
              </w:rPr>
              <w:t>му</w:t>
            </w:r>
            <w:r w:rsidR="00A472FD" w:rsidRPr="000442D7">
              <w:rPr>
                <w:rFonts w:ascii="PT Astra Sans" w:hAnsi="PT Astra Sans"/>
                <w:bCs/>
              </w:rPr>
              <w:t xml:space="preserve"> обращени</w:t>
            </w:r>
            <w:r w:rsidR="00A472FD">
              <w:rPr>
                <w:rFonts w:ascii="PT Astra Sans" w:hAnsi="PT Astra Sans"/>
                <w:bCs/>
              </w:rPr>
              <w:t>ю</w:t>
            </w:r>
            <w:r w:rsidR="00A472FD" w:rsidRPr="000442D7">
              <w:rPr>
                <w:rFonts w:ascii="PT Astra Sans" w:hAnsi="PT Astra Sans"/>
                <w:bCs/>
              </w:rPr>
              <w:t xml:space="preserve"> с детьми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образования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1984" w:type="dxa"/>
          </w:tcPr>
          <w:p w:rsidR="00DB60A3" w:rsidRPr="000442D7" w:rsidRDefault="00DB60A3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DB60A3" w:rsidRPr="000442D7" w:rsidRDefault="00DB60A3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</w:tr>
      <w:tr w:rsidR="00DB60A3" w:rsidRPr="000442D7" w:rsidTr="00E95B27">
        <w:trPr>
          <w:cantSplit/>
        </w:trPr>
        <w:tc>
          <w:tcPr>
            <w:tcW w:w="559" w:type="dxa"/>
            <w:gridSpan w:val="2"/>
          </w:tcPr>
          <w:p w:rsidR="00DB60A3" w:rsidRPr="000442D7" w:rsidRDefault="00DB60A3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lastRenderedPageBreak/>
              <w:t>5</w:t>
            </w:r>
            <w:r w:rsidR="00A472FD">
              <w:rPr>
                <w:rFonts w:ascii="PT Astra Sans" w:hAnsi="PT Astra Sans"/>
                <w:bCs/>
              </w:rPr>
              <w:t>1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DB60A3" w:rsidRPr="000442D7" w:rsidRDefault="00DB60A3" w:rsidP="00D74106">
            <w:pPr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Проведение родительских собраний по вопросам профилактики насилия над детьми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образования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1984" w:type="dxa"/>
          </w:tcPr>
          <w:p w:rsidR="00DB60A3" w:rsidRPr="000442D7" w:rsidRDefault="00DB60A3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DB60A3" w:rsidRPr="000442D7" w:rsidRDefault="00DB60A3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</w:tr>
      <w:tr w:rsidR="00DB60A3" w:rsidRPr="000442D7" w:rsidTr="00E95B27">
        <w:trPr>
          <w:cantSplit/>
        </w:trPr>
        <w:tc>
          <w:tcPr>
            <w:tcW w:w="559" w:type="dxa"/>
            <w:gridSpan w:val="2"/>
          </w:tcPr>
          <w:p w:rsidR="00DB60A3" w:rsidRPr="000442D7" w:rsidRDefault="00DB60A3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5</w:t>
            </w:r>
            <w:r w:rsidR="00A472FD">
              <w:rPr>
                <w:rFonts w:ascii="PT Astra Sans" w:hAnsi="PT Astra Sans"/>
                <w:bCs/>
              </w:rPr>
              <w:t>2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Проведение РМО  социальных педагогов, классных руководителей  по вопросам профилактики жестокого обращения с детьми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образования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1984" w:type="dxa"/>
          </w:tcPr>
          <w:p w:rsidR="00DB60A3" w:rsidRPr="000442D7" w:rsidRDefault="00DB60A3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DB60A3" w:rsidRPr="000442D7" w:rsidRDefault="00DB60A3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</w:tr>
      <w:tr w:rsidR="00DB60A3" w:rsidRPr="000442D7" w:rsidTr="00E95B27">
        <w:trPr>
          <w:cantSplit/>
          <w:trHeight w:val="1608"/>
        </w:trPr>
        <w:tc>
          <w:tcPr>
            <w:tcW w:w="559" w:type="dxa"/>
            <w:gridSpan w:val="2"/>
          </w:tcPr>
          <w:p w:rsidR="00DB60A3" w:rsidRPr="000442D7" w:rsidRDefault="00DB60A3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5</w:t>
            </w:r>
            <w:r w:rsidR="00A472FD">
              <w:rPr>
                <w:rFonts w:ascii="PT Astra Sans" w:hAnsi="PT Astra Sans"/>
                <w:bCs/>
              </w:rPr>
              <w:t>3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DB60A3" w:rsidRPr="000442D7" w:rsidRDefault="00DB60A3" w:rsidP="00A472FD">
            <w:pPr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Разработка и распространение листовок и буклетов по противодействию жестоко</w:t>
            </w:r>
            <w:r w:rsidR="00A472FD">
              <w:rPr>
                <w:rFonts w:ascii="PT Astra Sans" w:hAnsi="PT Astra Sans"/>
              </w:rPr>
              <w:t>му</w:t>
            </w:r>
            <w:r w:rsidRPr="000442D7">
              <w:rPr>
                <w:rFonts w:ascii="PT Astra Sans" w:hAnsi="PT Astra Sans"/>
              </w:rPr>
              <w:t xml:space="preserve"> обращени</w:t>
            </w:r>
            <w:r w:rsidR="00A472FD">
              <w:rPr>
                <w:rFonts w:ascii="PT Astra Sans" w:hAnsi="PT Astra Sans"/>
              </w:rPr>
              <w:t>ю</w:t>
            </w:r>
            <w:r w:rsidRPr="000442D7">
              <w:rPr>
                <w:rFonts w:ascii="PT Astra Sans" w:hAnsi="PT Astra Sans"/>
              </w:rPr>
              <w:t xml:space="preserve"> с детьми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образования,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культуры,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ССП,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КЦСОН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Cs/>
              </w:rPr>
              <w:t>(по согласованию)</w:t>
            </w:r>
          </w:p>
        </w:tc>
        <w:tc>
          <w:tcPr>
            <w:tcW w:w="1984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Районный бюджет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DB60A3" w:rsidRPr="000442D7" w:rsidRDefault="00DB60A3" w:rsidP="007D0B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1,2</w:t>
            </w:r>
          </w:p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0,3</w:t>
            </w:r>
          </w:p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0,3</w:t>
            </w:r>
          </w:p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0,3</w:t>
            </w:r>
          </w:p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0,3</w:t>
            </w:r>
          </w:p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</w:tr>
      <w:tr w:rsidR="00DB60A3" w:rsidRPr="000442D7" w:rsidTr="00E95B27">
        <w:trPr>
          <w:cantSplit/>
        </w:trPr>
        <w:tc>
          <w:tcPr>
            <w:tcW w:w="559" w:type="dxa"/>
            <w:gridSpan w:val="2"/>
          </w:tcPr>
          <w:p w:rsidR="00DB60A3" w:rsidRPr="000442D7" w:rsidRDefault="00DB60A3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5</w:t>
            </w:r>
            <w:r w:rsidR="00A472FD">
              <w:rPr>
                <w:rFonts w:ascii="PT Astra Sans" w:hAnsi="PT Astra Sans"/>
                <w:bCs/>
              </w:rPr>
              <w:t>4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DB60A3" w:rsidRPr="000442D7" w:rsidRDefault="00DB60A3" w:rsidP="00B223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 xml:space="preserve">Размещение </w:t>
            </w:r>
            <w:r>
              <w:rPr>
                <w:rFonts w:ascii="PT Astra Sans" w:hAnsi="PT Astra Sans"/>
              </w:rPr>
              <w:t>информации</w:t>
            </w:r>
            <w:r w:rsidRPr="000442D7">
              <w:rPr>
                <w:rFonts w:ascii="PT Astra Sans" w:hAnsi="PT Astra Sans"/>
              </w:rPr>
              <w:t xml:space="preserve"> в СМИ о работе экстренной психологической помощи «Телефон доверия»</w:t>
            </w:r>
            <w:r w:rsidR="00A472FD">
              <w:rPr>
                <w:rFonts w:ascii="PT Astra Sans" w:hAnsi="PT Astra Sans"/>
              </w:rPr>
              <w:t xml:space="preserve"> и «горячей телефонной линии»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годы, 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2 раза в год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образования,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культуры,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ССП,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КЦСОН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(по согласованию)</w:t>
            </w:r>
          </w:p>
        </w:tc>
        <w:tc>
          <w:tcPr>
            <w:tcW w:w="1984" w:type="dxa"/>
          </w:tcPr>
          <w:p w:rsidR="00DB60A3" w:rsidRPr="000442D7" w:rsidRDefault="00DB60A3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DB60A3" w:rsidRPr="000442D7" w:rsidRDefault="00DB60A3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</w:tr>
      <w:tr w:rsidR="00DB60A3" w:rsidRPr="000442D7" w:rsidTr="00E95B27">
        <w:trPr>
          <w:cantSplit/>
        </w:trPr>
        <w:tc>
          <w:tcPr>
            <w:tcW w:w="559" w:type="dxa"/>
            <w:gridSpan w:val="2"/>
          </w:tcPr>
          <w:p w:rsidR="00DB60A3" w:rsidRPr="000442D7" w:rsidRDefault="00DB60A3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5</w:t>
            </w:r>
            <w:r w:rsidR="00A472FD">
              <w:rPr>
                <w:rFonts w:ascii="PT Astra Sans" w:hAnsi="PT Astra Sans"/>
                <w:bCs/>
              </w:rPr>
              <w:t>5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Проведение лекций и бесед с опекаемыми и приемными родителями и родителями из семей, состоящих на учете в СОП по профилактике насилия над опекаемыми детьми и детьми из семей, находящихся в СОП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образования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1984" w:type="dxa"/>
          </w:tcPr>
          <w:p w:rsidR="00DB60A3" w:rsidRPr="000442D7" w:rsidRDefault="00DB60A3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DB60A3" w:rsidRPr="000442D7" w:rsidRDefault="00DB60A3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</w:tr>
      <w:tr w:rsidR="00DB60A3" w:rsidRPr="000442D7" w:rsidTr="00E95B27">
        <w:trPr>
          <w:cantSplit/>
        </w:trPr>
        <w:tc>
          <w:tcPr>
            <w:tcW w:w="559" w:type="dxa"/>
            <w:gridSpan w:val="2"/>
          </w:tcPr>
          <w:p w:rsidR="00DB60A3" w:rsidRPr="000442D7" w:rsidRDefault="00DB60A3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5</w:t>
            </w:r>
            <w:r w:rsidR="00A472FD">
              <w:rPr>
                <w:rFonts w:ascii="PT Astra Sans" w:hAnsi="PT Astra Sans"/>
                <w:bCs/>
              </w:rPr>
              <w:t>6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DB60A3" w:rsidRPr="000442D7" w:rsidRDefault="00DB60A3" w:rsidP="00B223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Проведение анкетирования несовершеннолетних с целью выявления факто</w:t>
            </w:r>
            <w:r>
              <w:rPr>
                <w:rFonts w:ascii="PT Astra Sans" w:hAnsi="PT Astra Sans"/>
              </w:rPr>
              <w:t xml:space="preserve">в жестокого обращения с детьми 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образования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</w:p>
        </w:tc>
        <w:tc>
          <w:tcPr>
            <w:tcW w:w="1984" w:type="dxa"/>
          </w:tcPr>
          <w:p w:rsidR="00DB60A3" w:rsidRPr="000442D7" w:rsidRDefault="00DB60A3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DB60A3" w:rsidRPr="000442D7" w:rsidRDefault="00DB60A3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</w:tr>
      <w:tr w:rsidR="00DB60A3" w:rsidRPr="000442D7" w:rsidTr="00E95B27">
        <w:trPr>
          <w:cantSplit/>
        </w:trPr>
        <w:tc>
          <w:tcPr>
            <w:tcW w:w="13996" w:type="dxa"/>
            <w:gridSpan w:val="11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B2235C">
              <w:rPr>
                <w:rFonts w:ascii="PT Astra Sans" w:hAnsi="PT Astra Sans"/>
                <w:b/>
              </w:rPr>
              <w:t>Задача 6. Своевременное выявление детей и семей на ранней стадии неблагополучия, в том числе выявление ребенка, проживающего в семье или находящегося в ситуации, угрожающей его жизни или здоровью, или препятствующей его нормальному воспитанию и развитию</w:t>
            </w:r>
          </w:p>
        </w:tc>
      </w:tr>
      <w:tr w:rsidR="00DB60A3" w:rsidRPr="000442D7" w:rsidTr="00E95B27">
        <w:trPr>
          <w:cantSplit/>
        </w:trPr>
        <w:tc>
          <w:tcPr>
            <w:tcW w:w="559" w:type="dxa"/>
            <w:gridSpan w:val="2"/>
          </w:tcPr>
          <w:p w:rsidR="00DB60A3" w:rsidRPr="000442D7" w:rsidRDefault="00DB60A3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lastRenderedPageBreak/>
              <w:t>5</w:t>
            </w:r>
            <w:r w:rsidR="00A472FD">
              <w:rPr>
                <w:rFonts w:ascii="PT Astra Sans" w:hAnsi="PT Astra Sans"/>
                <w:bCs/>
              </w:rPr>
              <w:t>7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Создание единой межведомственной системы учета семей и  детей, находящихся в социально опасном положении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образования</w:t>
            </w:r>
            <w:r>
              <w:rPr>
                <w:rFonts w:ascii="PT Astra Sans" w:hAnsi="PT Astra Sans"/>
                <w:bCs/>
              </w:rPr>
              <w:t>,</w:t>
            </w:r>
          </w:p>
          <w:p w:rsidR="00DB60A3" w:rsidRPr="000442D7" w:rsidRDefault="00DB60A3" w:rsidP="003624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КЦСОН</w:t>
            </w:r>
          </w:p>
          <w:p w:rsidR="00DB60A3" w:rsidRDefault="00DB60A3" w:rsidP="003624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(по согласованию)</w:t>
            </w:r>
            <w:r>
              <w:rPr>
                <w:rFonts w:ascii="PT Astra Sans" w:hAnsi="PT Astra Sans"/>
                <w:bCs/>
              </w:rPr>
              <w:t>,</w:t>
            </w:r>
          </w:p>
          <w:p w:rsidR="00DB60A3" w:rsidRPr="000442D7" w:rsidRDefault="00DB60A3" w:rsidP="003624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 xml:space="preserve"> ОП «Белозерское </w:t>
            </w:r>
          </w:p>
          <w:p w:rsidR="00DB60A3" w:rsidRPr="000442D7" w:rsidRDefault="00DB60A3" w:rsidP="003624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(по согласованию)</w:t>
            </w:r>
          </w:p>
        </w:tc>
        <w:tc>
          <w:tcPr>
            <w:tcW w:w="1984" w:type="dxa"/>
          </w:tcPr>
          <w:p w:rsidR="00DB60A3" w:rsidRPr="000442D7" w:rsidRDefault="00DB60A3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DB60A3" w:rsidRPr="000442D7" w:rsidRDefault="00DB60A3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</w:tr>
      <w:tr w:rsidR="00DB60A3" w:rsidRPr="000442D7" w:rsidTr="00E95B27">
        <w:trPr>
          <w:cantSplit/>
        </w:trPr>
        <w:tc>
          <w:tcPr>
            <w:tcW w:w="559" w:type="dxa"/>
            <w:gridSpan w:val="2"/>
          </w:tcPr>
          <w:p w:rsidR="00DB60A3" w:rsidRPr="000442D7" w:rsidRDefault="00DB60A3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5</w:t>
            </w:r>
            <w:r w:rsidR="00A472FD">
              <w:rPr>
                <w:rFonts w:ascii="PT Astra Sans" w:hAnsi="PT Astra Sans"/>
                <w:bCs/>
              </w:rPr>
              <w:t>8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Своевременный обмен информацией между органами и учреждениями системы профилактики о выявленных фактах асоциального поведения родителей, лиц их заменяющих, фактах социального неблагополучия, требующих принятия незамедлительных мер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образования,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культуры,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ССП, ОП «Белозерское</w:t>
            </w:r>
            <w:r>
              <w:rPr>
                <w:rFonts w:ascii="PT Astra Sans" w:hAnsi="PT Astra Sans"/>
                <w:bCs/>
              </w:rPr>
              <w:t>»</w:t>
            </w:r>
            <w:r w:rsidRPr="000442D7">
              <w:rPr>
                <w:rFonts w:ascii="PT Astra Sans" w:hAnsi="PT Astra Sans"/>
                <w:bCs/>
              </w:rPr>
              <w:t xml:space="preserve"> 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(по согласованию),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ЦРБ (по согласованию),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КЦСОН (по согласованию),</w:t>
            </w:r>
          </w:p>
          <w:p w:rsidR="00DB60A3" w:rsidRPr="000442D7" w:rsidRDefault="00DB60A3" w:rsidP="00F568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</w:rPr>
              <w:t>УФСИН (по согласованию)</w:t>
            </w:r>
          </w:p>
        </w:tc>
        <w:tc>
          <w:tcPr>
            <w:tcW w:w="1984" w:type="dxa"/>
          </w:tcPr>
          <w:p w:rsidR="00DB60A3" w:rsidRPr="000442D7" w:rsidRDefault="00DB60A3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DB60A3" w:rsidRPr="000442D7" w:rsidRDefault="00DB60A3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</w:tr>
      <w:tr w:rsidR="00DB60A3" w:rsidRPr="000442D7" w:rsidTr="00E95B27">
        <w:trPr>
          <w:cantSplit/>
        </w:trPr>
        <w:tc>
          <w:tcPr>
            <w:tcW w:w="559" w:type="dxa"/>
            <w:gridSpan w:val="2"/>
          </w:tcPr>
          <w:p w:rsidR="00DB60A3" w:rsidRPr="000442D7" w:rsidRDefault="00DB60A3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5</w:t>
            </w:r>
            <w:r w:rsidR="00A472FD">
              <w:rPr>
                <w:rFonts w:ascii="PT Astra Sans" w:hAnsi="PT Astra Sans"/>
                <w:bCs/>
              </w:rPr>
              <w:t>9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 xml:space="preserve">Оказание </w:t>
            </w:r>
            <w:proofErr w:type="gramStart"/>
            <w:r w:rsidRPr="000442D7">
              <w:rPr>
                <w:rFonts w:ascii="PT Astra Sans" w:hAnsi="PT Astra Sans"/>
              </w:rPr>
              <w:t>помощи специалистов всех служб системы профилактики Белозерского района</w:t>
            </w:r>
            <w:proofErr w:type="gramEnd"/>
            <w:r w:rsidRPr="000442D7">
              <w:rPr>
                <w:rFonts w:ascii="PT Astra Sans" w:hAnsi="PT Astra Sans"/>
              </w:rPr>
              <w:t xml:space="preserve">  семьям и детям, находящимся в трудной жизненной ситуации и социально опасном положении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образования,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культуры,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ССП,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 xml:space="preserve">ОП «Белозерское 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(по согласованию),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ЦРБ (по согласованию),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КЦСОН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(по согласованию)</w:t>
            </w:r>
          </w:p>
        </w:tc>
        <w:tc>
          <w:tcPr>
            <w:tcW w:w="1984" w:type="dxa"/>
          </w:tcPr>
          <w:p w:rsidR="00DB60A3" w:rsidRPr="000442D7" w:rsidRDefault="00DB60A3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DB60A3" w:rsidRPr="000442D7" w:rsidRDefault="00DB60A3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B2235C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B2235C">
              <w:rPr>
                <w:rFonts w:ascii="PT Astra Sans" w:hAnsi="PT Astra Sans"/>
                <w:bCs/>
              </w:rPr>
              <w:t>-</w:t>
            </w:r>
          </w:p>
        </w:tc>
      </w:tr>
      <w:tr w:rsidR="00DB60A3" w:rsidRPr="000442D7" w:rsidTr="00E95B27">
        <w:trPr>
          <w:cantSplit/>
        </w:trPr>
        <w:tc>
          <w:tcPr>
            <w:tcW w:w="559" w:type="dxa"/>
            <w:gridSpan w:val="2"/>
          </w:tcPr>
          <w:p w:rsidR="00DB60A3" w:rsidRPr="000442D7" w:rsidRDefault="00A472FD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60</w:t>
            </w:r>
            <w:r w:rsidR="00DB60A3"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DB60A3" w:rsidRPr="000442D7" w:rsidRDefault="00DB60A3" w:rsidP="00A472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Проведение</w:t>
            </w:r>
            <w:r w:rsidR="00A472FD">
              <w:rPr>
                <w:rFonts w:ascii="PT Astra Sans" w:hAnsi="PT Astra Sans"/>
                <w:bCs/>
              </w:rPr>
              <w:t xml:space="preserve"> межведомственных</w:t>
            </w:r>
            <w:r w:rsidRPr="000442D7">
              <w:rPr>
                <w:rFonts w:ascii="PT Astra Sans" w:hAnsi="PT Astra Sans"/>
                <w:bCs/>
              </w:rPr>
              <w:t xml:space="preserve"> рейдов по семьям, находящимся в социально опасном положении, трудной жизненной ситуации </w:t>
            </w:r>
            <w:r w:rsidRPr="000442D7">
              <w:rPr>
                <w:rFonts w:ascii="PT Astra Sans" w:hAnsi="PT Astra Sans"/>
              </w:rPr>
              <w:t>сотрудниками органов и учреждений системы пр</w:t>
            </w:r>
            <w:r w:rsidR="00A472FD">
              <w:rPr>
                <w:rFonts w:ascii="PT Astra Sans" w:hAnsi="PT Astra Sans"/>
              </w:rPr>
              <w:t>офилактики Белозерского района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образования,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культуры,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ССП,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 xml:space="preserve">ОП «Белозерское 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(по согласованию),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ЦРБ (по согласованию),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КЦСОН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(по согласованию)</w:t>
            </w:r>
          </w:p>
        </w:tc>
        <w:tc>
          <w:tcPr>
            <w:tcW w:w="1984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Районный бюджет</w:t>
            </w:r>
          </w:p>
        </w:tc>
        <w:tc>
          <w:tcPr>
            <w:tcW w:w="708" w:type="dxa"/>
          </w:tcPr>
          <w:p w:rsidR="00DB60A3" w:rsidRPr="000442D7" w:rsidRDefault="00A472FD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8</w:t>
            </w:r>
            <w:r w:rsidR="00DB60A3" w:rsidRPr="000442D7">
              <w:rPr>
                <w:rFonts w:ascii="PT Astra Sans" w:hAnsi="PT Astra Sans"/>
                <w:bCs/>
              </w:rPr>
              <w:t>0,0</w:t>
            </w:r>
          </w:p>
        </w:tc>
        <w:tc>
          <w:tcPr>
            <w:tcW w:w="708" w:type="dxa"/>
          </w:tcPr>
          <w:p w:rsidR="00DB60A3" w:rsidRPr="000442D7" w:rsidRDefault="00A472FD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20</w:t>
            </w:r>
            <w:r w:rsidR="00DB60A3" w:rsidRPr="000442D7">
              <w:rPr>
                <w:rFonts w:ascii="PT Astra Sans" w:hAnsi="PT Astra Sans"/>
                <w:bCs/>
              </w:rPr>
              <w:t>,0</w:t>
            </w:r>
          </w:p>
        </w:tc>
        <w:tc>
          <w:tcPr>
            <w:tcW w:w="708" w:type="dxa"/>
          </w:tcPr>
          <w:p w:rsidR="00DB60A3" w:rsidRPr="000442D7" w:rsidRDefault="00A472FD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20</w:t>
            </w:r>
            <w:r w:rsidR="00DB60A3" w:rsidRPr="000442D7">
              <w:rPr>
                <w:rFonts w:ascii="PT Astra Sans" w:hAnsi="PT Astra Sans"/>
                <w:bCs/>
              </w:rPr>
              <w:t>,0</w:t>
            </w:r>
          </w:p>
        </w:tc>
        <w:tc>
          <w:tcPr>
            <w:tcW w:w="708" w:type="dxa"/>
          </w:tcPr>
          <w:p w:rsidR="00DB60A3" w:rsidRPr="000442D7" w:rsidRDefault="00A472FD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20</w:t>
            </w:r>
            <w:r w:rsidR="00DB60A3" w:rsidRPr="000442D7">
              <w:rPr>
                <w:rFonts w:ascii="PT Astra Sans" w:hAnsi="PT Astra Sans"/>
                <w:bCs/>
              </w:rPr>
              <w:t>,0</w:t>
            </w:r>
          </w:p>
        </w:tc>
        <w:tc>
          <w:tcPr>
            <w:tcW w:w="708" w:type="dxa"/>
          </w:tcPr>
          <w:p w:rsidR="00DB60A3" w:rsidRPr="000442D7" w:rsidRDefault="00A472FD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20</w:t>
            </w:r>
            <w:r w:rsidR="00DB60A3" w:rsidRPr="000442D7">
              <w:rPr>
                <w:rFonts w:ascii="PT Astra Sans" w:hAnsi="PT Astra Sans"/>
                <w:bCs/>
              </w:rPr>
              <w:t>,0</w:t>
            </w:r>
          </w:p>
        </w:tc>
      </w:tr>
      <w:tr w:rsidR="00DB60A3" w:rsidRPr="000442D7" w:rsidTr="00E95B27">
        <w:trPr>
          <w:cantSplit/>
        </w:trPr>
        <w:tc>
          <w:tcPr>
            <w:tcW w:w="559" w:type="dxa"/>
            <w:gridSpan w:val="2"/>
          </w:tcPr>
          <w:p w:rsidR="00DB60A3" w:rsidRPr="000442D7" w:rsidRDefault="00DB60A3" w:rsidP="00A47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lastRenderedPageBreak/>
              <w:t>6</w:t>
            </w:r>
            <w:r w:rsidR="00A472FD">
              <w:rPr>
                <w:rFonts w:ascii="PT Astra Sans" w:hAnsi="PT Astra Sans"/>
                <w:bCs/>
              </w:rPr>
              <w:t>1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Привлечение семей, состоящих на учете в социально опасном положении на культурно-досуговые и спортивные мероприятия, направленных на воспитание, пропаганду семейных ценностей, культурных традиций, здорового образа жизни, укрепление семьи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образования,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культуры,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ССП,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КЦСОН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(по согласованию),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 xml:space="preserve">администрации сельских поселений 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Cs/>
              </w:rPr>
              <w:t>(по согласованию)</w:t>
            </w:r>
          </w:p>
        </w:tc>
        <w:tc>
          <w:tcPr>
            <w:tcW w:w="1984" w:type="dxa"/>
          </w:tcPr>
          <w:p w:rsidR="00DB60A3" w:rsidRPr="000442D7" w:rsidRDefault="00DB60A3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DB60A3" w:rsidRPr="000442D7" w:rsidRDefault="00DB60A3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DB60A3" w:rsidRPr="0036248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36248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36248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36248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36248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</w:tr>
      <w:tr w:rsidR="00DB60A3" w:rsidRPr="000442D7" w:rsidTr="00E95B27">
        <w:trPr>
          <w:cantSplit/>
        </w:trPr>
        <w:tc>
          <w:tcPr>
            <w:tcW w:w="559" w:type="dxa"/>
            <w:gridSpan w:val="2"/>
          </w:tcPr>
          <w:p w:rsidR="00DB60A3" w:rsidRPr="000442D7" w:rsidRDefault="00DB60A3" w:rsidP="00600C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6</w:t>
            </w:r>
            <w:r w:rsidR="00600CAB">
              <w:rPr>
                <w:rFonts w:ascii="PT Astra Sans" w:hAnsi="PT Astra Sans"/>
                <w:bCs/>
              </w:rPr>
              <w:t>2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Посещение семей (</w:t>
            </w:r>
            <w:proofErr w:type="spellStart"/>
            <w:r w:rsidRPr="000442D7">
              <w:rPr>
                <w:rFonts w:ascii="PT Astra Sans" w:hAnsi="PT Astra Sans"/>
              </w:rPr>
              <w:t>подворовые</w:t>
            </w:r>
            <w:proofErr w:type="spellEnd"/>
            <w:r w:rsidRPr="000442D7">
              <w:rPr>
                <w:rFonts w:ascii="PT Astra Sans" w:hAnsi="PT Astra Sans"/>
              </w:rPr>
              <w:t xml:space="preserve"> обходы)  с целью выявления раннего неблагополучия</w:t>
            </w:r>
            <w:r w:rsidR="00A472FD">
              <w:rPr>
                <w:rFonts w:ascii="PT Astra Sans" w:hAnsi="PT Astra Sans"/>
              </w:rPr>
              <w:t>, предотвращения сезонных рисков,</w:t>
            </w:r>
            <w:r w:rsidRPr="000442D7">
              <w:rPr>
                <w:rFonts w:ascii="PT Astra Sans" w:hAnsi="PT Astra Sans"/>
              </w:rPr>
              <w:t xml:space="preserve"> сотрудниками органов и учреждений системы профилактики Белозерского района, членами общественной инспекции при администрациях сельсоветов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Органы местного самоуправления Белозерского района (по согласованию),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образования,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ОП «Белозерское»,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КЦСОН</w:t>
            </w:r>
          </w:p>
          <w:p w:rsidR="00DB60A3" w:rsidRPr="000442D7" w:rsidRDefault="00DB60A3" w:rsidP="003624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Cs/>
              </w:rPr>
              <w:t>(по согласованию)</w:t>
            </w:r>
          </w:p>
        </w:tc>
        <w:tc>
          <w:tcPr>
            <w:tcW w:w="1984" w:type="dxa"/>
          </w:tcPr>
          <w:p w:rsidR="00DB60A3" w:rsidRPr="000442D7" w:rsidRDefault="00DB60A3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DB60A3" w:rsidRPr="000442D7" w:rsidRDefault="00DB60A3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DB60A3" w:rsidRPr="00362487" w:rsidRDefault="00600CAB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40,0</w:t>
            </w:r>
          </w:p>
        </w:tc>
        <w:tc>
          <w:tcPr>
            <w:tcW w:w="708" w:type="dxa"/>
          </w:tcPr>
          <w:p w:rsidR="00DB60A3" w:rsidRPr="00362487" w:rsidRDefault="00600CAB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10,0</w:t>
            </w:r>
          </w:p>
        </w:tc>
        <w:tc>
          <w:tcPr>
            <w:tcW w:w="708" w:type="dxa"/>
          </w:tcPr>
          <w:p w:rsidR="00DB60A3" w:rsidRPr="00362487" w:rsidRDefault="00600CAB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10,0</w:t>
            </w:r>
          </w:p>
        </w:tc>
        <w:tc>
          <w:tcPr>
            <w:tcW w:w="708" w:type="dxa"/>
          </w:tcPr>
          <w:p w:rsidR="00DB60A3" w:rsidRPr="00362487" w:rsidRDefault="00600CAB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10,0</w:t>
            </w:r>
          </w:p>
        </w:tc>
        <w:tc>
          <w:tcPr>
            <w:tcW w:w="708" w:type="dxa"/>
          </w:tcPr>
          <w:p w:rsidR="00DB60A3" w:rsidRPr="00362487" w:rsidRDefault="00600CAB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10,0</w:t>
            </w:r>
          </w:p>
        </w:tc>
      </w:tr>
      <w:tr w:rsidR="00DB60A3" w:rsidRPr="000442D7" w:rsidTr="00E95B27">
        <w:trPr>
          <w:cantSplit/>
        </w:trPr>
        <w:tc>
          <w:tcPr>
            <w:tcW w:w="559" w:type="dxa"/>
            <w:gridSpan w:val="2"/>
          </w:tcPr>
          <w:p w:rsidR="00DB60A3" w:rsidRPr="000442D7" w:rsidRDefault="00DB60A3" w:rsidP="00600C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6</w:t>
            </w:r>
            <w:r w:rsidR="00600CAB">
              <w:rPr>
                <w:rFonts w:ascii="PT Astra Sans" w:hAnsi="PT Astra Sans"/>
                <w:bCs/>
              </w:rPr>
              <w:t>3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Проведение профилактической и реабилитационной работы с родителями, лишенными или ограниченными в родительских правах с целью восстановления семьи и, как следствие возвращение ребенка в кровную семью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</w:rPr>
              <w:t>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КДН и ЗП,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образования,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Отдел культуры,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 xml:space="preserve">ОП «Белозерское 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(по согласованию),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ЦРБ (по согласованию),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КЦСОН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  <w:bCs/>
              </w:rPr>
              <w:t>(по согласованию),</w:t>
            </w:r>
          </w:p>
          <w:p w:rsidR="00DB60A3" w:rsidRPr="000442D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УФСИН </w:t>
            </w:r>
          </w:p>
          <w:p w:rsidR="00DB60A3" w:rsidRPr="000442D7" w:rsidRDefault="00DB60A3" w:rsidP="00F568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0442D7"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1984" w:type="dxa"/>
          </w:tcPr>
          <w:p w:rsidR="00DB60A3" w:rsidRPr="000442D7" w:rsidRDefault="00DB60A3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DB60A3" w:rsidRPr="000442D7" w:rsidRDefault="00DB60A3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DB60A3" w:rsidRPr="0036248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36248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36248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36248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36248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</w:tr>
      <w:tr w:rsidR="00DB60A3" w:rsidRPr="000442D7" w:rsidTr="00E95B27">
        <w:trPr>
          <w:cantSplit/>
        </w:trPr>
        <w:tc>
          <w:tcPr>
            <w:tcW w:w="559" w:type="dxa"/>
            <w:gridSpan w:val="2"/>
          </w:tcPr>
          <w:p w:rsidR="00DB60A3" w:rsidRPr="000442D7" w:rsidRDefault="00DB60A3" w:rsidP="003624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64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 xml:space="preserve">Организация культурного досуга детей из семей, находящихся в социально опасном положении 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 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образования,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Отдел культуры, ССП,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КЦСОН,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ОП «Белозерское</w:t>
            </w:r>
          </w:p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(по согласованию)</w:t>
            </w:r>
          </w:p>
        </w:tc>
        <w:tc>
          <w:tcPr>
            <w:tcW w:w="1984" w:type="dxa"/>
          </w:tcPr>
          <w:p w:rsidR="00DB60A3" w:rsidRPr="000442D7" w:rsidRDefault="00DB60A3" w:rsidP="002D66A0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DB60A3" w:rsidRPr="000442D7" w:rsidRDefault="00DB60A3" w:rsidP="002D66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DB60A3" w:rsidRPr="0036248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36248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36248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36248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362487" w:rsidRDefault="00DB60A3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</w:tr>
      <w:tr w:rsidR="00DB60A3" w:rsidRPr="000442D7" w:rsidTr="00E95B27">
        <w:trPr>
          <w:cantSplit/>
        </w:trPr>
        <w:tc>
          <w:tcPr>
            <w:tcW w:w="13996" w:type="dxa"/>
            <w:gridSpan w:val="11"/>
          </w:tcPr>
          <w:p w:rsidR="00DB60A3" w:rsidRPr="000442D7" w:rsidRDefault="00DB60A3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 w:rsidRPr="000442D7">
              <w:rPr>
                <w:rFonts w:ascii="PT Astra Sans" w:hAnsi="PT Astra Sans"/>
                <w:b/>
                <w:lang w:eastAsia="ar-SA"/>
              </w:rPr>
              <w:t xml:space="preserve">7. Повышение качества работы и эффективности </w:t>
            </w:r>
            <w:proofErr w:type="gramStart"/>
            <w:r w:rsidRPr="000442D7">
              <w:rPr>
                <w:rFonts w:ascii="PT Astra Sans" w:hAnsi="PT Astra Sans"/>
                <w:b/>
                <w:lang w:eastAsia="ar-SA"/>
              </w:rPr>
              <w:t>взаимодействия субъектов системы профилактики безнадзорности</w:t>
            </w:r>
            <w:proofErr w:type="gramEnd"/>
            <w:r w:rsidRPr="000442D7">
              <w:rPr>
                <w:rFonts w:ascii="PT Astra Sans" w:hAnsi="PT Astra Sans"/>
                <w:b/>
                <w:lang w:eastAsia="ar-SA"/>
              </w:rPr>
              <w:t xml:space="preserve"> и правонарушений несовершеннолетних</w:t>
            </w:r>
          </w:p>
        </w:tc>
      </w:tr>
      <w:tr w:rsidR="00DB60A3" w:rsidRPr="000442D7" w:rsidTr="00E95B27">
        <w:trPr>
          <w:cantSplit/>
        </w:trPr>
        <w:tc>
          <w:tcPr>
            <w:tcW w:w="559" w:type="dxa"/>
            <w:gridSpan w:val="2"/>
          </w:tcPr>
          <w:p w:rsidR="00DB60A3" w:rsidRPr="000442D7" w:rsidRDefault="00DB60A3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lastRenderedPageBreak/>
              <w:t>65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DB60A3" w:rsidRPr="000442D7" w:rsidRDefault="00DB60A3" w:rsidP="00156DC9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Внедрение автоматизированной информационной системы учета</w:t>
            </w:r>
          </w:p>
          <w:p w:rsidR="00DB60A3" w:rsidRPr="000442D7" w:rsidRDefault="00DB60A3" w:rsidP="00156DC9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несовершеннолетних, находящихся в социально  опасном положении и состоящих на учете в КДН и ЗП</w:t>
            </w:r>
          </w:p>
        </w:tc>
        <w:tc>
          <w:tcPr>
            <w:tcW w:w="1559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 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</w:t>
            </w:r>
          </w:p>
        </w:tc>
        <w:tc>
          <w:tcPr>
            <w:tcW w:w="1984" w:type="dxa"/>
          </w:tcPr>
          <w:p w:rsidR="00DB60A3" w:rsidRPr="000442D7" w:rsidRDefault="00DB60A3" w:rsidP="00EF54D9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DB60A3" w:rsidRPr="000442D7" w:rsidRDefault="00DB60A3" w:rsidP="00156DC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DB60A3" w:rsidRPr="00362487" w:rsidRDefault="00DB60A3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362487" w:rsidRDefault="00DB60A3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362487" w:rsidRDefault="00DB60A3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362487" w:rsidRDefault="00DB60A3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362487" w:rsidRDefault="00DB60A3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</w:tr>
      <w:tr w:rsidR="00DB60A3" w:rsidRPr="000442D7" w:rsidTr="00E95B27">
        <w:trPr>
          <w:cantSplit/>
        </w:trPr>
        <w:tc>
          <w:tcPr>
            <w:tcW w:w="559" w:type="dxa"/>
            <w:gridSpan w:val="2"/>
          </w:tcPr>
          <w:p w:rsidR="00DB60A3" w:rsidRPr="000442D7" w:rsidRDefault="00DB60A3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66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DB60A3" w:rsidRPr="000442D7" w:rsidRDefault="00600CAB" w:rsidP="00362487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Актуализация</w:t>
            </w:r>
            <w:r w:rsidR="00DB60A3" w:rsidRPr="000442D7">
              <w:rPr>
                <w:rFonts w:ascii="PT Astra Sans" w:hAnsi="PT Astra Sans"/>
              </w:rPr>
              <w:t xml:space="preserve">  межведомственных и ведомственных нормативных актов и инструкций, обеспечивающих порядок </w:t>
            </w:r>
            <w:proofErr w:type="gramStart"/>
            <w:r w:rsidR="00DB60A3" w:rsidRPr="000442D7">
              <w:rPr>
                <w:rFonts w:ascii="PT Astra Sans" w:hAnsi="PT Astra Sans"/>
              </w:rPr>
              <w:t>работы органов системы профилактики района</w:t>
            </w:r>
            <w:proofErr w:type="gramEnd"/>
            <w:r w:rsidR="00DB60A3" w:rsidRPr="000442D7">
              <w:rPr>
                <w:rFonts w:ascii="PT Astra Sans" w:hAnsi="PT Astra Sans"/>
              </w:rPr>
              <w:t xml:space="preserve"> по выявлению и постановке на учет несовершеннолетних, находящихся</w:t>
            </w:r>
            <w:r w:rsidR="00DB60A3">
              <w:rPr>
                <w:rFonts w:ascii="PT Astra Sans" w:hAnsi="PT Astra Sans"/>
              </w:rPr>
              <w:t xml:space="preserve"> </w:t>
            </w:r>
            <w:r w:rsidR="00DB60A3" w:rsidRPr="000442D7">
              <w:rPr>
                <w:rFonts w:ascii="PT Astra Sans" w:hAnsi="PT Astra Sans"/>
              </w:rPr>
              <w:t>в социально опасном положении</w:t>
            </w:r>
          </w:p>
        </w:tc>
        <w:tc>
          <w:tcPr>
            <w:tcW w:w="1559" w:type="dxa"/>
          </w:tcPr>
          <w:p w:rsidR="00DB60A3" w:rsidRPr="000442D7" w:rsidRDefault="00DB60A3" w:rsidP="00EF54D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 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ЗП,</w:t>
            </w:r>
          </w:p>
          <w:p w:rsidR="00DB60A3" w:rsidRPr="000442D7" w:rsidRDefault="00DB60A3" w:rsidP="00156DC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КЦСОН,</w:t>
            </w:r>
          </w:p>
          <w:p w:rsidR="00DB60A3" w:rsidRPr="000442D7" w:rsidRDefault="00DB60A3" w:rsidP="00156DC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ОП «Белозерское</w:t>
            </w:r>
          </w:p>
          <w:p w:rsidR="00DB60A3" w:rsidRPr="000442D7" w:rsidRDefault="00DB60A3" w:rsidP="00156DC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(по согласованию),</w:t>
            </w:r>
          </w:p>
          <w:p w:rsidR="00DB60A3" w:rsidRPr="000442D7" w:rsidRDefault="00DB60A3" w:rsidP="00156DC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ЦРБ (по согласованию)</w:t>
            </w:r>
          </w:p>
        </w:tc>
        <w:tc>
          <w:tcPr>
            <w:tcW w:w="1984" w:type="dxa"/>
          </w:tcPr>
          <w:p w:rsidR="00DB60A3" w:rsidRPr="000442D7" w:rsidRDefault="00DB60A3" w:rsidP="00EF54D9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DB60A3" w:rsidRPr="000442D7" w:rsidRDefault="00DB60A3" w:rsidP="00156DC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DB60A3" w:rsidRPr="00362487" w:rsidRDefault="00DB60A3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362487" w:rsidRDefault="00DB60A3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362487" w:rsidRDefault="00DB60A3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362487" w:rsidRDefault="00DB60A3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362487" w:rsidRDefault="00DB60A3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</w:tr>
      <w:tr w:rsidR="00DB60A3" w:rsidRPr="000442D7" w:rsidTr="00E95B27">
        <w:trPr>
          <w:cantSplit/>
        </w:trPr>
        <w:tc>
          <w:tcPr>
            <w:tcW w:w="559" w:type="dxa"/>
            <w:gridSpan w:val="2"/>
          </w:tcPr>
          <w:p w:rsidR="00DB60A3" w:rsidRPr="000442D7" w:rsidRDefault="00DB60A3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67</w:t>
            </w:r>
            <w:r w:rsidRPr="000442D7">
              <w:rPr>
                <w:rFonts w:ascii="PT Astra Sans" w:hAnsi="PT Astra Sans"/>
                <w:bCs/>
              </w:rPr>
              <w:t>.</w:t>
            </w:r>
          </w:p>
        </w:tc>
        <w:tc>
          <w:tcPr>
            <w:tcW w:w="3660" w:type="dxa"/>
          </w:tcPr>
          <w:p w:rsidR="00DB60A3" w:rsidRPr="000442D7" w:rsidRDefault="00DB60A3" w:rsidP="00FC0BF7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 w:rsidRPr="00EF54D9">
              <w:rPr>
                <w:rFonts w:ascii="PT Astra Sans" w:hAnsi="PT Astra Sans"/>
              </w:rPr>
              <w:t xml:space="preserve">Осуществление </w:t>
            </w:r>
            <w:proofErr w:type="gramStart"/>
            <w:r w:rsidRPr="00EF54D9">
              <w:rPr>
                <w:rFonts w:ascii="PT Astra Sans" w:hAnsi="PT Astra Sans"/>
              </w:rPr>
              <w:t>контроля за</w:t>
            </w:r>
            <w:proofErr w:type="gramEnd"/>
            <w:r w:rsidRPr="00EF54D9">
              <w:rPr>
                <w:rFonts w:ascii="PT Astra Sans" w:hAnsi="PT Astra Sans"/>
              </w:rPr>
              <w:t xml:space="preserve"> исполнением постановлений комиссии  по принятым решениям профилактического характера</w:t>
            </w:r>
          </w:p>
        </w:tc>
        <w:tc>
          <w:tcPr>
            <w:tcW w:w="1559" w:type="dxa"/>
          </w:tcPr>
          <w:p w:rsidR="00DB60A3" w:rsidRPr="000442D7" w:rsidRDefault="00DB60A3" w:rsidP="00EF54D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 годы</w:t>
            </w:r>
          </w:p>
        </w:tc>
        <w:tc>
          <w:tcPr>
            <w:tcW w:w="2694" w:type="dxa"/>
          </w:tcPr>
          <w:p w:rsidR="00DB60A3" w:rsidRPr="000442D7" w:rsidRDefault="00DB60A3" w:rsidP="00D741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</w:t>
            </w:r>
          </w:p>
        </w:tc>
        <w:tc>
          <w:tcPr>
            <w:tcW w:w="1984" w:type="dxa"/>
          </w:tcPr>
          <w:p w:rsidR="00DB60A3" w:rsidRPr="000442D7" w:rsidRDefault="00DB60A3" w:rsidP="00EF54D9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DB60A3" w:rsidRPr="000442D7" w:rsidRDefault="00DB60A3" w:rsidP="00EF54D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DB60A3" w:rsidRPr="00362487" w:rsidRDefault="00DB60A3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362487" w:rsidRDefault="00DB60A3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362487" w:rsidRDefault="00DB60A3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362487" w:rsidRDefault="00DB60A3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DB60A3" w:rsidRPr="00362487" w:rsidRDefault="00DB60A3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</w:tr>
      <w:tr w:rsidR="00600CAB" w:rsidRPr="000442D7" w:rsidTr="00E95B27">
        <w:trPr>
          <w:cantSplit/>
        </w:trPr>
        <w:tc>
          <w:tcPr>
            <w:tcW w:w="559" w:type="dxa"/>
            <w:gridSpan w:val="2"/>
          </w:tcPr>
          <w:p w:rsidR="00600CAB" w:rsidRDefault="00600CAB" w:rsidP="00EF54D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68.</w:t>
            </w:r>
          </w:p>
        </w:tc>
        <w:tc>
          <w:tcPr>
            <w:tcW w:w="3660" w:type="dxa"/>
          </w:tcPr>
          <w:p w:rsidR="00600CAB" w:rsidRPr="00EF54D9" w:rsidRDefault="00600CAB" w:rsidP="00FC0BF7">
            <w:pPr>
              <w:autoSpaceDE w:val="0"/>
              <w:autoSpaceDN w:val="0"/>
              <w:adjustRightInd w:val="0"/>
              <w:ind w:firstLine="0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Заслушивание специалистов органов системы профилактики о проводимой работе и ее результатах на заседаниях КДН и ЗП</w:t>
            </w:r>
          </w:p>
        </w:tc>
        <w:tc>
          <w:tcPr>
            <w:tcW w:w="1559" w:type="dxa"/>
          </w:tcPr>
          <w:p w:rsidR="00600CAB" w:rsidRPr="000442D7" w:rsidRDefault="00600CAB" w:rsidP="00CD431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2021-2024 годы</w:t>
            </w:r>
          </w:p>
        </w:tc>
        <w:tc>
          <w:tcPr>
            <w:tcW w:w="2694" w:type="dxa"/>
          </w:tcPr>
          <w:p w:rsidR="00600CAB" w:rsidRPr="000442D7" w:rsidRDefault="00600CAB" w:rsidP="00CD431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</w:rPr>
            </w:pPr>
            <w:r w:rsidRPr="000442D7">
              <w:rPr>
                <w:rFonts w:ascii="PT Astra Sans" w:hAnsi="PT Astra Sans"/>
              </w:rPr>
              <w:t>КДН и ЗП</w:t>
            </w:r>
          </w:p>
        </w:tc>
        <w:tc>
          <w:tcPr>
            <w:tcW w:w="1984" w:type="dxa"/>
          </w:tcPr>
          <w:p w:rsidR="00600CAB" w:rsidRPr="000442D7" w:rsidRDefault="00600CAB" w:rsidP="00CD431E">
            <w:pPr>
              <w:widowControl w:val="0"/>
              <w:suppressLineNumbers/>
              <w:suppressAutoHyphens/>
              <w:autoSpaceDE w:val="0"/>
              <w:ind w:firstLine="0"/>
              <w:jc w:val="center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lang w:eastAsia="ar-SA"/>
              </w:rPr>
              <w:t xml:space="preserve">Без </w:t>
            </w:r>
          </w:p>
          <w:p w:rsidR="00600CAB" w:rsidRPr="000442D7" w:rsidRDefault="00600CAB" w:rsidP="00CD431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</w:rPr>
            </w:pPr>
            <w:r w:rsidRPr="000442D7">
              <w:rPr>
                <w:rFonts w:ascii="PT Astra Sans" w:hAnsi="PT Astra Sans"/>
              </w:rPr>
              <w:t>финансирования</w:t>
            </w:r>
          </w:p>
        </w:tc>
        <w:tc>
          <w:tcPr>
            <w:tcW w:w="708" w:type="dxa"/>
          </w:tcPr>
          <w:p w:rsidR="00600CAB" w:rsidRPr="00362487" w:rsidRDefault="00600CAB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600CAB" w:rsidRPr="00362487" w:rsidRDefault="00600CAB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600CAB" w:rsidRPr="00362487" w:rsidRDefault="00600CAB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600CAB" w:rsidRPr="00362487" w:rsidRDefault="00600CAB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  <w:tc>
          <w:tcPr>
            <w:tcW w:w="708" w:type="dxa"/>
          </w:tcPr>
          <w:p w:rsidR="00600CAB" w:rsidRPr="00362487" w:rsidRDefault="00600CAB" w:rsidP="00CD43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Cs/>
              </w:rPr>
            </w:pPr>
            <w:r w:rsidRPr="00362487">
              <w:rPr>
                <w:rFonts w:ascii="PT Astra Sans" w:hAnsi="PT Astra Sans"/>
                <w:bCs/>
              </w:rPr>
              <w:t>-</w:t>
            </w:r>
          </w:p>
        </w:tc>
      </w:tr>
      <w:tr w:rsidR="00600CAB" w:rsidRPr="000442D7" w:rsidTr="00E95B27">
        <w:trPr>
          <w:cantSplit/>
        </w:trPr>
        <w:tc>
          <w:tcPr>
            <w:tcW w:w="10456" w:type="dxa"/>
            <w:gridSpan w:val="6"/>
          </w:tcPr>
          <w:p w:rsidR="00600CAB" w:rsidRPr="000442D7" w:rsidRDefault="00600CAB" w:rsidP="00D74106">
            <w:pPr>
              <w:widowControl w:val="0"/>
              <w:suppressLineNumbers/>
              <w:suppressAutoHyphens/>
              <w:autoSpaceDE w:val="0"/>
              <w:ind w:firstLine="0"/>
              <w:rPr>
                <w:rFonts w:ascii="PT Astra Sans" w:hAnsi="PT Astra Sans"/>
                <w:lang w:eastAsia="ar-SA"/>
              </w:rPr>
            </w:pPr>
            <w:r w:rsidRPr="000442D7">
              <w:rPr>
                <w:rFonts w:ascii="PT Astra Sans" w:hAnsi="PT Astra Sans"/>
                <w:b/>
              </w:rPr>
              <w:t>Всего:</w:t>
            </w:r>
          </w:p>
        </w:tc>
        <w:tc>
          <w:tcPr>
            <w:tcW w:w="708" w:type="dxa"/>
          </w:tcPr>
          <w:p w:rsidR="00600CAB" w:rsidRPr="000442D7" w:rsidRDefault="00600CAB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416</w:t>
            </w:r>
          </w:p>
        </w:tc>
        <w:tc>
          <w:tcPr>
            <w:tcW w:w="708" w:type="dxa"/>
          </w:tcPr>
          <w:p w:rsidR="00600CAB" w:rsidRPr="000442D7" w:rsidRDefault="00600CAB" w:rsidP="00D741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104</w:t>
            </w:r>
          </w:p>
        </w:tc>
        <w:tc>
          <w:tcPr>
            <w:tcW w:w="708" w:type="dxa"/>
          </w:tcPr>
          <w:p w:rsidR="00600CAB" w:rsidRPr="000442D7" w:rsidRDefault="00600CAB" w:rsidP="008A3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104</w:t>
            </w:r>
          </w:p>
        </w:tc>
        <w:tc>
          <w:tcPr>
            <w:tcW w:w="708" w:type="dxa"/>
          </w:tcPr>
          <w:p w:rsidR="00600CAB" w:rsidRPr="000442D7" w:rsidRDefault="00600CAB" w:rsidP="008A3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104</w:t>
            </w:r>
          </w:p>
        </w:tc>
        <w:tc>
          <w:tcPr>
            <w:tcW w:w="708" w:type="dxa"/>
          </w:tcPr>
          <w:p w:rsidR="00600CAB" w:rsidRPr="000442D7" w:rsidRDefault="00600CAB" w:rsidP="008A31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104</w:t>
            </w:r>
          </w:p>
        </w:tc>
      </w:tr>
    </w:tbl>
    <w:p w:rsidR="002838E3" w:rsidRDefault="002838E3" w:rsidP="00E95B27">
      <w:pPr>
        <w:pageBreakBefore/>
        <w:jc w:val="right"/>
        <w:rPr>
          <w:rFonts w:ascii="PT Astra Sans" w:hAnsi="PT Astra Sans"/>
          <w:b/>
          <w:bCs/>
        </w:rPr>
      </w:pPr>
      <w:r w:rsidRPr="000C4ACF">
        <w:rPr>
          <w:rFonts w:ascii="PT Astra Sans" w:hAnsi="PT Astra Sans"/>
          <w:b/>
          <w:bCs/>
        </w:rPr>
        <w:lastRenderedPageBreak/>
        <w:t>Примечание</w:t>
      </w:r>
    </w:p>
    <w:p w:rsidR="00BF3878" w:rsidRPr="000C4ACF" w:rsidRDefault="00BF3878" w:rsidP="0073113B">
      <w:pPr>
        <w:jc w:val="right"/>
        <w:rPr>
          <w:rFonts w:ascii="PT Astra Sans" w:hAnsi="PT Astra Sans"/>
          <w:b/>
          <w:bCs/>
        </w:rPr>
      </w:pPr>
    </w:p>
    <w:p w:rsidR="002838E3" w:rsidRPr="00DE04A0" w:rsidRDefault="002838E3" w:rsidP="00D74106">
      <w:pPr>
        <w:rPr>
          <w:rFonts w:ascii="PT Astra Sans" w:hAnsi="PT Astra Sans"/>
          <w:b/>
          <w:bCs/>
        </w:rPr>
      </w:pPr>
      <w:r w:rsidRPr="00DE04A0">
        <w:rPr>
          <w:rFonts w:ascii="PT Astra Sans" w:hAnsi="PT Astra Sans"/>
          <w:b/>
          <w:bCs/>
        </w:rPr>
        <w:t>Сокращения и аббревиатур</w:t>
      </w:r>
      <w:r w:rsidR="00DE04A0" w:rsidRPr="00DE04A0">
        <w:rPr>
          <w:rFonts w:ascii="PT Astra Sans" w:hAnsi="PT Astra Sans"/>
          <w:b/>
          <w:bCs/>
        </w:rPr>
        <w:t>ы</w:t>
      </w:r>
      <w:r w:rsidRPr="00DE04A0">
        <w:rPr>
          <w:rFonts w:ascii="PT Astra Sans" w:hAnsi="PT Astra Sans"/>
          <w:b/>
          <w:bCs/>
        </w:rPr>
        <w:t>, используемые в Программе</w:t>
      </w:r>
      <w:r w:rsidR="00DE04A0" w:rsidRPr="00DE04A0">
        <w:rPr>
          <w:rFonts w:ascii="PT Astra Sans" w:hAnsi="PT Astra Sans"/>
          <w:b/>
          <w:bCs/>
        </w:rPr>
        <w:t>:</w:t>
      </w:r>
    </w:p>
    <w:p w:rsidR="002838E3" w:rsidRPr="00DE04A0" w:rsidRDefault="002838E3" w:rsidP="00DE04A0">
      <w:pPr>
        <w:rPr>
          <w:rFonts w:ascii="PT Astra Sans" w:hAnsi="PT Astra Sans"/>
        </w:rPr>
      </w:pPr>
      <w:r w:rsidRPr="00DE04A0">
        <w:rPr>
          <w:rFonts w:ascii="PT Astra Sans" w:hAnsi="PT Astra Sans"/>
          <w:b/>
        </w:rPr>
        <w:t>КДН и ЗП</w:t>
      </w:r>
      <w:r w:rsidRPr="00DE04A0">
        <w:rPr>
          <w:rFonts w:ascii="PT Astra Sans" w:hAnsi="PT Astra Sans"/>
        </w:rPr>
        <w:t xml:space="preserve"> – комиссия по делам несовершеннолетних и защите их прав при Администрации Белозерского района;</w:t>
      </w:r>
    </w:p>
    <w:p w:rsidR="002838E3" w:rsidRPr="00DE04A0" w:rsidRDefault="002838E3" w:rsidP="00DE04A0">
      <w:pPr>
        <w:rPr>
          <w:rFonts w:ascii="PT Astra Sans" w:hAnsi="PT Astra Sans"/>
        </w:rPr>
      </w:pPr>
      <w:r w:rsidRPr="00DE04A0">
        <w:rPr>
          <w:rFonts w:ascii="PT Astra Sans" w:hAnsi="PT Astra Sans"/>
          <w:b/>
        </w:rPr>
        <w:t>Отдел образования</w:t>
      </w:r>
      <w:r w:rsidRPr="00DE04A0">
        <w:rPr>
          <w:rFonts w:ascii="PT Astra Sans" w:hAnsi="PT Astra Sans"/>
        </w:rPr>
        <w:t xml:space="preserve"> – Отдел образования</w:t>
      </w:r>
      <w:r w:rsidRPr="00DE04A0">
        <w:rPr>
          <w:rFonts w:ascii="PT Astra Sans" w:hAnsi="PT Astra Sans"/>
          <w:bCs/>
        </w:rPr>
        <w:t xml:space="preserve"> Администрации Белозерского района;</w:t>
      </w:r>
    </w:p>
    <w:p w:rsidR="002838E3" w:rsidRPr="00DE04A0" w:rsidRDefault="002838E3" w:rsidP="00DE04A0">
      <w:pPr>
        <w:rPr>
          <w:rFonts w:ascii="PT Astra Sans" w:hAnsi="PT Astra Sans"/>
        </w:rPr>
      </w:pPr>
      <w:r w:rsidRPr="00DE04A0">
        <w:rPr>
          <w:rFonts w:ascii="PT Astra Sans" w:hAnsi="PT Astra Sans"/>
          <w:b/>
        </w:rPr>
        <w:t>Отдел культуры</w:t>
      </w:r>
      <w:r w:rsidRPr="00DE04A0">
        <w:rPr>
          <w:rFonts w:ascii="PT Astra Sans" w:hAnsi="PT Astra Sans"/>
        </w:rPr>
        <w:t xml:space="preserve"> – Отдел культуры</w:t>
      </w:r>
      <w:r w:rsidRPr="00DE04A0">
        <w:rPr>
          <w:rFonts w:ascii="PT Astra Sans" w:hAnsi="PT Astra Sans"/>
          <w:bCs/>
        </w:rPr>
        <w:t xml:space="preserve"> Администрации Белозерского района;</w:t>
      </w:r>
    </w:p>
    <w:p w:rsidR="002838E3" w:rsidRPr="00DE04A0" w:rsidRDefault="00B90ABE" w:rsidP="00DE04A0">
      <w:pPr>
        <w:rPr>
          <w:rFonts w:ascii="PT Astra Sans" w:hAnsi="PT Astra Sans"/>
        </w:rPr>
      </w:pPr>
      <w:r w:rsidRPr="00DE04A0">
        <w:rPr>
          <w:rFonts w:ascii="PT Astra Sans" w:hAnsi="PT Astra Sans"/>
          <w:b/>
        </w:rPr>
        <w:t>ССП</w:t>
      </w:r>
      <w:r w:rsidR="002838E3" w:rsidRPr="00DE04A0">
        <w:rPr>
          <w:rFonts w:ascii="PT Astra Sans" w:hAnsi="PT Astra Sans"/>
          <w:b/>
        </w:rPr>
        <w:t xml:space="preserve"> </w:t>
      </w:r>
      <w:r w:rsidR="002838E3" w:rsidRPr="00DE04A0">
        <w:rPr>
          <w:rFonts w:ascii="PT Astra Sans" w:hAnsi="PT Astra Sans"/>
        </w:rPr>
        <w:t xml:space="preserve">– сектор </w:t>
      </w:r>
      <w:r w:rsidR="00DE04A0" w:rsidRPr="00DE04A0">
        <w:rPr>
          <w:rFonts w:ascii="PT Astra Sans" w:hAnsi="PT Astra Sans"/>
        </w:rPr>
        <w:t>социальной</w:t>
      </w:r>
      <w:r w:rsidR="002838E3" w:rsidRPr="00DE04A0">
        <w:rPr>
          <w:rFonts w:ascii="PT Astra Sans" w:hAnsi="PT Astra Sans"/>
        </w:rPr>
        <w:t xml:space="preserve"> политики</w:t>
      </w:r>
      <w:r w:rsidR="00DE04A0" w:rsidRPr="00DE04A0">
        <w:rPr>
          <w:rFonts w:ascii="PT Astra Sans" w:hAnsi="PT Astra Sans"/>
        </w:rPr>
        <w:t xml:space="preserve"> </w:t>
      </w:r>
      <w:r w:rsidR="002838E3" w:rsidRPr="00DE04A0">
        <w:rPr>
          <w:rFonts w:ascii="PT Astra Sans" w:hAnsi="PT Astra Sans"/>
        </w:rPr>
        <w:t xml:space="preserve"> </w:t>
      </w:r>
      <w:r w:rsidR="002838E3" w:rsidRPr="00DE04A0">
        <w:rPr>
          <w:rFonts w:ascii="PT Astra Sans" w:hAnsi="PT Astra Sans"/>
          <w:bCs/>
        </w:rPr>
        <w:t>Администрации Белозерского района;</w:t>
      </w:r>
    </w:p>
    <w:p w:rsidR="002838E3" w:rsidRPr="00DE04A0" w:rsidRDefault="002838E3" w:rsidP="00DE04A0">
      <w:pPr>
        <w:rPr>
          <w:rFonts w:ascii="PT Astra Sans" w:hAnsi="PT Astra Sans"/>
        </w:rPr>
      </w:pPr>
      <w:r w:rsidRPr="00DE04A0">
        <w:rPr>
          <w:rFonts w:ascii="PT Astra Sans" w:hAnsi="PT Astra Sans"/>
          <w:b/>
          <w:bCs/>
        </w:rPr>
        <w:t>ОП «Белозерское»</w:t>
      </w:r>
      <w:r w:rsidRPr="00DE04A0">
        <w:rPr>
          <w:rFonts w:ascii="PT Astra Sans" w:hAnsi="PT Astra Sans"/>
          <w:bCs/>
        </w:rPr>
        <w:t xml:space="preserve"> - </w:t>
      </w:r>
      <w:r w:rsidR="00DE04A0" w:rsidRPr="00DE04A0">
        <w:rPr>
          <w:rFonts w:ascii="PT Astra Sans" w:hAnsi="PT Astra Sans"/>
          <w:bCs/>
        </w:rPr>
        <w:t>О</w:t>
      </w:r>
      <w:r w:rsidRPr="00DE04A0">
        <w:rPr>
          <w:rFonts w:ascii="PT Astra Sans" w:hAnsi="PT Astra Sans"/>
          <w:bCs/>
        </w:rPr>
        <w:t>тделение полиции</w:t>
      </w:r>
      <w:r w:rsidRPr="00DE04A0">
        <w:rPr>
          <w:rFonts w:ascii="PT Astra Sans" w:hAnsi="PT Astra Sans"/>
        </w:rPr>
        <w:t xml:space="preserve"> «Белозерское» </w:t>
      </w:r>
      <w:r w:rsidRPr="00DE04A0">
        <w:rPr>
          <w:rFonts w:ascii="PT Astra Sans" w:hAnsi="PT Astra Sans"/>
          <w:bCs/>
        </w:rPr>
        <w:t xml:space="preserve">Межмуниципального отдела Министерства внутренних дел Российской Федерации «Варгашинский»; </w:t>
      </w:r>
    </w:p>
    <w:p w:rsidR="002838E3" w:rsidRPr="00DE04A0" w:rsidRDefault="002838E3" w:rsidP="00DE04A0">
      <w:pPr>
        <w:rPr>
          <w:rFonts w:ascii="PT Astra Sans" w:hAnsi="PT Astra Sans"/>
          <w:bCs/>
        </w:rPr>
      </w:pPr>
      <w:r w:rsidRPr="00DE04A0">
        <w:rPr>
          <w:rFonts w:ascii="PT Astra Sans" w:hAnsi="PT Astra Sans"/>
          <w:b/>
          <w:bCs/>
        </w:rPr>
        <w:t>ЦРБ</w:t>
      </w:r>
      <w:r w:rsidRPr="00DE04A0">
        <w:rPr>
          <w:rFonts w:ascii="PT Astra Sans" w:hAnsi="PT Astra Sans"/>
          <w:bCs/>
        </w:rPr>
        <w:t xml:space="preserve"> – Государственное бюджетное учреждение «Белозерская Центральная районная больница»;</w:t>
      </w:r>
    </w:p>
    <w:p w:rsidR="00DE04A0" w:rsidRPr="00DE04A0" w:rsidRDefault="002838E3" w:rsidP="00DE04A0">
      <w:pPr>
        <w:widowControl w:val="0"/>
        <w:autoSpaceDE w:val="0"/>
        <w:autoSpaceDN w:val="0"/>
        <w:adjustRightInd w:val="0"/>
        <w:rPr>
          <w:rFonts w:ascii="PT Astra Sans" w:hAnsi="PT Astra Sans"/>
          <w:bCs/>
          <w:lang w:eastAsia="ru-RU"/>
        </w:rPr>
      </w:pPr>
      <w:r w:rsidRPr="00DE04A0">
        <w:rPr>
          <w:rFonts w:ascii="PT Astra Sans" w:hAnsi="PT Astra Sans"/>
          <w:b/>
          <w:bCs/>
        </w:rPr>
        <w:t>КЦСОН</w:t>
      </w:r>
      <w:r w:rsidRPr="00DE04A0">
        <w:rPr>
          <w:rFonts w:ascii="PT Astra Sans" w:hAnsi="PT Astra Sans"/>
          <w:bCs/>
        </w:rPr>
        <w:t xml:space="preserve"> – </w:t>
      </w:r>
      <w:r w:rsidR="00DE04A0" w:rsidRPr="00DE04A0">
        <w:rPr>
          <w:rFonts w:ascii="PT Astra Sans" w:hAnsi="PT Astra Sans"/>
          <w:lang w:eastAsia="ru-RU"/>
        </w:rPr>
        <w:t xml:space="preserve">филиал по Белозерскому району Государственного бюджетного учреждения «Комплексный центр социального обслуживания населения по </w:t>
      </w:r>
      <w:proofErr w:type="spellStart"/>
      <w:r w:rsidR="00DE04A0" w:rsidRPr="00DE04A0">
        <w:rPr>
          <w:rFonts w:ascii="PT Astra Sans" w:hAnsi="PT Astra Sans"/>
          <w:lang w:eastAsia="ru-RU"/>
        </w:rPr>
        <w:t>Кетовскому</w:t>
      </w:r>
      <w:proofErr w:type="spellEnd"/>
      <w:r w:rsidR="00DE04A0" w:rsidRPr="00DE04A0">
        <w:rPr>
          <w:rFonts w:ascii="PT Astra Sans" w:hAnsi="PT Astra Sans"/>
          <w:lang w:eastAsia="ru-RU"/>
        </w:rPr>
        <w:t xml:space="preserve">, Белозерскому и </w:t>
      </w:r>
      <w:proofErr w:type="spellStart"/>
      <w:r w:rsidR="00DE04A0" w:rsidRPr="00DE04A0">
        <w:rPr>
          <w:rFonts w:ascii="PT Astra Sans" w:hAnsi="PT Astra Sans"/>
          <w:lang w:eastAsia="ru-RU"/>
        </w:rPr>
        <w:t>Половинскому</w:t>
      </w:r>
      <w:proofErr w:type="spellEnd"/>
      <w:r w:rsidR="00DE04A0" w:rsidRPr="00DE04A0">
        <w:rPr>
          <w:rFonts w:ascii="PT Astra Sans" w:hAnsi="PT Astra Sans"/>
          <w:lang w:eastAsia="ru-RU"/>
        </w:rPr>
        <w:t xml:space="preserve"> районам»</w:t>
      </w:r>
      <w:r w:rsidR="00DE04A0" w:rsidRPr="00DE04A0">
        <w:rPr>
          <w:rFonts w:ascii="PT Astra Sans" w:hAnsi="PT Astra Sans"/>
          <w:bCs/>
          <w:lang w:eastAsia="ru-RU"/>
        </w:rPr>
        <w:t>;</w:t>
      </w:r>
    </w:p>
    <w:p w:rsidR="002838E3" w:rsidRPr="00DE04A0" w:rsidRDefault="002838E3" w:rsidP="00DE04A0">
      <w:pPr>
        <w:widowControl w:val="0"/>
        <w:autoSpaceDE w:val="0"/>
        <w:autoSpaceDN w:val="0"/>
        <w:adjustRightInd w:val="0"/>
        <w:rPr>
          <w:rFonts w:ascii="PT Astra Sans" w:hAnsi="PT Astra Sans"/>
          <w:bCs/>
          <w:lang w:eastAsia="ru-RU"/>
        </w:rPr>
      </w:pPr>
      <w:r w:rsidRPr="00DE04A0">
        <w:rPr>
          <w:rFonts w:ascii="PT Astra Sans" w:hAnsi="PT Astra Sans"/>
          <w:b/>
          <w:bCs/>
        </w:rPr>
        <w:t>Центр занятости</w:t>
      </w:r>
      <w:r w:rsidRPr="00DE04A0">
        <w:rPr>
          <w:rFonts w:ascii="PT Astra Sans" w:hAnsi="PT Astra Sans"/>
          <w:bCs/>
        </w:rPr>
        <w:t xml:space="preserve"> – </w:t>
      </w:r>
      <w:r w:rsidR="00DE04A0" w:rsidRPr="00DE04A0">
        <w:rPr>
          <w:rFonts w:ascii="PT Astra Sans" w:hAnsi="PT Astra Sans"/>
          <w:lang w:eastAsia="ru-RU"/>
        </w:rPr>
        <w:t xml:space="preserve">Отдел содействия занятости населения Белозерского района Государственного казенного учреждения «Центра занятости населения Белозерского и </w:t>
      </w:r>
      <w:proofErr w:type="spellStart"/>
      <w:r w:rsidR="00DE04A0" w:rsidRPr="00DE04A0">
        <w:rPr>
          <w:rFonts w:ascii="PT Astra Sans" w:hAnsi="PT Astra Sans"/>
          <w:lang w:eastAsia="ru-RU"/>
        </w:rPr>
        <w:t>Варгашинского</w:t>
      </w:r>
      <w:proofErr w:type="spellEnd"/>
      <w:r w:rsidR="00DE04A0" w:rsidRPr="00DE04A0">
        <w:rPr>
          <w:rFonts w:ascii="PT Astra Sans" w:hAnsi="PT Astra Sans"/>
          <w:lang w:eastAsia="ru-RU"/>
        </w:rPr>
        <w:t xml:space="preserve"> районов Курганской области»</w:t>
      </w:r>
      <w:r w:rsidRPr="00DE04A0">
        <w:rPr>
          <w:rFonts w:ascii="PT Astra Sans" w:hAnsi="PT Astra Sans"/>
          <w:bCs/>
        </w:rPr>
        <w:t>;</w:t>
      </w:r>
    </w:p>
    <w:p w:rsidR="00DE04A0" w:rsidRPr="00DE04A0" w:rsidRDefault="002838E3" w:rsidP="00DE04A0">
      <w:pPr>
        <w:widowControl w:val="0"/>
        <w:autoSpaceDE w:val="0"/>
        <w:autoSpaceDN w:val="0"/>
        <w:adjustRightInd w:val="0"/>
        <w:rPr>
          <w:rFonts w:ascii="PT Astra Sans" w:hAnsi="PT Astra Sans"/>
          <w:color w:val="000000"/>
          <w:lang w:eastAsia="ru-RU"/>
        </w:rPr>
      </w:pPr>
      <w:r w:rsidRPr="00DE04A0">
        <w:rPr>
          <w:rFonts w:ascii="PT Astra Sans" w:hAnsi="PT Astra Sans"/>
          <w:b/>
        </w:rPr>
        <w:t xml:space="preserve">УФСИН </w:t>
      </w:r>
      <w:r w:rsidR="00DE04A0" w:rsidRPr="00DE04A0">
        <w:rPr>
          <w:rFonts w:ascii="PT Astra Sans" w:hAnsi="PT Astra Sans"/>
          <w:b/>
        </w:rPr>
        <w:t xml:space="preserve"> </w:t>
      </w:r>
      <w:r w:rsidRPr="00DE04A0">
        <w:rPr>
          <w:rFonts w:ascii="PT Astra Sans" w:hAnsi="PT Astra Sans"/>
          <w:b/>
        </w:rPr>
        <w:t xml:space="preserve">- </w:t>
      </w:r>
      <w:r w:rsidR="00DE04A0" w:rsidRPr="00DE04A0">
        <w:rPr>
          <w:rFonts w:ascii="PT Astra Sans" w:hAnsi="PT Astra Sans"/>
          <w:bCs/>
          <w:color w:val="000000"/>
          <w:lang w:eastAsia="ru-RU"/>
        </w:rPr>
        <w:t xml:space="preserve">подразделение по Белозерскому району </w:t>
      </w:r>
      <w:r w:rsidR="00DE04A0" w:rsidRPr="00DE04A0">
        <w:rPr>
          <w:rFonts w:ascii="PT Astra Sans" w:hAnsi="PT Astra Sans"/>
          <w:lang w:eastAsia="ru-RU"/>
        </w:rPr>
        <w:t xml:space="preserve">Заозерного межмуниципального филиала </w:t>
      </w:r>
      <w:r w:rsidR="00DE04A0" w:rsidRPr="00DE04A0">
        <w:rPr>
          <w:rFonts w:ascii="PT Astra Sans" w:hAnsi="PT Astra Sans"/>
          <w:color w:val="000000"/>
          <w:lang w:eastAsia="ru-RU"/>
        </w:rPr>
        <w:t xml:space="preserve"> Федерального казенного учреждения «Уголовно-исполнительная инспекция Управления Федеральной службы исполнения наказаний по Курганской области»;</w:t>
      </w:r>
    </w:p>
    <w:p w:rsidR="002838E3" w:rsidRPr="00DE04A0" w:rsidRDefault="002838E3" w:rsidP="00DE04A0">
      <w:pPr>
        <w:rPr>
          <w:rFonts w:ascii="PT Astra Sans" w:hAnsi="PT Astra Sans"/>
          <w:bCs/>
        </w:rPr>
      </w:pPr>
      <w:r w:rsidRPr="00DE04A0">
        <w:rPr>
          <w:rFonts w:ascii="PT Astra Sans" w:hAnsi="PT Astra Sans"/>
          <w:b/>
          <w:bCs/>
        </w:rPr>
        <w:t>Редакция газеты «Боевое слово»</w:t>
      </w:r>
      <w:r w:rsidRPr="00DE04A0">
        <w:rPr>
          <w:rFonts w:ascii="PT Astra Sans" w:hAnsi="PT Astra Sans"/>
          <w:bCs/>
        </w:rPr>
        <w:t xml:space="preserve"> –  Государственное </w:t>
      </w:r>
      <w:r w:rsidR="00BF3878">
        <w:rPr>
          <w:rFonts w:ascii="PT Astra Sans" w:hAnsi="PT Astra Sans"/>
          <w:bCs/>
        </w:rPr>
        <w:t>автономное</w:t>
      </w:r>
      <w:r w:rsidRPr="00DE04A0">
        <w:rPr>
          <w:rFonts w:ascii="PT Astra Sans" w:hAnsi="PT Astra Sans"/>
          <w:bCs/>
        </w:rPr>
        <w:t xml:space="preserve"> учреждение «Редакция Белозерской районной газеты «Боевое слово».</w:t>
      </w:r>
    </w:p>
    <w:sectPr w:rsidR="002838E3" w:rsidRPr="00DE04A0" w:rsidSect="00BF3878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40E39E3"/>
    <w:multiLevelType w:val="hybridMultilevel"/>
    <w:tmpl w:val="2020DCE2"/>
    <w:lvl w:ilvl="0" w:tplc="568EE73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3">
    <w:nsid w:val="09885BB8"/>
    <w:multiLevelType w:val="hybridMultilevel"/>
    <w:tmpl w:val="FA285B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D442DB1"/>
    <w:multiLevelType w:val="multilevel"/>
    <w:tmpl w:val="4F26BBE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5">
    <w:nsid w:val="0F65410E"/>
    <w:multiLevelType w:val="hybridMultilevel"/>
    <w:tmpl w:val="D11CCB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5F790F"/>
    <w:multiLevelType w:val="hybridMultilevel"/>
    <w:tmpl w:val="C15C8728"/>
    <w:lvl w:ilvl="0" w:tplc="5CEA033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1C8B383D"/>
    <w:multiLevelType w:val="hybridMultilevel"/>
    <w:tmpl w:val="85547030"/>
    <w:lvl w:ilvl="0" w:tplc="CBA651FC">
      <w:start w:val="1"/>
      <w:numFmt w:val="decimal"/>
      <w:lvlText w:val="%1."/>
      <w:lvlJc w:val="left"/>
      <w:pPr>
        <w:ind w:left="1304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9">
    <w:nsid w:val="281F6702"/>
    <w:multiLevelType w:val="hybridMultilevel"/>
    <w:tmpl w:val="2D94CACE"/>
    <w:lvl w:ilvl="0" w:tplc="CCD6EA76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  <w:lvl w:ilvl="1" w:tplc="3E8038BC" w:tentative="1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Times New Roman" w:hAnsi="Times New Roman" w:hint="default"/>
      </w:rPr>
    </w:lvl>
    <w:lvl w:ilvl="2" w:tplc="DB5290C4" w:tentative="1">
      <w:start w:val="1"/>
      <w:numFmt w:val="bullet"/>
      <w:lvlText w:val="–"/>
      <w:lvlJc w:val="left"/>
      <w:pPr>
        <w:tabs>
          <w:tab w:val="num" w:pos="2868"/>
        </w:tabs>
        <w:ind w:left="2868" w:hanging="360"/>
      </w:pPr>
      <w:rPr>
        <w:rFonts w:ascii="Times New Roman" w:hAnsi="Times New Roman" w:hint="default"/>
      </w:rPr>
    </w:lvl>
    <w:lvl w:ilvl="3" w:tplc="563A4212" w:tentative="1">
      <w:start w:val="1"/>
      <w:numFmt w:val="bullet"/>
      <w:lvlText w:val="–"/>
      <w:lvlJc w:val="left"/>
      <w:pPr>
        <w:tabs>
          <w:tab w:val="num" w:pos="3588"/>
        </w:tabs>
        <w:ind w:left="3588" w:hanging="360"/>
      </w:pPr>
      <w:rPr>
        <w:rFonts w:ascii="Times New Roman" w:hAnsi="Times New Roman" w:hint="default"/>
      </w:rPr>
    </w:lvl>
    <w:lvl w:ilvl="4" w:tplc="3CE4535C" w:tentative="1">
      <w:start w:val="1"/>
      <w:numFmt w:val="bullet"/>
      <w:lvlText w:val="–"/>
      <w:lvlJc w:val="left"/>
      <w:pPr>
        <w:tabs>
          <w:tab w:val="num" w:pos="4308"/>
        </w:tabs>
        <w:ind w:left="4308" w:hanging="360"/>
      </w:pPr>
      <w:rPr>
        <w:rFonts w:ascii="Times New Roman" w:hAnsi="Times New Roman" w:hint="default"/>
      </w:rPr>
    </w:lvl>
    <w:lvl w:ilvl="5" w:tplc="50C03B2E" w:tentative="1">
      <w:start w:val="1"/>
      <w:numFmt w:val="bullet"/>
      <w:lvlText w:val="–"/>
      <w:lvlJc w:val="left"/>
      <w:pPr>
        <w:tabs>
          <w:tab w:val="num" w:pos="5028"/>
        </w:tabs>
        <w:ind w:left="5028" w:hanging="360"/>
      </w:pPr>
      <w:rPr>
        <w:rFonts w:ascii="Times New Roman" w:hAnsi="Times New Roman" w:hint="default"/>
      </w:rPr>
    </w:lvl>
    <w:lvl w:ilvl="6" w:tplc="C6AE8704" w:tentative="1">
      <w:start w:val="1"/>
      <w:numFmt w:val="bullet"/>
      <w:lvlText w:val="–"/>
      <w:lvlJc w:val="left"/>
      <w:pPr>
        <w:tabs>
          <w:tab w:val="num" w:pos="5748"/>
        </w:tabs>
        <w:ind w:left="5748" w:hanging="360"/>
      </w:pPr>
      <w:rPr>
        <w:rFonts w:ascii="Times New Roman" w:hAnsi="Times New Roman" w:hint="default"/>
      </w:rPr>
    </w:lvl>
    <w:lvl w:ilvl="7" w:tplc="07D84EBC" w:tentative="1">
      <w:start w:val="1"/>
      <w:numFmt w:val="bullet"/>
      <w:lvlText w:val="–"/>
      <w:lvlJc w:val="left"/>
      <w:pPr>
        <w:tabs>
          <w:tab w:val="num" w:pos="6468"/>
        </w:tabs>
        <w:ind w:left="6468" w:hanging="360"/>
      </w:pPr>
      <w:rPr>
        <w:rFonts w:ascii="Times New Roman" w:hAnsi="Times New Roman" w:hint="default"/>
      </w:rPr>
    </w:lvl>
    <w:lvl w:ilvl="8" w:tplc="EEA23A9C" w:tentative="1">
      <w:start w:val="1"/>
      <w:numFmt w:val="bullet"/>
      <w:lvlText w:val="–"/>
      <w:lvlJc w:val="left"/>
      <w:pPr>
        <w:tabs>
          <w:tab w:val="num" w:pos="7188"/>
        </w:tabs>
        <w:ind w:left="7188" w:hanging="360"/>
      </w:pPr>
      <w:rPr>
        <w:rFonts w:ascii="Times New Roman" w:hAnsi="Times New Roman" w:hint="default"/>
      </w:rPr>
    </w:lvl>
  </w:abstractNum>
  <w:abstractNum w:abstractNumId="10">
    <w:nsid w:val="34D92B08"/>
    <w:multiLevelType w:val="multilevel"/>
    <w:tmpl w:val="DF0AFEA8"/>
    <w:lvl w:ilvl="0">
      <w:start w:val="1"/>
      <w:numFmt w:val="decimal"/>
      <w:lvlText w:val="%1."/>
      <w:lvlJc w:val="left"/>
      <w:pPr>
        <w:ind w:left="690" w:hanging="61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5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8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3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3" w:hanging="2160"/>
      </w:pPr>
      <w:rPr>
        <w:rFonts w:cs="Times New Roman" w:hint="default"/>
      </w:rPr>
    </w:lvl>
  </w:abstractNum>
  <w:abstractNum w:abstractNumId="11">
    <w:nsid w:val="3C0D030D"/>
    <w:multiLevelType w:val="hybridMultilevel"/>
    <w:tmpl w:val="777C35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C327800"/>
    <w:multiLevelType w:val="multilevel"/>
    <w:tmpl w:val="C0B2041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13">
    <w:nsid w:val="3F6712E3"/>
    <w:multiLevelType w:val="hybridMultilevel"/>
    <w:tmpl w:val="B414CF8C"/>
    <w:lvl w:ilvl="0" w:tplc="4E00CBBE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14">
    <w:nsid w:val="401F3469"/>
    <w:multiLevelType w:val="hybridMultilevel"/>
    <w:tmpl w:val="AA866070"/>
    <w:lvl w:ilvl="0" w:tplc="0A8876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F9851CF"/>
    <w:multiLevelType w:val="hybridMultilevel"/>
    <w:tmpl w:val="2EAA7754"/>
    <w:lvl w:ilvl="0" w:tplc="6030848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50226830"/>
    <w:multiLevelType w:val="hybridMultilevel"/>
    <w:tmpl w:val="964667B6"/>
    <w:lvl w:ilvl="0" w:tplc="8F4A7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330014"/>
    <w:multiLevelType w:val="hybridMultilevel"/>
    <w:tmpl w:val="FEF4A410"/>
    <w:lvl w:ilvl="0" w:tplc="A9BAB98C">
      <w:start w:val="1"/>
      <w:numFmt w:val="decimal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62D3C30"/>
    <w:multiLevelType w:val="hybridMultilevel"/>
    <w:tmpl w:val="752A349C"/>
    <w:lvl w:ilvl="0" w:tplc="8F4A78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90F585C"/>
    <w:multiLevelType w:val="hybridMultilevel"/>
    <w:tmpl w:val="58ECD072"/>
    <w:lvl w:ilvl="0" w:tplc="5F72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7C6599"/>
    <w:multiLevelType w:val="multilevel"/>
    <w:tmpl w:val="BB5421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1">
    <w:nsid w:val="5F7D7739"/>
    <w:multiLevelType w:val="hybridMultilevel"/>
    <w:tmpl w:val="B92C49F6"/>
    <w:lvl w:ilvl="0" w:tplc="E09407DA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5FB60F0C"/>
    <w:multiLevelType w:val="hybridMultilevel"/>
    <w:tmpl w:val="48AC6B68"/>
    <w:lvl w:ilvl="0" w:tplc="85F44B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61083124"/>
    <w:multiLevelType w:val="hybridMultilevel"/>
    <w:tmpl w:val="BE0C8B24"/>
    <w:lvl w:ilvl="0" w:tplc="8F4A7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D559C0"/>
    <w:multiLevelType w:val="hybridMultilevel"/>
    <w:tmpl w:val="6FD4701E"/>
    <w:lvl w:ilvl="0" w:tplc="114280C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1A249E"/>
    <w:multiLevelType w:val="hybridMultilevel"/>
    <w:tmpl w:val="19E858EE"/>
    <w:lvl w:ilvl="0" w:tplc="0A8876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EE33E89"/>
    <w:multiLevelType w:val="hybridMultilevel"/>
    <w:tmpl w:val="84148D38"/>
    <w:lvl w:ilvl="0" w:tplc="3A4E4372">
      <w:start w:val="1"/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  <w:lvl w:ilvl="1" w:tplc="0032E23E" w:tentative="1">
      <w:start w:val="1"/>
      <w:numFmt w:val="bullet"/>
      <w:lvlText w:val="–"/>
      <w:lvlJc w:val="left"/>
      <w:pPr>
        <w:tabs>
          <w:tab w:val="num" w:pos="2496"/>
        </w:tabs>
        <w:ind w:left="2496" w:hanging="360"/>
      </w:pPr>
      <w:rPr>
        <w:rFonts w:ascii="Times New Roman" w:hAnsi="Times New Roman" w:hint="default"/>
      </w:rPr>
    </w:lvl>
    <w:lvl w:ilvl="2" w:tplc="1AA4587E" w:tentative="1">
      <w:start w:val="1"/>
      <w:numFmt w:val="bullet"/>
      <w:lvlText w:val="–"/>
      <w:lvlJc w:val="left"/>
      <w:pPr>
        <w:tabs>
          <w:tab w:val="num" w:pos="3216"/>
        </w:tabs>
        <w:ind w:left="3216" w:hanging="360"/>
      </w:pPr>
      <w:rPr>
        <w:rFonts w:ascii="Times New Roman" w:hAnsi="Times New Roman" w:hint="default"/>
      </w:rPr>
    </w:lvl>
    <w:lvl w:ilvl="3" w:tplc="64F22C40" w:tentative="1">
      <w:start w:val="1"/>
      <w:numFmt w:val="bullet"/>
      <w:lvlText w:val="–"/>
      <w:lvlJc w:val="left"/>
      <w:pPr>
        <w:tabs>
          <w:tab w:val="num" w:pos="3936"/>
        </w:tabs>
        <w:ind w:left="3936" w:hanging="360"/>
      </w:pPr>
      <w:rPr>
        <w:rFonts w:ascii="Times New Roman" w:hAnsi="Times New Roman" w:hint="default"/>
      </w:rPr>
    </w:lvl>
    <w:lvl w:ilvl="4" w:tplc="0346D288" w:tentative="1">
      <w:start w:val="1"/>
      <w:numFmt w:val="bullet"/>
      <w:lvlText w:val="–"/>
      <w:lvlJc w:val="left"/>
      <w:pPr>
        <w:tabs>
          <w:tab w:val="num" w:pos="4656"/>
        </w:tabs>
        <w:ind w:left="4656" w:hanging="360"/>
      </w:pPr>
      <w:rPr>
        <w:rFonts w:ascii="Times New Roman" w:hAnsi="Times New Roman" w:hint="default"/>
      </w:rPr>
    </w:lvl>
    <w:lvl w:ilvl="5" w:tplc="439879B0" w:tentative="1">
      <w:start w:val="1"/>
      <w:numFmt w:val="bullet"/>
      <w:lvlText w:val="–"/>
      <w:lvlJc w:val="left"/>
      <w:pPr>
        <w:tabs>
          <w:tab w:val="num" w:pos="5376"/>
        </w:tabs>
        <w:ind w:left="5376" w:hanging="360"/>
      </w:pPr>
      <w:rPr>
        <w:rFonts w:ascii="Times New Roman" w:hAnsi="Times New Roman" w:hint="default"/>
      </w:rPr>
    </w:lvl>
    <w:lvl w:ilvl="6" w:tplc="DD2ED362" w:tentative="1">
      <w:start w:val="1"/>
      <w:numFmt w:val="bullet"/>
      <w:lvlText w:val="–"/>
      <w:lvlJc w:val="left"/>
      <w:pPr>
        <w:tabs>
          <w:tab w:val="num" w:pos="6096"/>
        </w:tabs>
        <w:ind w:left="6096" w:hanging="360"/>
      </w:pPr>
      <w:rPr>
        <w:rFonts w:ascii="Times New Roman" w:hAnsi="Times New Roman" w:hint="default"/>
      </w:rPr>
    </w:lvl>
    <w:lvl w:ilvl="7" w:tplc="EBB0615C" w:tentative="1">
      <w:start w:val="1"/>
      <w:numFmt w:val="bullet"/>
      <w:lvlText w:val="–"/>
      <w:lvlJc w:val="left"/>
      <w:pPr>
        <w:tabs>
          <w:tab w:val="num" w:pos="6816"/>
        </w:tabs>
        <w:ind w:left="6816" w:hanging="360"/>
      </w:pPr>
      <w:rPr>
        <w:rFonts w:ascii="Times New Roman" w:hAnsi="Times New Roman" w:hint="default"/>
      </w:rPr>
    </w:lvl>
    <w:lvl w:ilvl="8" w:tplc="64CE882C" w:tentative="1">
      <w:start w:val="1"/>
      <w:numFmt w:val="bullet"/>
      <w:lvlText w:val="–"/>
      <w:lvlJc w:val="left"/>
      <w:pPr>
        <w:tabs>
          <w:tab w:val="num" w:pos="7536"/>
        </w:tabs>
        <w:ind w:left="7536" w:hanging="360"/>
      </w:pPr>
      <w:rPr>
        <w:rFonts w:ascii="Times New Roman" w:hAnsi="Times New Roman" w:hint="default"/>
      </w:rPr>
    </w:lvl>
  </w:abstractNum>
  <w:abstractNum w:abstractNumId="27">
    <w:nsid w:val="728F2162"/>
    <w:multiLevelType w:val="hybridMultilevel"/>
    <w:tmpl w:val="F56E23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8BA4513"/>
    <w:multiLevelType w:val="hybridMultilevel"/>
    <w:tmpl w:val="9B0817E6"/>
    <w:lvl w:ilvl="0" w:tplc="4E068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DCE046">
      <w:start w:val="79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FA9C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A4A2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4EAF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824C2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018B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07C45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085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9E176D8"/>
    <w:multiLevelType w:val="hybridMultilevel"/>
    <w:tmpl w:val="12F8F160"/>
    <w:lvl w:ilvl="0" w:tplc="76CAAE44">
      <w:start w:val="1"/>
      <w:numFmt w:val="decimal"/>
      <w:lvlText w:val="%1)"/>
      <w:lvlJc w:val="left"/>
      <w:pPr>
        <w:ind w:left="360" w:hanging="360"/>
      </w:pPr>
      <w:rPr>
        <w:rFonts w:cs="Times New Roman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BC04996"/>
    <w:multiLevelType w:val="hybridMultilevel"/>
    <w:tmpl w:val="E9145430"/>
    <w:lvl w:ilvl="0" w:tplc="0C766D4E">
      <w:start w:val="1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19"/>
  </w:num>
  <w:num w:numId="4">
    <w:abstractNumId w:val="7"/>
  </w:num>
  <w:num w:numId="5">
    <w:abstractNumId w:val="30"/>
  </w:num>
  <w:num w:numId="6">
    <w:abstractNumId w:val="8"/>
  </w:num>
  <w:num w:numId="7">
    <w:abstractNumId w:val="15"/>
  </w:num>
  <w:num w:numId="8">
    <w:abstractNumId w:val="28"/>
  </w:num>
  <w:num w:numId="9">
    <w:abstractNumId w:val="26"/>
  </w:num>
  <w:num w:numId="10">
    <w:abstractNumId w:val="9"/>
  </w:num>
  <w:num w:numId="11">
    <w:abstractNumId w:val="11"/>
  </w:num>
  <w:num w:numId="12">
    <w:abstractNumId w:val="18"/>
  </w:num>
  <w:num w:numId="13">
    <w:abstractNumId w:val="23"/>
  </w:num>
  <w:num w:numId="14">
    <w:abstractNumId w:val="16"/>
  </w:num>
  <w:num w:numId="15">
    <w:abstractNumId w:val="20"/>
  </w:num>
  <w:num w:numId="16">
    <w:abstractNumId w:val="5"/>
  </w:num>
  <w:num w:numId="17">
    <w:abstractNumId w:val="27"/>
  </w:num>
  <w:num w:numId="18">
    <w:abstractNumId w:val="13"/>
  </w:num>
  <w:num w:numId="19">
    <w:abstractNumId w:val="2"/>
  </w:num>
  <w:num w:numId="20">
    <w:abstractNumId w:val="24"/>
  </w:num>
  <w:num w:numId="21">
    <w:abstractNumId w:val="25"/>
  </w:num>
  <w:num w:numId="22">
    <w:abstractNumId w:val="3"/>
  </w:num>
  <w:num w:numId="23">
    <w:abstractNumId w:val="17"/>
  </w:num>
  <w:num w:numId="24">
    <w:abstractNumId w:val="0"/>
  </w:num>
  <w:num w:numId="25">
    <w:abstractNumId w:val="1"/>
  </w:num>
  <w:num w:numId="26">
    <w:abstractNumId w:val="4"/>
  </w:num>
  <w:num w:numId="27">
    <w:abstractNumId w:val="12"/>
  </w:num>
  <w:num w:numId="28">
    <w:abstractNumId w:val="10"/>
  </w:num>
  <w:num w:numId="29">
    <w:abstractNumId w:val="29"/>
  </w:num>
  <w:num w:numId="30">
    <w:abstractNumId w:val="1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93"/>
    <w:rsid w:val="0000016D"/>
    <w:rsid w:val="000021AB"/>
    <w:rsid w:val="0000659D"/>
    <w:rsid w:val="000105F1"/>
    <w:rsid w:val="000112BD"/>
    <w:rsid w:val="000121D4"/>
    <w:rsid w:val="00014241"/>
    <w:rsid w:val="000221CC"/>
    <w:rsid w:val="0002496E"/>
    <w:rsid w:val="00025511"/>
    <w:rsid w:val="00030052"/>
    <w:rsid w:val="00044235"/>
    <w:rsid w:val="000442D7"/>
    <w:rsid w:val="00050317"/>
    <w:rsid w:val="0005161F"/>
    <w:rsid w:val="000621E8"/>
    <w:rsid w:val="00072083"/>
    <w:rsid w:val="00077E23"/>
    <w:rsid w:val="00085C8F"/>
    <w:rsid w:val="0008784B"/>
    <w:rsid w:val="000975CF"/>
    <w:rsid w:val="000A1AB0"/>
    <w:rsid w:val="000A7778"/>
    <w:rsid w:val="000B0EB2"/>
    <w:rsid w:val="000B355F"/>
    <w:rsid w:val="000B379A"/>
    <w:rsid w:val="000C1EDB"/>
    <w:rsid w:val="000C4ACF"/>
    <w:rsid w:val="000D3A02"/>
    <w:rsid w:val="000D3F00"/>
    <w:rsid w:val="000D7DA7"/>
    <w:rsid w:val="000E076D"/>
    <w:rsid w:val="000F2468"/>
    <w:rsid w:val="00100CEC"/>
    <w:rsid w:val="00101B96"/>
    <w:rsid w:val="00110553"/>
    <w:rsid w:val="0011665E"/>
    <w:rsid w:val="00127114"/>
    <w:rsid w:val="00134E0F"/>
    <w:rsid w:val="001367B1"/>
    <w:rsid w:val="00136E06"/>
    <w:rsid w:val="0013735A"/>
    <w:rsid w:val="00150212"/>
    <w:rsid w:val="00151206"/>
    <w:rsid w:val="00153527"/>
    <w:rsid w:val="00156DC9"/>
    <w:rsid w:val="0015755E"/>
    <w:rsid w:val="00161798"/>
    <w:rsid w:val="00163524"/>
    <w:rsid w:val="00166506"/>
    <w:rsid w:val="0016784B"/>
    <w:rsid w:val="00177A0C"/>
    <w:rsid w:val="0018162A"/>
    <w:rsid w:val="001834CA"/>
    <w:rsid w:val="001906AC"/>
    <w:rsid w:val="00191AA5"/>
    <w:rsid w:val="0019453D"/>
    <w:rsid w:val="001A51DE"/>
    <w:rsid w:val="001A6898"/>
    <w:rsid w:val="001A796F"/>
    <w:rsid w:val="001B2703"/>
    <w:rsid w:val="001B3A1A"/>
    <w:rsid w:val="001C4321"/>
    <w:rsid w:val="001C4AA1"/>
    <w:rsid w:val="001E5C76"/>
    <w:rsid w:val="00201763"/>
    <w:rsid w:val="00207C5C"/>
    <w:rsid w:val="00213C0D"/>
    <w:rsid w:val="00216B0E"/>
    <w:rsid w:val="00236D8C"/>
    <w:rsid w:val="002442AA"/>
    <w:rsid w:val="00247A7C"/>
    <w:rsid w:val="00254D05"/>
    <w:rsid w:val="0025561E"/>
    <w:rsid w:val="00263953"/>
    <w:rsid w:val="00264E1D"/>
    <w:rsid w:val="002721A6"/>
    <w:rsid w:val="00273592"/>
    <w:rsid w:val="00277E52"/>
    <w:rsid w:val="002830AF"/>
    <w:rsid w:val="002838E3"/>
    <w:rsid w:val="002933C2"/>
    <w:rsid w:val="002A2DE9"/>
    <w:rsid w:val="002C3A40"/>
    <w:rsid w:val="002C6192"/>
    <w:rsid w:val="002D104B"/>
    <w:rsid w:val="002D66A0"/>
    <w:rsid w:val="002F0893"/>
    <w:rsid w:val="002F3A36"/>
    <w:rsid w:val="002F3ED5"/>
    <w:rsid w:val="002F4889"/>
    <w:rsid w:val="002F52B6"/>
    <w:rsid w:val="00304262"/>
    <w:rsid w:val="00311EA1"/>
    <w:rsid w:val="00315FFF"/>
    <w:rsid w:val="003165CE"/>
    <w:rsid w:val="00327C36"/>
    <w:rsid w:val="0033664F"/>
    <w:rsid w:val="00350E32"/>
    <w:rsid w:val="00353B48"/>
    <w:rsid w:val="0035593E"/>
    <w:rsid w:val="00360A67"/>
    <w:rsid w:val="00362487"/>
    <w:rsid w:val="00372224"/>
    <w:rsid w:val="00372618"/>
    <w:rsid w:val="00376FE5"/>
    <w:rsid w:val="00380205"/>
    <w:rsid w:val="00384BE2"/>
    <w:rsid w:val="003869BA"/>
    <w:rsid w:val="003941EA"/>
    <w:rsid w:val="003A1E9A"/>
    <w:rsid w:val="003B0A89"/>
    <w:rsid w:val="003B7337"/>
    <w:rsid w:val="003C5769"/>
    <w:rsid w:val="003C5D35"/>
    <w:rsid w:val="003C737B"/>
    <w:rsid w:val="003D2034"/>
    <w:rsid w:val="003E1EC9"/>
    <w:rsid w:val="003F09FB"/>
    <w:rsid w:val="003F285C"/>
    <w:rsid w:val="0041296A"/>
    <w:rsid w:val="0042076B"/>
    <w:rsid w:val="00421C33"/>
    <w:rsid w:val="0042237F"/>
    <w:rsid w:val="004234B8"/>
    <w:rsid w:val="00424325"/>
    <w:rsid w:val="00426FBC"/>
    <w:rsid w:val="0043298B"/>
    <w:rsid w:val="00441DC6"/>
    <w:rsid w:val="00450A37"/>
    <w:rsid w:val="004538A1"/>
    <w:rsid w:val="00461939"/>
    <w:rsid w:val="00463284"/>
    <w:rsid w:val="004676A0"/>
    <w:rsid w:val="004800EE"/>
    <w:rsid w:val="004816B6"/>
    <w:rsid w:val="0048237B"/>
    <w:rsid w:val="004836F6"/>
    <w:rsid w:val="00486510"/>
    <w:rsid w:val="00490291"/>
    <w:rsid w:val="004A2C5E"/>
    <w:rsid w:val="004B22DC"/>
    <w:rsid w:val="004C65DA"/>
    <w:rsid w:val="004C70CE"/>
    <w:rsid w:val="004C7C60"/>
    <w:rsid w:val="004D37B5"/>
    <w:rsid w:val="004E0F78"/>
    <w:rsid w:val="0050790B"/>
    <w:rsid w:val="00507DEF"/>
    <w:rsid w:val="0051170F"/>
    <w:rsid w:val="005133CD"/>
    <w:rsid w:val="00515BDE"/>
    <w:rsid w:val="00532545"/>
    <w:rsid w:val="005514F6"/>
    <w:rsid w:val="005526BC"/>
    <w:rsid w:val="00554B6E"/>
    <w:rsid w:val="0056014C"/>
    <w:rsid w:val="00561147"/>
    <w:rsid w:val="00561B0A"/>
    <w:rsid w:val="00572535"/>
    <w:rsid w:val="0057589A"/>
    <w:rsid w:val="00577C1E"/>
    <w:rsid w:val="00585EB7"/>
    <w:rsid w:val="005920AC"/>
    <w:rsid w:val="0059659D"/>
    <w:rsid w:val="00597AB7"/>
    <w:rsid w:val="005D0946"/>
    <w:rsid w:val="005D2CE6"/>
    <w:rsid w:val="005E4047"/>
    <w:rsid w:val="005F6B36"/>
    <w:rsid w:val="00600CAB"/>
    <w:rsid w:val="0061048A"/>
    <w:rsid w:val="006235F4"/>
    <w:rsid w:val="0062629A"/>
    <w:rsid w:val="0063731E"/>
    <w:rsid w:val="00637B21"/>
    <w:rsid w:val="00642AA5"/>
    <w:rsid w:val="006470CF"/>
    <w:rsid w:val="00647ED2"/>
    <w:rsid w:val="00652995"/>
    <w:rsid w:val="006554AF"/>
    <w:rsid w:val="0066452F"/>
    <w:rsid w:val="00671892"/>
    <w:rsid w:val="00671D52"/>
    <w:rsid w:val="006817CE"/>
    <w:rsid w:val="00685941"/>
    <w:rsid w:val="006932E8"/>
    <w:rsid w:val="006A436F"/>
    <w:rsid w:val="006B6890"/>
    <w:rsid w:val="006D2DF4"/>
    <w:rsid w:val="006D4762"/>
    <w:rsid w:val="006D5BDF"/>
    <w:rsid w:val="006E5B7B"/>
    <w:rsid w:val="006E725F"/>
    <w:rsid w:val="006F16F8"/>
    <w:rsid w:val="006F6ABD"/>
    <w:rsid w:val="00702ED2"/>
    <w:rsid w:val="007231D4"/>
    <w:rsid w:val="00725862"/>
    <w:rsid w:val="0073113B"/>
    <w:rsid w:val="00731361"/>
    <w:rsid w:val="0073222D"/>
    <w:rsid w:val="00736FC6"/>
    <w:rsid w:val="00737EA1"/>
    <w:rsid w:val="0074669B"/>
    <w:rsid w:val="00773B25"/>
    <w:rsid w:val="007839C9"/>
    <w:rsid w:val="00795000"/>
    <w:rsid w:val="007B5C77"/>
    <w:rsid w:val="007B615D"/>
    <w:rsid w:val="007C0E5B"/>
    <w:rsid w:val="007D0970"/>
    <w:rsid w:val="007D0BE1"/>
    <w:rsid w:val="007D1250"/>
    <w:rsid w:val="007E2B8D"/>
    <w:rsid w:val="00807FE9"/>
    <w:rsid w:val="008156BC"/>
    <w:rsid w:val="00817E75"/>
    <w:rsid w:val="00824B30"/>
    <w:rsid w:val="0082729C"/>
    <w:rsid w:val="0083572E"/>
    <w:rsid w:val="008427F6"/>
    <w:rsid w:val="00843DF4"/>
    <w:rsid w:val="00847B29"/>
    <w:rsid w:val="0086566A"/>
    <w:rsid w:val="00871B41"/>
    <w:rsid w:val="00877EEC"/>
    <w:rsid w:val="00892043"/>
    <w:rsid w:val="00894626"/>
    <w:rsid w:val="008A3136"/>
    <w:rsid w:val="008A415A"/>
    <w:rsid w:val="008A778E"/>
    <w:rsid w:val="008B3A4D"/>
    <w:rsid w:val="008B746D"/>
    <w:rsid w:val="008C0CF4"/>
    <w:rsid w:val="008C23E1"/>
    <w:rsid w:val="008C37B9"/>
    <w:rsid w:val="008C4402"/>
    <w:rsid w:val="008D5568"/>
    <w:rsid w:val="008E0A19"/>
    <w:rsid w:val="008E5486"/>
    <w:rsid w:val="008E63C2"/>
    <w:rsid w:val="00901D85"/>
    <w:rsid w:val="00907182"/>
    <w:rsid w:val="00910B66"/>
    <w:rsid w:val="00914D6D"/>
    <w:rsid w:val="00923F2C"/>
    <w:rsid w:val="00926528"/>
    <w:rsid w:val="009360EB"/>
    <w:rsid w:val="009428ED"/>
    <w:rsid w:val="009501EB"/>
    <w:rsid w:val="00953464"/>
    <w:rsid w:val="00966633"/>
    <w:rsid w:val="0096724D"/>
    <w:rsid w:val="00972B31"/>
    <w:rsid w:val="00976F2C"/>
    <w:rsid w:val="00980A5B"/>
    <w:rsid w:val="00982B43"/>
    <w:rsid w:val="00996D51"/>
    <w:rsid w:val="00997429"/>
    <w:rsid w:val="009B398C"/>
    <w:rsid w:val="009C2489"/>
    <w:rsid w:val="009C277B"/>
    <w:rsid w:val="009C2BD6"/>
    <w:rsid w:val="009C7F86"/>
    <w:rsid w:val="009F08A0"/>
    <w:rsid w:val="00A110FD"/>
    <w:rsid w:val="00A14072"/>
    <w:rsid w:val="00A14225"/>
    <w:rsid w:val="00A1765D"/>
    <w:rsid w:val="00A21D60"/>
    <w:rsid w:val="00A222AC"/>
    <w:rsid w:val="00A22C07"/>
    <w:rsid w:val="00A2626B"/>
    <w:rsid w:val="00A27077"/>
    <w:rsid w:val="00A31450"/>
    <w:rsid w:val="00A31701"/>
    <w:rsid w:val="00A32089"/>
    <w:rsid w:val="00A472FD"/>
    <w:rsid w:val="00A50777"/>
    <w:rsid w:val="00A56079"/>
    <w:rsid w:val="00A65C37"/>
    <w:rsid w:val="00A75F46"/>
    <w:rsid w:val="00A76C3C"/>
    <w:rsid w:val="00A91677"/>
    <w:rsid w:val="00AA3543"/>
    <w:rsid w:val="00AA3FF6"/>
    <w:rsid w:val="00AA67AA"/>
    <w:rsid w:val="00AC142A"/>
    <w:rsid w:val="00AC170C"/>
    <w:rsid w:val="00AD4B9E"/>
    <w:rsid w:val="00AE0B9D"/>
    <w:rsid w:val="00AF4D0C"/>
    <w:rsid w:val="00B00C3D"/>
    <w:rsid w:val="00B03ACA"/>
    <w:rsid w:val="00B1068B"/>
    <w:rsid w:val="00B129AD"/>
    <w:rsid w:val="00B13C69"/>
    <w:rsid w:val="00B2235C"/>
    <w:rsid w:val="00B24194"/>
    <w:rsid w:val="00B279F1"/>
    <w:rsid w:val="00B412DA"/>
    <w:rsid w:val="00B421F7"/>
    <w:rsid w:val="00B45AF6"/>
    <w:rsid w:val="00B46D7C"/>
    <w:rsid w:val="00B80986"/>
    <w:rsid w:val="00B82BC6"/>
    <w:rsid w:val="00B905B5"/>
    <w:rsid w:val="00B90963"/>
    <w:rsid w:val="00B90ABE"/>
    <w:rsid w:val="00B942F9"/>
    <w:rsid w:val="00BA3311"/>
    <w:rsid w:val="00BB3A7A"/>
    <w:rsid w:val="00BD3B18"/>
    <w:rsid w:val="00BE5B9B"/>
    <w:rsid w:val="00BE64BC"/>
    <w:rsid w:val="00BE74ED"/>
    <w:rsid w:val="00BF3878"/>
    <w:rsid w:val="00C17A97"/>
    <w:rsid w:val="00C210AB"/>
    <w:rsid w:val="00C22853"/>
    <w:rsid w:val="00C260A9"/>
    <w:rsid w:val="00C26406"/>
    <w:rsid w:val="00C56FE2"/>
    <w:rsid w:val="00C65237"/>
    <w:rsid w:val="00C82477"/>
    <w:rsid w:val="00C83FDE"/>
    <w:rsid w:val="00C844AC"/>
    <w:rsid w:val="00CA6064"/>
    <w:rsid w:val="00CA6F40"/>
    <w:rsid w:val="00CA713A"/>
    <w:rsid w:val="00CB2E38"/>
    <w:rsid w:val="00CB6BC2"/>
    <w:rsid w:val="00CC7CC1"/>
    <w:rsid w:val="00CD08AA"/>
    <w:rsid w:val="00CD431E"/>
    <w:rsid w:val="00CE1B0C"/>
    <w:rsid w:val="00CE4CE7"/>
    <w:rsid w:val="00CF1EC7"/>
    <w:rsid w:val="00D008A0"/>
    <w:rsid w:val="00D00D3F"/>
    <w:rsid w:val="00D02CE8"/>
    <w:rsid w:val="00D05065"/>
    <w:rsid w:val="00D05684"/>
    <w:rsid w:val="00D113D6"/>
    <w:rsid w:val="00D22F76"/>
    <w:rsid w:val="00D24EBC"/>
    <w:rsid w:val="00D316FD"/>
    <w:rsid w:val="00D31F52"/>
    <w:rsid w:val="00D355DA"/>
    <w:rsid w:val="00D400EE"/>
    <w:rsid w:val="00D43158"/>
    <w:rsid w:val="00D43EC8"/>
    <w:rsid w:val="00D63FD2"/>
    <w:rsid w:val="00D657F3"/>
    <w:rsid w:val="00D66A8F"/>
    <w:rsid w:val="00D74106"/>
    <w:rsid w:val="00D83A3D"/>
    <w:rsid w:val="00D8669C"/>
    <w:rsid w:val="00DB42D9"/>
    <w:rsid w:val="00DB60A3"/>
    <w:rsid w:val="00DB6479"/>
    <w:rsid w:val="00DB7B78"/>
    <w:rsid w:val="00DC125C"/>
    <w:rsid w:val="00DC474F"/>
    <w:rsid w:val="00DD7373"/>
    <w:rsid w:val="00DE04A0"/>
    <w:rsid w:val="00E04444"/>
    <w:rsid w:val="00E0489D"/>
    <w:rsid w:val="00E07EC0"/>
    <w:rsid w:val="00E1026F"/>
    <w:rsid w:val="00E1027F"/>
    <w:rsid w:val="00E13415"/>
    <w:rsid w:val="00E13616"/>
    <w:rsid w:val="00E13FE1"/>
    <w:rsid w:val="00E24995"/>
    <w:rsid w:val="00E3487B"/>
    <w:rsid w:val="00E42160"/>
    <w:rsid w:val="00E473B6"/>
    <w:rsid w:val="00E66B59"/>
    <w:rsid w:val="00E670EF"/>
    <w:rsid w:val="00E87F7C"/>
    <w:rsid w:val="00E90BC6"/>
    <w:rsid w:val="00E9548F"/>
    <w:rsid w:val="00E95B27"/>
    <w:rsid w:val="00EA1B4D"/>
    <w:rsid w:val="00EA6566"/>
    <w:rsid w:val="00EB4DF8"/>
    <w:rsid w:val="00EC01B4"/>
    <w:rsid w:val="00EC7F1D"/>
    <w:rsid w:val="00ED7572"/>
    <w:rsid w:val="00EF1AC9"/>
    <w:rsid w:val="00EF2E0A"/>
    <w:rsid w:val="00EF2E2B"/>
    <w:rsid w:val="00EF54D9"/>
    <w:rsid w:val="00F0019B"/>
    <w:rsid w:val="00F063D4"/>
    <w:rsid w:val="00F07876"/>
    <w:rsid w:val="00F20761"/>
    <w:rsid w:val="00F258DE"/>
    <w:rsid w:val="00F3330F"/>
    <w:rsid w:val="00F568E3"/>
    <w:rsid w:val="00F669AB"/>
    <w:rsid w:val="00F67064"/>
    <w:rsid w:val="00F673C4"/>
    <w:rsid w:val="00F80B8E"/>
    <w:rsid w:val="00F8161F"/>
    <w:rsid w:val="00F8258F"/>
    <w:rsid w:val="00F831A9"/>
    <w:rsid w:val="00F85C1D"/>
    <w:rsid w:val="00F90CBD"/>
    <w:rsid w:val="00F920B7"/>
    <w:rsid w:val="00F9571B"/>
    <w:rsid w:val="00FA050F"/>
    <w:rsid w:val="00FA73A4"/>
    <w:rsid w:val="00FB233B"/>
    <w:rsid w:val="00FB3169"/>
    <w:rsid w:val="00FC034B"/>
    <w:rsid w:val="00FC0BF7"/>
    <w:rsid w:val="00FC590A"/>
    <w:rsid w:val="00FD11F4"/>
    <w:rsid w:val="00FD5B9A"/>
    <w:rsid w:val="00FD69C4"/>
    <w:rsid w:val="00FE0EB5"/>
    <w:rsid w:val="00FE3E61"/>
    <w:rsid w:val="00FE4358"/>
    <w:rsid w:val="00FF03B0"/>
    <w:rsid w:val="00FF0D5B"/>
    <w:rsid w:val="00FF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E04A0"/>
    <w:pPr>
      <w:ind w:firstLine="709"/>
      <w:jc w:val="both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F2E2B"/>
    <w:pPr>
      <w:keepNext/>
      <w:spacing w:before="240" w:after="60" w:line="276" w:lineRule="auto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F2E2B"/>
    <w:pPr>
      <w:keepNext/>
      <w:spacing w:before="240" w:after="60" w:line="276" w:lineRule="auto"/>
      <w:ind w:firstLine="0"/>
      <w:jc w:val="left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2E2B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2E2B"/>
    <w:rPr>
      <w:rFonts w:ascii="Cambria" w:hAnsi="Cambria" w:cs="Times New Roman"/>
      <w:b/>
      <w:i/>
      <w:sz w:val="28"/>
      <w:lang w:eastAsia="ru-RU"/>
    </w:rPr>
  </w:style>
  <w:style w:type="paragraph" w:styleId="a3">
    <w:name w:val="List Paragraph"/>
    <w:basedOn w:val="a"/>
    <w:uiPriority w:val="99"/>
    <w:qFormat/>
    <w:rsid w:val="00E249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24995"/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24995"/>
    <w:rPr>
      <w:rFonts w:ascii="Tahoma" w:hAnsi="Tahoma" w:cs="Times New Roman"/>
      <w:sz w:val="16"/>
    </w:rPr>
  </w:style>
  <w:style w:type="paragraph" w:customStyle="1" w:styleId="ConsPlusTitle">
    <w:name w:val="ConsPlusTitle"/>
    <w:uiPriority w:val="99"/>
    <w:rsid w:val="00EF2E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EF2E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F2E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F2E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uiPriority w:val="99"/>
    <w:rsid w:val="00EF2E2B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6">
    <w:name w:val="Знак Знак Знак"/>
    <w:basedOn w:val="a"/>
    <w:uiPriority w:val="99"/>
    <w:rsid w:val="00EF2E2B"/>
    <w:pPr>
      <w:spacing w:after="160" w:line="240" w:lineRule="exact"/>
      <w:ind w:firstLine="0"/>
      <w:jc w:val="left"/>
    </w:pPr>
    <w:rPr>
      <w:rFonts w:ascii="Verdana" w:eastAsia="Times New Roman" w:hAnsi="Verdana"/>
      <w:noProof/>
      <w:sz w:val="20"/>
      <w:szCs w:val="20"/>
      <w:lang w:val="en-US"/>
    </w:rPr>
  </w:style>
  <w:style w:type="table" w:styleId="a7">
    <w:name w:val="Table Grid"/>
    <w:basedOn w:val="a1"/>
    <w:uiPriority w:val="99"/>
    <w:rsid w:val="00EF2E2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EF2E2B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EF2E2B"/>
    <w:rPr>
      <w:rFonts w:ascii="Times New Roman" w:hAnsi="Times New Roman" w:cs="Times New Roman"/>
      <w:sz w:val="24"/>
      <w:lang w:eastAsia="ru-RU"/>
    </w:rPr>
  </w:style>
  <w:style w:type="paragraph" w:styleId="aa">
    <w:name w:val="footer"/>
    <w:basedOn w:val="a"/>
    <w:link w:val="ab"/>
    <w:uiPriority w:val="99"/>
    <w:rsid w:val="00EF2E2B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EF2E2B"/>
    <w:rPr>
      <w:rFonts w:ascii="Times New Roman" w:hAnsi="Times New Roman" w:cs="Times New Roman"/>
      <w:sz w:val="24"/>
      <w:lang w:eastAsia="ru-RU"/>
    </w:rPr>
  </w:style>
  <w:style w:type="paragraph" w:customStyle="1" w:styleId="ConsPlusDocList">
    <w:name w:val="ConsPlusDocList"/>
    <w:uiPriority w:val="99"/>
    <w:rsid w:val="00EF2E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style-span">
    <w:name w:val="apple-style-span"/>
    <w:uiPriority w:val="99"/>
    <w:rsid w:val="00EF2E2B"/>
  </w:style>
  <w:style w:type="character" w:styleId="ac">
    <w:name w:val="Hyperlink"/>
    <w:basedOn w:val="a0"/>
    <w:uiPriority w:val="99"/>
    <w:rsid w:val="00EF2E2B"/>
    <w:rPr>
      <w:rFonts w:cs="Times New Roman"/>
      <w:color w:val="0000FF"/>
      <w:u w:val="single"/>
    </w:rPr>
  </w:style>
  <w:style w:type="character" w:customStyle="1" w:styleId="short">
    <w:name w:val="short"/>
    <w:uiPriority w:val="99"/>
    <w:rsid w:val="00EF2E2B"/>
  </w:style>
  <w:style w:type="paragraph" w:styleId="ad">
    <w:name w:val="TOC Heading"/>
    <w:basedOn w:val="1"/>
    <w:next w:val="a"/>
    <w:uiPriority w:val="99"/>
    <w:qFormat/>
    <w:rsid w:val="00EF2E2B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99"/>
    <w:rsid w:val="00EF2E2B"/>
    <w:pPr>
      <w:tabs>
        <w:tab w:val="right" w:leader="dot" w:pos="10337"/>
      </w:tabs>
      <w:ind w:firstLine="0"/>
      <w:jc w:val="left"/>
    </w:pPr>
    <w:rPr>
      <w:rFonts w:eastAsia="Times New Roman"/>
      <w:b/>
      <w:noProof/>
      <w:lang w:eastAsia="ru-RU"/>
    </w:rPr>
  </w:style>
  <w:style w:type="character" w:styleId="ae">
    <w:name w:val="page number"/>
    <w:basedOn w:val="a0"/>
    <w:uiPriority w:val="99"/>
    <w:rsid w:val="00EF2E2B"/>
    <w:rPr>
      <w:rFonts w:cs="Times New Roman"/>
    </w:rPr>
  </w:style>
  <w:style w:type="paragraph" w:styleId="21">
    <w:name w:val="toc 2"/>
    <w:basedOn w:val="a"/>
    <w:next w:val="a"/>
    <w:autoRedefine/>
    <w:uiPriority w:val="99"/>
    <w:rsid w:val="00EF2E2B"/>
    <w:pPr>
      <w:spacing w:after="200" w:line="276" w:lineRule="auto"/>
      <w:ind w:left="220" w:firstLine="0"/>
      <w:jc w:val="left"/>
    </w:pPr>
    <w:rPr>
      <w:rFonts w:eastAsia="Times New Roman"/>
      <w:lang w:eastAsia="ru-RU"/>
    </w:rPr>
  </w:style>
  <w:style w:type="paragraph" w:styleId="3">
    <w:name w:val="toc 3"/>
    <w:basedOn w:val="a"/>
    <w:next w:val="a"/>
    <w:autoRedefine/>
    <w:uiPriority w:val="99"/>
    <w:rsid w:val="00EF2E2B"/>
    <w:pPr>
      <w:spacing w:after="200" w:line="276" w:lineRule="auto"/>
      <w:ind w:left="440" w:firstLine="0"/>
      <w:jc w:val="left"/>
    </w:pPr>
    <w:rPr>
      <w:rFonts w:eastAsia="Times New Roman"/>
      <w:lang w:eastAsia="ru-RU"/>
    </w:rPr>
  </w:style>
  <w:style w:type="paragraph" w:styleId="af">
    <w:name w:val="No Spacing"/>
    <w:basedOn w:val="a"/>
    <w:link w:val="af0"/>
    <w:uiPriority w:val="99"/>
    <w:qFormat/>
    <w:rsid w:val="00EF2E2B"/>
    <w:pPr>
      <w:ind w:firstLine="0"/>
    </w:pPr>
    <w:rPr>
      <w:rFonts w:ascii="Times New Roman" w:hAnsi="Times New Roman"/>
      <w:sz w:val="24"/>
      <w:szCs w:val="20"/>
      <w:lang w:eastAsia="ru-RU"/>
    </w:rPr>
  </w:style>
  <w:style w:type="character" w:customStyle="1" w:styleId="af0">
    <w:name w:val="Без интервала Знак"/>
    <w:link w:val="af"/>
    <w:uiPriority w:val="99"/>
    <w:locked/>
    <w:rsid w:val="00EF2E2B"/>
    <w:rPr>
      <w:rFonts w:ascii="Times New Roman" w:hAnsi="Times New Roman"/>
      <w:sz w:val="24"/>
    </w:rPr>
  </w:style>
  <w:style w:type="character" w:customStyle="1" w:styleId="af1">
    <w:name w:val="Цветовое выделение"/>
    <w:uiPriority w:val="99"/>
    <w:rsid w:val="00EF2E2B"/>
    <w:rPr>
      <w:b/>
      <w:color w:val="000080"/>
      <w:sz w:val="22"/>
    </w:rPr>
  </w:style>
  <w:style w:type="paragraph" w:customStyle="1" w:styleId="af2">
    <w:name w:val="Прижатый влево"/>
    <w:basedOn w:val="a"/>
    <w:next w:val="a"/>
    <w:uiPriority w:val="99"/>
    <w:rsid w:val="00EF2E2B"/>
    <w:pPr>
      <w:autoSpaceDE w:val="0"/>
      <w:autoSpaceDN w:val="0"/>
      <w:adjustRightInd w:val="0"/>
      <w:ind w:firstLine="0"/>
      <w:jc w:val="left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bsatz-Standardschriftart">
    <w:name w:val="Absatz-Standardschriftart"/>
    <w:uiPriority w:val="99"/>
    <w:rsid w:val="00EF2E2B"/>
  </w:style>
  <w:style w:type="character" w:customStyle="1" w:styleId="WW-Absatz-Standardschriftart">
    <w:name w:val="WW-Absatz-Standardschriftart"/>
    <w:uiPriority w:val="99"/>
    <w:rsid w:val="00EF2E2B"/>
  </w:style>
  <w:style w:type="character" w:customStyle="1" w:styleId="WW-Absatz-Standardschriftart1">
    <w:name w:val="WW-Absatz-Standardschriftart1"/>
    <w:uiPriority w:val="99"/>
    <w:rsid w:val="00EF2E2B"/>
  </w:style>
  <w:style w:type="character" w:customStyle="1" w:styleId="WW-Absatz-Standardschriftart11">
    <w:name w:val="WW-Absatz-Standardschriftart11"/>
    <w:uiPriority w:val="99"/>
    <w:rsid w:val="00EF2E2B"/>
  </w:style>
  <w:style w:type="character" w:customStyle="1" w:styleId="WW-Absatz-Standardschriftart111">
    <w:name w:val="WW-Absatz-Standardschriftart111"/>
    <w:uiPriority w:val="99"/>
    <w:rsid w:val="00EF2E2B"/>
  </w:style>
  <w:style w:type="character" w:customStyle="1" w:styleId="13">
    <w:name w:val="Основной шрифт абзаца1"/>
    <w:uiPriority w:val="99"/>
    <w:rsid w:val="00EF2E2B"/>
  </w:style>
  <w:style w:type="character" w:customStyle="1" w:styleId="af3">
    <w:name w:val="Символ нумерации"/>
    <w:uiPriority w:val="99"/>
    <w:rsid w:val="00EF2E2B"/>
  </w:style>
  <w:style w:type="paragraph" w:customStyle="1" w:styleId="af4">
    <w:name w:val="Заголовок"/>
    <w:basedOn w:val="a"/>
    <w:next w:val="af5"/>
    <w:uiPriority w:val="99"/>
    <w:rsid w:val="00EF2E2B"/>
    <w:pPr>
      <w:keepNext/>
      <w:suppressAutoHyphens/>
      <w:spacing w:before="240" w:after="120"/>
      <w:ind w:firstLine="0"/>
      <w:jc w:val="left"/>
    </w:pPr>
    <w:rPr>
      <w:rFonts w:ascii="Arial" w:hAnsi="Arial" w:cs="Tahoma"/>
      <w:sz w:val="28"/>
      <w:szCs w:val="28"/>
      <w:lang w:eastAsia="ar-SA"/>
    </w:rPr>
  </w:style>
  <w:style w:type="paragraph" w:styleId="af5">
    <w:name w:val="Body Text"/>
    <w:basedOn w:val="a"/>
    <w:link w:val="14"/>
    <w:uiPriority w:val="99"/>
    <w:rsid w:val="00EF2E2B"/>
    <w:pPr>
      <w:suppressAutoHyphens/>
      <w:spacing w:after="120"/>
      <w:ind w:firstLine="0"/>
      <w:jc w:val="left"/>
    </w:pPr>
    <w:rPr>
      <w:rFonts w:ascii="Times New Roman" w:hAnsi="Times New Roman"/>
      <w:sz w:val="28"/>
      <w:szCs w:val="28"/>
      <w:lang w:eastAsia="ar-SA"/>
    </w:rPr>
  </w:style>
  <w:style w:type="character" w:customStyle="1" w:styleId="14">
    <w:name w:val="Основной текст Знак1"/>
    <w:basedOn w:val="a0"/>
    <w:link w:val="af5"/>
    <w:uiPriority w:val="99"/>
    <w:locked/>
    <w:rsid w:val="00EF2E2B"/>
    <w:rPr>
      <w:rFonts w:ascii="Times New Roman" w:hAnsi="Times New Roman" w:cs="Times New Roman"/>
      <w:sz w:val="28"/>
      <w:lang w:eastAsia="ar-SA" w:bidi="ar-SA"/>
    </w:rPr>
  </w:style>
  <w:style w:type="paragraph" w:styleId="af6">
    <w:name w:val="List"/>
    <w:basedOn w:val="af5"/>
    <w:uiPriority w:val="99"/>
    <w:rsid w:val="00EF2E2B"/>
    <w:rPr>
      <w:rFonts w:cs="Tahoma"/>
    </w:rPr>
  </w:style>
  <w:style w:type="paragraph" w:customStyle="1" w:styleId="15">
    <w:name w:val="Название1"/>
    <w:basedOn w:val="a"/>
    <w:uiPriority w:val="99"/>
    <w:rsid w:val="00EF2E2B"/>
    <w:pPr>
      <w:suppressLineNumbers/>
      <w:suppressAutoHyphens/>
      <w:spacing w:before="120" w:after="120"/>
      <w:ind w:firstLine="0"/>
      <w:jc w:val="left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EF2E2B"/>
    <w:pPr>
      <w:suppressLineNumbers/>
      <w:suppressAutoHyphens/>
      <w:ind w:firstLine="0"/>
      <w:jc w:val="left"/>
    </w:pPr>
    <w:rPr>
      <w:rFonts w:ascii="Times New Roman" w:eastAsia="Times New Roman" w:hAnsi="Times New Roman" w:cs="Tahoma"/>
      <w:sz w:val="28"/>
      <w:szCs w:val="28"/>
      <w:lang w:eastAsia="ar-SA"/>
    </w:rPr>
  </w:style>
  <w:style w:type="paragraph" w:styleId="af7">
    <w:name w:val="Title"/>
    <w:basedOn w:val="a"/>
    <w:next w:val="af8"/>
    <w:link w:val="af9"/>
    <w:uiPriority w:val="99"/>
    <w:qFormat/>
    <w:rsid w:val="00EF2E2B"/>
    <w:pPr>
      <w:suppressAutoHyphens/>
      <w:ind w:firstLine="0"/>
      <w:jc w:val="center"/>
    </w:pPr>
    <w:rPr>
      <w:rFonts w:ascii="Times New Roman" w:hAnsi="Times New Roman"/>
      <w:b/>
      <w:bCs/>
      <w:i/>
      <w:iCs/>
      <w:sz w:val="28"/>
      <w:szCs w:val="28"/>
      <w:lang w:eastAsia="ar-SA"/>
    </w:rPr>
  </w:style>
  <w:style w:type="character" w:customStyle="1" w:styleId="af9">
    <w:name w:val="Название Знак"/>
    <w:basedOn w:val="a0"/>
    <w:link w:val="af7"/>
    <w:uiPriority w:val="99"/>
    <w:locked/>
    <w:rsid w:val="00EF2E2B"/>
    <w:rPr>
      <w:rFonts w:ascii="Times New Roman" w:hAnsi="Times New Roman" w:cs="Times New Roman"/>
      <w:b/>
      <w:i/>
      <w:sz w:val="28"/>
      <w:lang w:eastAsia="ar-SA" w:bidi="ar-SA"/>
    </w:rPr>
  </w:style>
  <w:style w:type="paragraph" w:styleId="af8">
    <w:name w:val="Subtitle"/>
    <w:basedOn w:val="af4"/>
    <w:next w:val="af5"/>
    <w:link w:val="afa"/>
    <w:uiPriority w:val="99"/>
    <w:qFormat/>
    <w:rsid w:val="00EF2E2B"/>
    <w:pPr>
      <w:jc w:val="center"/>
    </w:pPr>
    <w:rPr>
      <w:i/>
      <w:iCs/>
    </w:rPr>
  </w:style>
  <w:style w:type="character" w:customStyle="1" w:styleId="afa">
    <w:name w:val="Подзаголовок Знак"/>
    <w:basedOn w:val="a0"/>
    <w:link w:val="af8"/>
    <w:uiPriority w:val="99"/>
    <w:locked/>
    <w:rsid w:val="00EF2E2B"/>
    <w:rPr>
      <w:rFonts w:ascii="Arial" w:hAnsi="Arial" w:cs="Times New Roman"/>
      <w:i/>
      <w:sz w:val="28"/>
      <w:lang w:eastAsia="ar-SA" w:bidi="ar-SA"/>
    </w:rPr>
  </w:style>
  <w:style w:type="paragraph" w:customStyle="1" w:styleId="afb">
    <w:name w:val="Содержимое врезки"/>
    <w:basedOn w:val="af5"/>
    <w:uiPriority w:val="99"/>
    <w:rsid w:val="00EF2E2B"/>
  </w:style>
  <w:style w:type="paragraph" w:customStyle="1" w:styleId="afc">
    <w:name w:val="Содержимое таблицы"/>
    <w:basedOn w:val="a"/>
    <w:uiPriority w:val="99"/>
    <w:rsid w:val="00EF2E2B"/>
    <w:pPr>
      <w:suppressLineNumbers/>
      <w:suppressAutoHyphens/>
      <w:ind w:firstLine="0"/>
      <w:jc w:val="left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d">
    <w:name w:val="Заголовок таблицы"/>
    <w:basedOn w:val="afc"/>
    <w:uiPriority w:val="99"/>
    <w:rsid w:val="00EF2E2B"/>
    <w:pPr>
      <w:jc w:val="center"/>
    </w:pPr>
    <w:rPr>
      <w:b/>
      <w:bCs/>
    </w:rPr>
  </w:style>
  <w:style w:type="table" w:customStyle="1" w:styleId="17">
    <w:name w:val="Сетка таблицы1"/>
    <w:uiPriority w:val="99"/>
    <w:rsid w:val="00EF2E2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uiPriority w:val="99"/>
    <w:rsid w:val="00EF2E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EF2E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2">
    <w:name w:val="Сетка таблицы2"/>
    <w:uiPriority w:val="99"/>
    <w:rsid w:val="00072083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uiPriority w:val="99"/>
    <w:rsid w:val="00421C3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uiPriority w:val="99"/>
    <w:locked/>
    <w:rsid w:val="00EF2E0A"/>
    <w:rPr>
      <w:rFonts w:ascii="Arial" w:hAnsi="Arial" w:cs="Times New Roman"/>
      <w:b/>
      <w:bCs/>
      <w:sz w:val="23"/>
      <w:szCs w:val="23"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uiPriority w:val="99"/>
    <w:rsid w:val="00EF2E0A"/>
    <w:pPr>
      <w:shd w:val="clear" w:color="auto" w:fill="FFFFFF"/>
      <w:spacing w:before="240" w:after="240" w:line="274" w:lineRule="exact"/>
      <w:ind w:firstLine="0"/>
      <w:jc w:val="center"/>
    </w:pPr>
    <w:rPr>
      <w:rFonts w:ascii="Arial" w:hAnsi="Arial"/>
      <w:b/>
      <w:bCs/>
      <w:noProof/>
      <w:sz w:val="23"/>
      <w:szCs w:val="23"/>
      <w:shd w:val="clear" w:color="auto" w:fill="FFFFFF"/>
      <w:lang w:eastAsia="ru-RU"/>
    </w:rPr>
  </w:style>
  <w:style w:type="character" w:customStyle="1" w:styleId="aff">
    <w:name w:val="Основной текст Знак"/>
    <w:basedOn w:val="a0"/>
    <w:uiPriority w:val="99"/>
    <w:rsid w:val="00EF2E0A"/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customStyle="1" w:styleId="aff0">
    <w:name w:val="Подпись к таблице_"/>
    <w:basedOn w:val="a0"/>
    <w:link w:val="aff1"/>
    <w:uiPriority w:val="99"/>
    <w:locked/>
    <w:rsid w:val="00EF2E0A"/>
    <w:rPr>
      <w:rFonts w:ascii="Arial" w:hAnsi="Arial" w:cs="Times New Roman"/>
      <w:b/>
      <w:bCs/>
      <w:sz w:val="23"/>
      <w:szCs w:val="23"/>
      <w:shd w:val="clear" w:color="auto" w:fill="FFFFFF"/>
      <w:lang w:bidi="ar-SA"/>
    </w:rPr>
  </w:style>
  <w:style w:type="paragraph" w:customStyle="1" w:styleId="aff1">
    <w:name w:val="Подпись к таблице"/>
    <w:basedOn w:val="a"/>
    <w:link w:val="aff0"/>
    <w:uiPriority w:val="99"/>
    <w:rsid w:val="00EF2E0A"/>
    <w:pPr>
      <w:shd w:val="clear" w:color="auto" w:fill="FFFFFF"/>
      <w:spacing w:line="240" w:lineRule="atLeast"/>
      <w:ind w:firstLine="0"/>
      <w:jc w:val="left"/>
    </w:pPr>
    <w:rPr>
      <w:rFonts w:ascii="Arial" w:hAnsi="Arial"/>
      <w:b/>
      <w:bCs/>
      <w:noProof/>
      <w:sz w:val="23"/>
      <w:szCs w:val="23"/>
      <w:shd w:val="clear" w:color="auto" w:fill="FFFFFF"/>
      <w:lang w:eastAsia="ru-RU"/>
    </w:rPr>
  </w:style>
  <w:style w:type="character" w:customStyle="1" w:styleId="3pt10">
    <w:name w:val="Основной текст + Интервал 3 pt10"/>
    <w:basedOn w:val="14"/>
    <w:uiPriority w:val="99"/>
    <w:rsid w:val="00EF2E0A"/>
    <w:rPr>
      <w:rFonts w:ascii="Arial" w:hAnsi="Arial" w:cs="Times New Roman"/>
      <w:spacing w:val="70"/>
      <w:sz w:val="22"/>
      <w:szCs w:val="22"/>
      <w:shd w:val="clear" w:color="auto" w:fill="FFFFFF"/>
      <w:lang w:eastAsia="ar-SA" w:bidi="ar-SA"/>
    </w:rPr>
  </w:style>
  <w:style w:type="character" w:customStyle="1" w:styleId="3pt9">
    <w:name w:val="Основной текст + Интервал 3 pt9"/>
    <w:basedOn w:val="14"/>
    <w:uiPriority w:val="99"/>
    <w:rsid w:val="00EF2E0A"/>
    <w:rPr>
      <w:rFonts w:ascii="Arial" w:hAnsi="Arial" w:cs="Times New Roman"/>
      <w:spacing w:val="70"/>
      <w:sz w:val="22"/>
      <w:szCs w:val="22"/>
      <w:shd w:val="clear" w:color="auto" w:fill="FFFFFF"/>
      <w:lang w:eastAsia="ar-SA" w:bidi="ar-SA"/>
    </w:rPr>
  </w:style>
  <w:style w:type="paragraph" w:customStyle="1" w:styleId="18">
    <w:name w:val="Знак1 Знак Знак Знак"/>
    <w:basedOn w:val="a"/>
    <w:uiPriority w:val="99"/>
    <w:rsid w:val="00EF2E0A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2">
    <w:name w:val="Основной текст_"/>
    <w:basedOn w:val="a0"/>
    <w:link w:val="23"/>
    <w:uiPriority w:val="99"/>
    <w:locked/>
    <w:rsid w:val="00EF2E0A"/>
    <w:rPr>
      <w:rFonts w:cs="Times New Roman"/>
      <w:spacing w:val="3"/>
      <w:sz w:val="21"/>
      <w:szCs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f2"/>
    <w:uiPriority w:val="99"/>
    <w:rsid w:val="00EF2E0A"/>
    <w:pPr>
      <w:shd w:val="clear" w:color="auto" w:fill="FFFFFF"/>
      <w:spacing w:after="3600" w:line="274" w:lineRule="exact"/>
      <w:ind w:firstLine="0"/>
      <w:jc w:val="center"/>
    </w:pPr>
    <w:rPr>
      <w:rFonts w:ascii="Times New Roman" w:hAnsi="Times New Roman"/>
      <w:noProof/>
      <w:spacing w:val="3"/>
      <w:sz w:val="21"/>
      <w:szCs w:val="21"/>
      <w:shd w:val="clear" w:color="auto" w:fill="FFFFFF"/>
      <w:lang w:eastAsia="ru-RU"/>
    </w:rPr>
  </w:style>
  <w:style w:type="paragraph" w:customStyle="1" w:styleId="aff3">
    <w:name w:val="Знак Знак"/>
    <w:basedOn w:val="a"/>
    <w:uiPriority w:val="99"/>
    <w:rsid w:val="00EF2E0A"/>
    <w:pPr>
      <w:spacing w:before="100" w:beforeAutospacing="1" w:after="100" w:afterAutospacing="1"/>
      <w:ind w:firstLine="0"/>
    </w:pPr>
    <w:rPr>
      <w:rFonts w:ascii="Tahoma" w:eastAsia="Times New Roman" w:hAnsi="Tahoma"/>
      <w:sz w:val="20"/>
      <w:szCs w:val="20"/>
      <w:lang w:val="en-US"/>
    </w:rPr>
  </w:style>
  <w:style w:type="character" w:styleId="aff4">
    <w:name w:val="Strong"/>
    <w:basedOn w:val="a0"/>
    <w:uiPriority w:val="99"/>
    <w:qFormat/>
    <w:locked/>
    <w:rsid w:val="00EF2E0A"/>
    <w:rPr>
      <w:rFonts w:cs="Times New Roman"/>
      <w:b/>
      <w:bCs/>
    </w:rPr>
  </w:style>
  <w:style w:type="paragraph" w:customStyle="1" w:styleId="19">
    <w:name w:val="заголовок 1"/>
    <w:basedOn w:val="a"/>
    <w:next w:val="a"/>
    <w:uiPriority w:val="99"/>
    <w:rsid w:val="0056014C"/>
    <w:pPr>
      <w:keepNext/>
      <w:autoSpaceDE w:val="0"/>
      <w:autoSpaceDN w:val="0"/>
      <w:ind w:firstLine="0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E04A0"/>
    <w:pPr>
      <w:ind w:firstLine="709"/>
      <w:jc w:val="both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F2E2B"/>
    <w:pPr>
      <w:keepNext/>
      <w:spacing w:before="240" w:after="60" w:line="276" w:lineRule="auto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F2E2B"/>
    <w:pPr>
      <w:keepNext/>
      <w:spacing w:before="240" w:after="60" w:line="276" w:lineRule="auto"/>
      <w:ind w:firstLine="0"/>
      <w:jc w:val="left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2E2B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2E2B"/>
    <w:rPr>
      <w:rFonts w:ascii="Cambria" w:hAnsi="Cambria" w:cs="Times New Roman"/>
      <w:b/>
      <w:i/>
      <w:sz w:val="28"/>
      <w:lang w:eastAsia="ru-RU"/>
    </w:rPr>
  </w:style>
  <w:style w:type="paragraph" w:styleId="a3">
    <w:name w:val="List Paragraph"/>
    <w:basedOn w:val="a"/>
    <w:uiPriority w:val="99"/>
    <w:qFormat/>
    <w:rsid w:val="00E249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24995"/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24995"/>
    <w:rPr>
      <w:rFonts w:ascii="Tahoma" w:hAnsi="Tahoma" w:cs="Times New Roman"/>
      <w:sz w:val="16"/>
    </w:rPr>
  </w:style>
  <w:style w:type="paragraph" w:customStyle="1" w:styleId="ConsPlusTitle">
    <w:name w:val="ConsPlusTitle"/>
    <w:uiPriority w:val="99"/>
    <w:rsid w:val="00EF2E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EF2E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F2E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F2E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uiPriority w:val="99"/>
    <w:rsid w:val="00EF2E2B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6">
    <w:name w:val="Знак Знак Знак"/>
    <w:basedOn w:val="a"/>
    <w:uiPriority w:val="99"/>
    <w:rsid w:val="00EF2E2B"/>
    <w:pPr>
      <w:spacing w:after="160" w:line="240" w:lineRule="exact"/>
      <w:ind w:firstLine="0"/>
      <w:jc w:val="left"/>
    </w:pPr>
    <w:rPr>
      <w:rFonts w:ascii="Verdana" w:eastAsia="Times New Roman" w:hAnsi="Verdana"/>
      <w:noProof/>
      <w:sz w:val="20"/>
      <w:szCs w:val="20"/>
      <w:lang w:val="en-US"/>
    </w:rPr>
  </w:style>
  <w:style w:type="table" w:styleId="a7">
    <w:name w:val="Table Grid"/>
    <w:basedOn w:val="a1"/>
    <w:uiPriority w:val="99"/>
    <w:rsid w:val="00EF2E2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EF2E2B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EF2E2B"/>
    <w:rPr>
      <w:rFonts w:ascii="Times New Roman" w:hAnsi="Times New Roman" w:cs="Times New Roman"/>
      <w:sz w:val="24"/>
      <w:lang w:eastAsia="ru-RU"/>
    </w:rPr>
  </w:style>
  <w:style w:type="paragraph" w:styleId="aa">
    <w:name w:val="footer"/>
    <w:basedOn w:val="a"/>
    <w:link w:val="ab"/>
    <w:uiPriority w:val="99"/>
    <w:rsid w:val="00EF2E2B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EF2E2B"/>
    <w:rPr>
      <w:rFonts w:ascii="Times New Roman" w:hAnsi="Times New Roman" w:cs="Times New Roman"/>
      <w:sz w:val="24"/>
      <w:lang w:eastAsia="ru-RU"/>
    </w:rPr>
  </w:style>
  <w:style w:type="paragraph" w:customStyle="1" w:styleId="ConsPlusDocList">
    <w:name w:val="ConsPlusDocList"/>
    <w:uiPriority w:val="99"/>
    <w:rsid w:val="00EF2E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style-span">
    <w:name w:val="apple-style-span"/>
    <w:uiPriority w:val="99"/>
    <w:rsid w:val="00EF2E2B"/>
  </w:style>
  <w:style w:type="character" w:styleId="ac">
    <w:name w:val="Hyperlink"/>
    <w:basedOn w:val="a0"/>
    <w:uiPriority w:val="99"/>
    <w:rsid w:val="00EF2E2B"/>
    <w:rPr>
      <w:rFonts w:cs="Times New Roman"/>
      <w:color w:val="0000FF"/>
      <w:u w:val="single"/>
    </w:rPr>
  </w:style>
  <w:style w:type="character" w:customStyle="1" w:styleId="short">
    <w:name w:val="short"/>
    <w:uiPriority w:val="99"/>
    <w:rsid w:val="00EF2E2B"/>
  </w:style>
  <w:style w:type="paragraph" w:styleId="ad">
    <w:name w:val="TOC Heading"/>
    <w:basedOn w:val="1"/>
    <w:next w:val="a"/>
    <w:uiPriority w:val="99"/>
    <w:qFormat/>
    <w:rsid w:val="00EF2E2B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99"/>
    <w:rsid w:val="00EF2E2B"/>
    <w:pPr>
      <w:tabs>
        <w:tab w:val="right" w:leader="dot" w:pos="10337"/>
      </w:tabs>
      <w:ind w:firstLine="0"/>
      <w:jc w:val="left"/>
    </w:pPr>
    <w:rPr>
      <w:rFonts w:eastAsia="Times New Roman"/>
      <w:b/>
      <w:noProof/>
      <w:lang w:eastAsia="ru-RU"/>
    </w:rPr>
  </w:style>
  <w:style w:type="character" w:styleId="ae">
    <w:name w:val="page number"/>
    <w:basedOn w:val="a0"/>
    <w:uiPriority w:val="99"/>
    <w:rsid w:val="00EF2E2B"/>
    <w:rPr>
      <w:rFonts w:cs="Times New Roman"/>
    </w:rPr>
  </w:style>
  <w:style w:type="paragraph" w:styleId="21">
    <w:name w:val="toc 2"/>
    <w:basedOn w:val="a"/>
    <w:next w:val="a"/>
    <w:autoRedefine/>
    <w:uiPriority w:val="99"/>
    <w:rsid w:val="00EF2E2B"/>
    <w:pPr>
      <w:spacing w:after="200" w:line="276" w:lineRule="auto"/>
      <w:ind w:left="220" w:firstLine="0"/>
      <w:jc w:val="left"/>
    </w:pPr>
    <w:rPr>
      <w:rFonts w:eastAsia="Times New Roman"/>
      <w:lang w:eastAsia="ru-RU"/>
    </w:rPr>
  </w:style>
  <w:style w:type="paragraph" w:styleId="3">
    <w:name w:val="toc 3"/>
    <w:basedOn w:val="a"/>
    <w:next w:val="a"/>
    <w:autoRedefine/>
    <w:uiPriority w:val="99"/>
    <w:rsid w:val="00EF2E2B"/>
    <w:pPr>
      <w:spacing w:after="200" w:line="276" w:lineRule="auto"/>
      <w:ind w:left="440" w:firstLine="0"/>
      <w:jc w:val="left"/>
    </w:pPr>
    <w:rPr>
      <w:rFonts w:eastAsia="Times New Roman"/>
      <w:lang w:eastAsia="ru-RU"/>
    </w:rPr>
  </w:style>
  <w:style w:type="paragraph" w:styleId="af">
    <w:name w:val="No Spacing"/>
    <w:basedOn w:val="a"/>
    <w:link w:val="af0"/>
    <w:uiPriority w:val="99"/>
    <w:qFormat/>
    <w:rsid w:val="00EF2E2B"/>
    <w:pPr>
      <w:ind w:firstLine="0"/>
    </w:pPr>
    <w:rPr>
      <w:rFonts w:ascii="Times New Roman" w:hAnsi="Times New Roman"/>
      <w:sz w:val="24"/>
      <w:szCs w:val="20"/>
      <w:lang w:eastAsia="ru-RU"/>
    </w:rPr>
  </w:style>
  <w:style w:type="character" w:customStyle="1" w:styleId="af0">
    <w:name w:val="Без интервала Знак"/>
    <w:link w:val="af"/>
    <w:uiPriority w:val="99"/>
    <w:locked/>
    <w:rsid w:val="00EF2E2B"/>
    <w:rPr>
      <w:rFonts w:ascii="Times New Roman" w:hAnsi="Times New Roman"/>
      <w:sz w:val="24"/>
    </w:rPr>
  </w:style>
  <w:style w:type="character" w:customStyle="1" w:styleId="af1">
    <w:name w:val="Цветовое выделение"/>
    <w:uiPriority w:val="99"/>
    <w:rsid w:val="00EF2E2B"/>
    <w:rPr>
      <w:b/>
      <w:color w:val="000080"/>
      <w:sz w:val="22"/>
    </w:rPr>
  </w:style>
  <w:style w:type="paragraph" w:customStyle="1" w:styleId="af2">
    <w:name w:val="Прижатый влево"/>
    <w:basedOn w:val="a"/>
    <w:next w:val="a"/>
    <w:uiPriority w:val="99"/>
    <w:rsid w:val="00EF2E2B"/>
    <w:pPr>
      <w:autoSpaceDE w:val="0"/>
      <w:autoSpaceDN w:val="0"/>
      <w:adjustRightInd w:val="0"/>
      <w:ind w:firstLine="0"/>
      <w:jc w:val="left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bsatz-Standardschriftart">
    <w:name w:val="Absatz-Standardschriftart"/>
    <w:uiPriority w:val="99"/>
    <w:rsid w:val="00EF2E2B"/>
  </w:style>
  <w:style w:type="character" w:customStyle="1" w:styleId="WW-Absatz-Standardschriftart">
    <w:name w:val="WW-Absatz-Standardschriftart"/>
    <w:uiPriority w:val="99"/>
    <w:rsid w:val="00EF2E2B"/>
  </w:style>
  <w:style w:type="character" w:customStyle="1" w:styleId="WW-Absatz-Standardschriftart1">
    <w:name w:val="WW-Absatz-Standardschriftart1"/>
    <w:uiPriority w:val="99"/>
    <w:rsid w:val="00EF2E2B"/>
  </w:style>
  <w:style w:type="character" w:customStyle="1" w:styleId="WW-Absatz-Standardschriftart11">
    <w:name w:val="WW-Absatz-Standardschriftart11"/>
    <w:uiPriority w:val="99"/>
    <w:rsid w:val="00EF2E2B"/>
  </w:style>
  <w:style w:type="character" w:customStyle="1" w:styleId="WW-Absatz-Standardschriftart111">
    <w:name w:val="WW-Absatz-Standardschriftart111"/>
    <w:uiPriority w:val="99"/>
    <w:rsid w:val="00EF2E2B"/>
  </w:style>
  <w:style w:type="character" w:customStyle="1" w:styleId="13">
    <w:name w:val="Основной шрифт абзаца1"/>
    <w:uiPriority w:val="99"/>
    <w:rsid w:val="00EF2E2B"/>
  </w:style>
  <w:style w:type="character" w:customStyle="1" w:styleId="af3">
    <w:name w:val="Символ нумерации"/>
    <w:uiPriority w:val="99"/>
    <w:rsid w:val="00EF2E2B"/>
  </w:style>
  <w:style w:type="paragraph" w:customStyle="1" w:styleId="af4">
    <w:name w:val="Заголовок"/>
    <w:basedOn w:val="a"/>
    <w:next w:val="af5"/>
    <w:uiPriority w:val="99"/>
    <w:rsid w:val="00EF2E2B"/>
    <w:pPr>
      <w:keepNext/>
      <w:suppressAutoHyphens/>
      <w:spacing w:before="240" w:after="120"/>
      <w:ind w:firstLine="0"/>
      <w:jc w:val="left"/>
    </w:pPr>
    <w:rPr>
      <w:rFonts w:ascii="Arial" w:hAnsi="Arial" w:cs="Tahoma"/>
      <w:sz w:val="28"/>
      <w:szCs w:val="28"/>
      <w:lang w:eastAsia="ar-SA"/>
    </w:rPr>
  </w:style>
  <w:style w:type="paragraph" w:styleId="af5">
    <w:name w:val="Body Text"/>
    <w:basedOn w:val="a"/>
    <w:link w:val="14"/>
    <w:uiPriority w:val="99"/>
    <w:rsid w:val="00EF2E2B"/>
    <w:pPr>
      <w:suppressAutoHyphens/>
      <w:spacing w:after="120"/>
      <w:ind w:firstLine="0"/>
      <w:jc w:val="left"/>
    </w:pPr>
    <w:rPr>
      <w:rFonts w:ascii="Times New Roman" w:hAnsi="Times New Roman"/>
      <w:sz w:val="28"/>
      <w:szCs w:val="28"/>
      <w:lang w:eastAsia="ar-SA"/>
    </w:rPr>
  </w:style>
  <w:style w:type="character" w:customStyle="1" w:styleId="14">
    <w:name w:val="Основной текст Знак1"/>
    <w:basedOn w:val="a0"/>
    <w:link w:val="af5"/>
    <w:uiPriority w:val="99"/>
    <w:locked/>
    <w:rsid w:val="00EF2E2B"/>
    <w:rPr>
      <w:rFonts w:ascii="Times New Roman" w:hAnsi="Times New Roman" w:cs="Times New Roman"/>
      <w:sz w:val="28"/>
      <w:lang w:eastAsia="ar-SA" w:bidi="ar-SA"/>
    </w:rPr>
  </w:style>
  <w:style w:type="paragraph" w:styleId="af6">
    <w:name w:val="List"/>
    <w:basedOn w:val="af5"/>
    <w:uiPriority w:val="99"/>
    <w:rsid w:val="00EF2E2B"/>
    <w:rPr>
      <w:rFonts w:cs="Tahoma"/>
    </w:rPr>
  </w:style>
  <w:style w:type="paragraph" w:customStyle="1" w:styleId="15">
    <w:name w:val="Название1"/>
    <w:basedOn w:val="a"/>
    <w:uiPriority w:val="99"/>
    <w:rsid w:val="00EF2E2B"/>
    <w:pPr>
      <w:suppressLineNumbers/>
      <w:suppressAutoHyphens/>
      <w:spacing w:before="120" w:after="120"/>
      <w:ind w:firstLine="0"/>
      <w:jc w:val="left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EF2E2B"/>
    <w:pPr>
      <w:suppressLineNumbers/>
      <w:suppressAutoHyphens/>
      <w:ind w:firstLine="0"/>
      <w:jc w:val="left"/>
    </w:pPr>
    <w:rPr>
      <w:rFonts w:ascii="Times New Roman" w:eastAsia="Times New Roman" w:hAnsi="Times New Roman" w:cs="Tahoma"/>
      <w:sz w:val="28"/>
      <w:szCs w:val="28"/>
      <w:lang w:eastAsia="ar-SA"/>
    </w:rPr>
  </w:style>
  <w:style w:type="paragraph" w:styleId="af7">
    <w:name w:val="Title"/>
    <w:basedOn w:val="a"/>
    <w:next w:val="af8"/>
    <w:link w:val="af9"/>
    <w:uiPriority w:val="99"/>
    <w:qFormat/>
    <w:rsid w:val="00EF2E2B"/>
    <w:pPr>
      <w:suppressAutoHyphens/>
      <w:ind w:firstLine="0"/>
      <w:jc w:val="center"/>
    </w:pPr>
    <w:rPr>
      <w:rFonts w:ascii="Times New Roman" w:hAnsi="Times New Roman"/>
      <w:b/>
      <w:bCs/>
      <w:i/>
      <w:iCs/>
      <w:sz w:val="28"/>
      <w:szCs w:val="28"/>
      <w:lang w:eastAsia="ar-SA"/>
    </w:rPr>
  </w:style>
  <w:style w:type="character" w:customStyle="1" w:styleId="af9">
    <w:name w:val="Название Знак"/>
    <w:basedOn w:val="a0"/>
    <w:link w:val="af7"/>
    <w:uiPriority w:val="99"/>
    <w:locked/>
    <w:rsid w:val="00EF2E2B"/>
    <w:rPr>
      <w:rFonts w:ascii="Times New Roman" w:hAnsi="Times New Roman" w:cs="Times New Roman"/>
      <w:b/>
      <w:i/>
      <w:sz w:val="28"/>
      <w:lang w:eastAsia="ar-SA" w:bidi="ar-SA"/>
    </w:rPr>
  </w:style>
  <w:style w:type="paragraph" w:styleId="af8">
    <w:name w:val="Subtitle"/>
    <w:basedOn w:val="af4"/>
    <w:next w:val="af5"/>
    <w:link w:val="afa"/>
    <w:uiPriority w:val="99"/>
    <w:qFormat/>
    <w:rsid w:val="00EF2E2B"/>
    <w:pPr>
      <w:jc w:val="center"/>
    </w:pPr>
    <w:rPr>
      <w:i/>
      <w:iCs/>
    </w:rPr>
  </w:style>
  <w:style w:type="character" w:customStyle="1" w:styleId="afa">
    <w:name w:val="Подзаголовок Знак"/>
    <w:basedOn w:val="a0"/>
    <w:link w:val="af8"/>
    <w:uiPriority w:val="99"/>
    <w:locked/>
    <w:rsid w:val="00EF2E2B"/>
    <w:rPr>
      <w:rFonts w:ascii="Arial" w:hAnsi="Arial" w:cs="Times New Roman"/>
      <w:i/>
      <w:sz w:val="28"/>
      <w:lang w:eastAsia="ar-SA" w:bidi="ar-SA"/>
    </w:rPr>
  </w:style>
  <w:style w:type="paragraph" w:customStyle="1" w:styleId="afb">
    <w:name w:val="Содержимое врезки"/>
    <w:basedOn w:val="af5"/>
    <w:uiPriority w:val="99"/>
    <w:rsid w:val="00EF2E2B"/>
  </w:style>
  <w:style w:type="paragraph" w:customStyle="1" w:styleId="afc">
    <w:name w:val="Содержимое таблицы"/>
    <w:basedOn w:val="a"/>
    <w:uiPriority w:val="99"/>
    <w:rsid w:val="00EF2E2B"/>
    <w:pPr>
      <w:suppressLineNumbers/>
      <w:suppressAutoHyphens/>
      <w:ind w:firstLine="0"/>
      <w:jc w:val="left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d">
    <w:name w:val="Заголовок таблицы"/>
    <w:basedOn w:val="afc"/>
    <w:uiPriority w:val="99"/>
    <w:rsid w:val="00EF2E2B"/>
    <w:pPr>
      <w:jc w:val="center"/>
    </w:pPr>
    <w:rPr>
      <w:b/>
      <w:bCs/>
    </w:rPr>
  </w:style>
  <w:style w:type="table" w:customStyle="1" w:styleId="17">
    <w:name w:val="Сетка таблицы1"/>
    <w:uiPriority w:val="99"/>
    <w:rsid w:val="00EF2E2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uiPriority w:val="99"/>
    <w:rsid w:val="00EF2E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EF2E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2">
    <w:name w:val="Сетка таблицы2"/>
    <w:uiPriority w:val="99"/>
    <w:rsid w:val="00072083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uiPriority w:val="99"/>
    <w:rsid w:val="00421C3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uiPriority w:val="99"/>
    <w:locked/>
    <w:rsid w:val="00EF2E0A"/>
    <w:rPr>
      <w:rFonts w:ascii="Arial" w:hAnsi="Arial" w:cs="Times New Roman"/>
      <w:b/>
      <w:bCs/>
      <w:sz w:val="23"/>
      <w:szCs w:val="23"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uiPriority w:val="99"/>
    <w:rsid w:val="00EF2E0A"/>
    <w:pPr>
      <w:shd w:val="clear" w:color="auto" w:fill="FFFFFF"/>
      <w:spacing w:before="240" w:after="240" w:line="274" w:lineRule="exact"/>
      <w:ind w:firstLine="0"/>
      <w:jc w:val="center"/>
    </w:pPr>
    <w:rPr>
      <w:rFonts w:ascii="Arial" w:hAnsi="Arial"/>
      <w:b/>
      <w:bCs/>
      <w:noProof/>
      <w:sz w:val="23"/>
      <w:szCs w:val="23"/>
      <w:shd w:val="clear" w:color="auto" w:fill="FFFFFF"/>
      <w:lang w:eastAsia="ru-RU"/>
    </w:rPr>
  </w:style>
  <w:style w:type="character" w:customStyle="1" w:styleId="aff">
    <w:name w:val="Основной текст Знак"/>
    <w:basedOn w:val="a0"/>
    <w:uiPriority w:val="99"/>
    <w:rsid w:val="00EF2E0A"/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customStyle="1" w:styleId="aff0">
    <w:name w:val="Подпись к таблице_"/>
    <w:basedOn w:val="a0"/>
    <w:link w:val="aff1"/>
    <w:uiPriority w:val="99"/>
    <w:locked/>
    <w:rsid w:val="00EF2E0A"/>
    <w:rPr>
      <w:rFonts w:ascii="Arial" w:hAnsi="Arial" w:cs="Times New Roman"/>
      <w:b/>
      <w:bCs/>
      <w:sz w:val="23"/>
      <w:szCs w:val="23"/>
      <w:shd w:val="clear" w:color="auto" w:fill="FFFFFF"/>
      <w:lang w:bidi="ar-SA"/>
    </w:rPr>
  </w:style>
  <w:style w:type="paragraph" w:customStyle="1" w:styleId="aff1">
    <w:name w:val="Подпись к таблице"/>
    <w:basedOn w:val="a"/>
    <w:link w:val="aff0"/>
    <w:uiPriority w:val="99"/>
    <w:rsid w:val="00EF2E0A"/>
    <w:pPr>
      <w:shd w:val="clear" w:color="auto" w:fill="FFFFFF"/>
      <w:spacing w:line="240" w:lineRule="atLeast"/>
      <w:ind w:firstLine="0"/>
      <w:jc w:val="left"/>
    </w:pPr>
    <w:rPr>
      <w:rFonts w:ascii="Arial" w:hAnsi="Arial"/>
      <w:b/>
      <w:bCs/>
      <w:noProof/>
      <w:sz w:val="23"/>
      <w:szCs w:val="23"/>
      <w:shd w:val="clear" w:color="auto" w:fill="FFFFFF"/>
      <w:lang w:eastAsia="ru-RU"/>
    </w:rPr>
  </w:style>
  <w:style w:type="character" w:customStyle="1" w:styleId="3pt10">
    <w:name w:val="Основной текст + Интервал 3 pt10"/>
    <w:basedOn w:val="14"/>
    <w:uiPriority w:val="99"/>
    <w:rsid w:val="00EF2E0A"/>
    <w:rPr>
      <w:rFonts w:ascii="Arial" w:hAnsi="Arial" w:cs="Times New Roman"/>
      <w:spacing w:val="70"/>
      <w:sz w:val="22"/>
      <w:szCs w:val="22"/>
      <w:shd w:val="clear" w:color="auto" w:fill="FFFFFF"/>
      <w:lang w:eastAsia="ar-SA" w:bidi="ar-SA"/>
    </w:rPr>
  </w:style>
  <w:style w:type="character" w:customStyle="1" w:styleId="3pt9">
    <w:name w:val="Основной текст + Интервал 3 pt9"/>
    <w:basedOn w:val="14"/>
    <w:uiPriority w:val="99"/>
    <w:rsid w:val="00EF2E0A"/>
    <w:rPr>
      <w:rFonts w:ascii="Arial" w:hAnsi="Arial" w:cs="Times New Roman"/>
      <w:spacing w:val="70"/>
      <w:sz w:val="22"/>
      <w:szCs w:val="22"/>
      <w:shd w:val="clear" w:color="auto" w:fill="FFFFFF"/>
      <w:lang w:eastAsia="ar-SA" w:bidi="ar-SA"/>
    </w:rPr>
  </w:style>
  <w:style w:type="paragraph" w:customStyle="1" w:styleId="18">
    <w:name w:val="Знак1 Знак Знак Знак"/>
    <w:basedOn w:val="a"/>
    <w:uiPriority w:val="99"/>
    <w:rsid w:val="00EF2E0A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2">
    <w:name w:val="Основной текст_"/>
    <w:basedOn w:val="a0"/>
    <w:link w:val="23"/>
    <w:uiPriority w:val="99"/>
    <w:locked/>
    <w:rsid w:val="00EF2E0A"/>
    <w:rPr>
      <w:rFonts w:cs="Times New Roman"/>
      <w:spacing w:val="3"/>
      <w:sz w:val="21"/>
      <w:szCs w:val="21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f2"/>
    <w:uiPriority w:val="99"/>
    <w:rsid w:val="00EF2E0A"/>
    <w:pPr>
      <w:shd w:val="clear" w:color="auto" w:fill="FFFFFF"/>
      <w:spacing w:after="3600" w:line="274" w:lineRule="exact"/>
      <w:ind w:firstLine="0"/>
      <w:jc w:val="center"/>
    </w:pPr>
    <w:rPr>
      <w:rFonts w:ascii="Times New Roman" w:hAnsi="Times New Roman"/>
      <w:noProof/>
      <w:spacing w:val="3"/>
      <w:sz w:val="21"/>
      <w:szCs w:val="21"/>
      <w:shd w:val="clear" w:color="auto" w:fill="FFFFFF"/>
      <w:lang w:eastAsia="ru-RU"/>
    </w:rPr>
  </w:style>
  <w:style w:type="paragraph" w:customStyle="1" w:styleId="aff3">
    <w:name w:val="Знак Знак"/>
    <w:basedOn w:val="a"/>
    <w:uiPriority w:val="99"/>
    <w:rsid w:val="00EF2E0A"/>
    <w:pPr>
      <w:spacing w:before="100" w:beforeAutospacing="1" w:after="100" w:afterAutospacing="1"/>
      <w:ind w:firstLine="0"/>
    </w:pPr>
    <w:rPr>
      <w:rFonts w:ascii="Tahoma" w:eastAsia="Times New Roman" w:hAnsi="Tahoma"/>
      <w:sz w:val="20"/>
      <w:szCs w:val="20"/>
      <w:lang w:val="en-US"/>
    </w:rPr>
  </w:style>
  <w:style w:type="character" w:styleId="aff4">
    <w:name w:val="Strong"/>
    <w:basedOn w:val="a0"/>
    <w:uiPriority w:val="99"/>
    <w:qFormat/>
    <w:locked/>
    <w:rsid w:val="00EF2E0A"/>
    <w:rPr>
      <w:rFonts w:cs="Times New Roman"/>
      <w:b/>
      <w:bCs/>
    </w:rPr>
  </w:style>
  <w:style w:type="paragraph" w:customStyle="1" w:styleId="19">
    <w:name w:val="заголовок 1"/>
    <w:basedOn w:val="a"/>
    <w:next w:val="a"/>
    <w:uiPriority w:val="99"/>
    <w:rsid w:val="0056014C"/>
    <w:pPr>
      <w:keepNext/>
      <w:autoSpaceDE w:val="0"/>
      <w:autoSpaceDN w:val="0"/>
      <w:ind w:firstLine="0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7249</Words>
  <Characters>41322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SPecialiST RePack</Company>
  <LinksUpToDate>false</LinksUpToDate>
  <CharactersWithSpaces>48475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1</dc:creator>
  <cp:lastModifiedBy>ARM-O</cp:lastModifiedBy>
  <cp:revision>3</cp:revision>
  <cp:lastPrinted>2021-01-28T03:37:00Z</cp:lastPrinted>
  <dcterms:created xsi:type="dcterms:W3CDTF">2021-01-29T11:29:00Z</dcterms:created>
  <dcterms:modified xsi:type="dcterms:W3CDTF">2021-02-01T05:06:00Z</dcterms:modified>
</cp:coreProperties>
</file>