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02" w:rsidRPr="00B96A7D" w:rsidRDefault="00906902" w:rsidP="00906902">
      <w:pPr>
        <w:pStyle w:val="a4"/>
        <w:jc w:val="center"/>
        <w:rPr>
          <w:rFonts w:ascii="PT Astra Sans" w:hAnsi="PT Astra Sans"/>
          <w:b/>
          <w:sz w:val="36"/>
          <w:szCs w:val="36"/>
        </w:rPr>
      </w:pPr>
      <w:r w:rsidRPr="00B96A7D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906902" w:rsidRPr="00B96A7D" w:rsidRDefault="00906902" w:rsidP="00906902">
      <w:pPr>
        <w:pStyle w:val="a4"/>
        <w:jc w:val="center"/>
        <w:rPr>
          <w:rFonts w:ascii="PT Astra Sans" w:hAnsi="PT Astra Sans"/>
          <w:b/>
          <w:sz w:val="36"/>
          <w:szCs w:val="36"/>
        </w:rPr>
      </w:pPr>
      <w:r w:rsidRPr="00B96A7D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6902" w:rsidRPr="00B96A7D" w:rsidRDefault="00906902" w:rsidP="00906902">
      <w:pPr>
        <w:pStyle w:val="a4"/>
        <w:jc w:val="center"/>
        <w:rPr>
          <w:rFonts w:ascii="PT Astra Sans" w:hAnsi="PT Astra Sans"/>
          <w:b/>
          <w:sz w:val="36"/>
          <w:szCs w:val="36"/>
        </w:rPr>
      </w:pPr>
    </w:p>
    <w:p w:rsidR="00906902" w:rsidRPr="00B96A7D" w:rsidRDefault="00906902" w:rsidP="00906902">
      <w:pPr>
        <w:pStyle w:val="a4"/>
        <w:jc w:val="center"/>
        <w:rPr>
          <w:rFonts w:ascii="PT Astra Sans" w:hAnsi="PT Astra Sans"/>
          <w:b/>
          <w:sz w:val="52"/>
          <w:szCs w:val="52"/>
        </w:rPr>
      </w:pPr>
      <w:r w:rsidRPr="00B96A7D">
        <w:rPr>
          <w:rFonts w:ascii="PT Astra Sans" w:hAnsi="PT Astra Sans"/>
          <w:b/>
          <w:sz w:val="52"/>
          <w:szCs w:val="52"/>
        </w:rPr>
        <w:t>ПОСТАНОВЛЕНИЕ</w:t>
      </w:r>
    </w:p>
    <w:p w:rsidR="00906902" w:rsidRPr="00906902" w:rsidRDefault="00906902" w:rsidP="00B96A7D">
      <w:pPr>
        <w:pStyle w:val="a4"/>
        <w:rPr>
          <w:rFonts w:ascii="PT Astra Sans" w:hAnsi="PT Astra Sans"/>
          <w:sz w:val="24"/>
          <w:szCs w:val="24"/>
        </w:rPr>
      </w:pPr>
    </w:p>
    <w:p w:rsidR="00906902" w:rsidRPr="00906902" w:rsidRDefault="00906902" w:rsidP="00906902">
      <w:pPr>
        <w:pStyle w:val="a4"/>
        <w:jc w:val="center"/>
        <w:rPr>
          <w:rFonts w:ascii="PT Astra Sans" w:hAnsi="PT Astra Sans"/>
          <w:sz w:val="24"/>
          <w:szCs w:val="24"/>
        </w:rPr>
      </w:pPr>
    </w:p>
    <w:p w:rsidR="00906902" w:rsidRPr="00906902" w:rsidRDefault="00B96A7D" w:rsidP="00753A97">
      <w:pPr>
        <w:pStyle w:val="a4"/>
        <w:ind w:left="-567" w:firstLine="56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</w:t>
      </w:r>
      <w:r w:rsidR="00906902" w:rsidRPr="00906902">
        <w:rPr>
          <w:rFonts w:ascii="PT Astra Sans" w:hAnsi="PT Astra Sans"/>
          <w:sz w:val="24"/>
          <w:szCs w:val="24"/>
        </w:rPr>
        <w:t>т</w:t>
      </w:r>
      <w:r>
        <w:rPr>
          <w:rFonts w:ascii="PT Astra Sans" w:hAnsi="PT Astra Sans"/>
          <w:sz w:val="24"/>
          <w:szCs w:val="24"/>
        </w:rPr>
        <w:t xml:space="preserve"> </w:t>
      </w:r>
      <w:r w:rsidR="00906902" w:rsidRPr="00906902">
        <w:rPr>
          <w:rFonts w:ascii="PT Astra Sans" w:hAnsi="PT Astra Sans"/>
          <w:sz w:val="24"/>
          <w:szCs w:val="24"/>
        </w:rPr>
        <w:t xml:space="preserve"> 20  августа </w:t>
      </w:r>
      <w:r>
        <w:rPr>
          <w:rFonts w:ascii="PT Astra Sans" w:hAnsi="PT Astra Sans"/>
          <w:sz w:val="24"/>
          <w:szCs w:val="24"/>
        </w:rPr>
        <w:t xml:space="preserve"> </w:t>
      </w:r>
      <w:r w:rsidR="00906902" w:rsidRPr="00906902">
        <w:rPr>
          <w:rFonts w:ascii="PT Astra Sans" w:hAnsi="PT Astra Sans"/>
          <w:sz w:val="24"/>
          <w:szCs w:val="24"/>
        </w:rPr>
        <w:t>2021 года</w:t>
      </w:r>
      <w:r>
        <w:rPr>
          <w:rFonts w:ascii="PT Astra Sans" w:hAnsi="PT Astra Sans"/>
          <w:sz w:val="24"/>
          <w:szCs w:val="24"/>
        </w:rPr>
        <w:t xml:space="preserve">  </w:t>
      </w:r>
      <w:r w:rsidR="00906902" w:rsidRPr="00906902">
        <w:rPr>
          <w:rFonts w:ascii="PT Astra Sans" w:hAnsi="PT Astra Sans"/>
          <w:sz w:val="24"/>
          <w:szCs w:val="24"/>
        </w:rPr>
        <w:t xml:space="preserve"> №</w:t>
      </w:r>
      <w:r w:rsidR="00222A09">
        <w:rPr>
          <w:rFonts w:ascii="PT Astra Sans" w:hAnsi="PT Astra Sans"/>
          <w:sz w:val="24"/>
          <w:szCs w:val="24"/>
        </w:rPr>
        <w:t>512</w:t>
      </w:r>
      <w:bookmarkStart w:id="0" w:name="_GoBack"/>
      <w:bookmarkEnd w:id="0"/>
    </w:p>
    <w:p w:rsidR="00906902" w:rsidRPr="00906902" w:rsidRDefault="00906902" w:rsidP="00753A97">
      <w:pPr>
        <w:pStyle w:val="a4"/>
        <w:ind w:left="-567" w:firstLine="56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</w:t>
      </w:r>
      <w:r w:rsidRPr="00906902">
        <w:rPr>
          <w:rFonts w:ascii="PT Astra Sans" w:hAnsi="PT Astra Sans"/>
          <w:sz w:val="24"/>
          <w:szCs w:val="24"/>
        </w:rPr>
        <w:t>с. Белозерское</w:t>
      </w:r>
    </w:p>
    <w:p w:rsidR="00906902" w:rsidRPr="00906902" w:rsidRDefault="00906902" w:rsidP="00B96A7D">
      <w:pPr>
        <w:pStyle w:val="a4"/>
        <w:rPr>
          <w:rFonts w:ascii="PT Astra Sans" w:hAnsi="PT Astra Sans"/>
          <w:sz w:val="24"/>
          <w:szCs w:val="24"/>
        </w:rPr>
      </w:pPr>
    </w:p>
    <w:p w:rsidR="00906902" w:rsidRPr="00906902" w:rsidRDefault="00906902" w:rsidP="00B96A7D">
      <w:pPr>
        <w:pStyle w:val="a4"/>
        <w:ind w:firstLine="567"/>
        <w:jc w:val="center"/>
        <w:rPr>
          <w:rFonts w:ascii="PT Astra Sans" w:hAnsi="PT Astra Sans"/>
          <w:sz w:val="24"/>
          <w:szCs w:val="24"/>
        </w:rPr>
      </w:pPr>
    </w:p>
    <w:p w:rsidR="00906902" w:rsidRPr="00906902" w:rsidRDefault="00906902" w:rsidP="00B96A7D">
      <w:pPr>
        <w:pStyle w:val="a4"/>
        <w:ind w:firstLine="567"/>
        <w:jc w:val="center"/>
        <w:rPr>
          <w:rFonts w:ascii="PT Astra Sans" w:hAnsi="PT Astra Sans"/>
          <w:b/>
          <w:sz w:val="28"/>
          <w:szCs w:val="28"/>
        </w:rPr>
      </w:pPr>
      <w:r w:rsidRPr="00906902">
        <w:rPr>
          <w:rFonts w:ascii="PT Astra Sans" w:hAnsi="PT Astra Sans"/>
          <w:b/>
          <w:sz w:val="28"/>
          <w:szCs w:val="28"/>
        </w:rPr>
        <w:t>О введении режима повышенной готовности</w:t>
      </w:r>
    </w:p>
    <w:p w:rsidR="00906902" w:rsidRPr="00906902" w:rsidRDefault="00906902" w:rsidP="00B96A7D">
      <w:pPr>
        <w:pStyle w:val="a4"/>
        <w:ind w:firstLine="567"/>
        <w:jc w:val="center"/>
        <w:rPr>
          <w:rFonts w:ascii="PT Astra Sans" w:hAnsi="PT Astra Sans"/>
          <w:b/>
          <w:sz w:val="28"/>
          <w:szCs w:val="28"/>
        </w:rPr>
      </w:pPr>
      <w:r w:rsidRPr="00906902">
        <w:rPr>
          <w:rFonts w:ascii="PT Astra Sans" w:hAnsi="PT Astra Sans"/>
          <w:b/>
          <w:sz w:val="28"/>
          <w:szCs w:val="28"/>
        </w:rPr>
        <w:t>на территории Белозерского района</w:t>
      </w:r>
    </w:p>
    <w:p w:rsidR="00906902" w:rsidRPr="00906902" w:rsidRDefault="00906902" w:rsidP="00B96A7D">
      <w:pPr>
        <w:pStyle w:val="a4"/>
        <w:ind w:firstLine="567"/>
        <w:jc w:val="both"/>
        <w:rPr>
          <w:rFonts w:ascii="PT Astra Sans" w:hAnsi="PT Astra Sans"/>
          <w:sz w:val="28"/>
          <w:szCs w:val="28"/>
        </w:rPr>
      </w:pP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proofErr w:type="gramStart"/>
      <w:r w:rsidRPr="008C1755">
        <w:rPr>
          <w:rFonts w:ascii="PT Astra Sans" w:hAnsi="PT Astra Sans"/>
          <w:sz w:val="26"/>
          <w:szCs w:val="26"/>
        </w:rPr>
        <w:t xml:space="preserve">В связи с установившейся на территории Белозерского района Курганской области аномально жаркой погодой со среднесуточными температурами воздуха выше нормы на 7 и более градусов, высокой пожарной опасностью (4-5 класс </w:t>
      </w:r>
      <w:proofErr w:type="spellStart"/>
      <w:r w:rsidRPr="008C1755">
        <w:rPr>
          <w:rFonts w:ascii="PT Astra Sans" w:hAnsi="PT Astra Sans"/>
          <w:sz w:val="26"/>
          <w:szCs w:val="26"/>
        </w:rPr>
        <w:t>горимости</w:t>
      </w:r>
      <w:proofErr w:type="spellEnd"/>
      <w:r w:rsidRPr="008C1755">
        <w:rPr>
          <w:rFonts w:ascii="PT Astra Sans" w:hAnsi="PT Astra Sans"/>
          <w:sz w:val="26"/>
          <w:szCs w:val="26"/>
        </w:rPr>
        <w:t xml:space="preserve"> в лесном фонде) и отсутствии осадков,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Законом</w:t>
      </w:r>
      <w:proofErr w:type="gramEnd"/>
      <w:r w:rsidRPr="008C1755">
        <w:rPr>
          <w:rFonts w:ascii="PT Astra Sans" w:hAnsi="PT Astra Sans"/>
          <w:sz w:val="26"/>
          <w:szCs w:val="26"/>
        </w:rPr>
        <w:t xml:space="preserve"> Курганской области от 12 ноября 1996 года №109 «О защите населения и территорий от чрезвычайных ситуаций природного и техногенного характера» в целях создания условий для бесперебойного функционирования объектов энергетики, транспорта, жилищно-коммунального хозяйства, социально-значимых объектов, объектов здравоохранения и образования, Администрация Белозерского района ПОСТАНОВЛЯЕТ: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Ввести с 16.00 часов 20 августа 2021 года для органов управления и сил муниципального звена Белозерского района территориальной подсистемы единой государственной системы предупреждения и ликвидация чрезвычайных ситуаций (далее — ТП РСЧС) режим функционирования «Повышенная готовность».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Границами зоны возможной чрезвычайной ситуации определить территорию Белозерского района.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Привести в готовность районный оперативный штаб на случай угрозы возникновения чрезвычайной ситуации и прохождения опасных метеорологических явлений на территории Белозерского района.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Рекомендовать руководителям предприятий, организаций, учреждений независимо от организационно</w:t>
      </w:r>
      <w:r w:rsidR="00B96A7D">
        <w:rPr>
          <w:rFonts w:ascii="PT Astra Sans" w:hAnsi="PT Astra Sans"/>
          <w:sz w:val="26"/>
          <w:szCs w:val="26"/>
        </w:rPr>
        <w:t>-</w:t>
      </w:r>
      <w:r w:rsidRPr="008C1755">
        <w:rPr>
          <w:rFonts w:ascii="PT Astra Sans" w:hAnsi="PT Astra Sans"/>
          <w:sz w:val="26"/>
          <w:szCs w:val="26"/>
        </w:rPr>
        <w:t>правовой формы, расположенных на территории Белозерского района: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1) проверить готовность сил и средств аварийных служб к оперативному выполнению задач по предназначению;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2) 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3)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 (сооружений);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4) провести готовность и исправность резервных источников энергоснабжения;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lastRenderedPageBreak/>
        <w:t>5) принять меры по предупреждению возникновения и развития чрезвычайных ситуаций, снижению размеров ущерба в случае их возникновения, а также повышения устойчивости и безопасности функционирования организаций в чрезвычайных ситуациях;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6) привести в исправное состояние источники противопожарного водоснабжения и первичные средства пожаротушения;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7</w:t>
      </w:r>
      <w:r w:rsidR="00906902" w:rsidRPr="008C1755">
        <w:rPr>
          <w:rFonts w:ascii="PT Astra Sans" w:hAnsi="PT Astra Sans"/>
          <w:sz w:val="26"/>
          <w:szCs w:val="26"/>
        </w:rPr>
        <w:t>) подготовить для возможного использования в тушении пожаров имеющуюся водовозную и землеройную технику.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5. Рекомендовать главам сельсоветов Белозерского района: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1) </w:t>
      </w:r>
      <w:r w:rsidR="00906902" w:rsidRPr="008C1755">
        <w:rPr>
          <w:rFonts w:ascii="PT Astra Sans" w:hAnsi="PT Astra Sans"/>
          <w:sz w:val="26"/>
          <w:szCs w:val="26"/>
        </w:rPr>
        <w:t>обеспечить информирование населения об ожидаемых опасных погодных явлениях (высокая температура воздуха);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2) </w:t>
      </w:r>
      <w:r w:rsidR="00906902" w:rsidRPr="008C1755">
        <w:rPr>
          <w:rFonts w:ascii="PT Astra Sans" w:hAnsi="PT Astra Sans"/>
          <w:sz w:val="26"/>
          <w:szCs w:val="26"/>
        </w:rPr>
        <w:t>провести разъяснительную работу с населением в целях недопущения увеличения количества пожаров в жилом секторе, на объектах инфраструктуры (в том числе обусловленных нарушениями в работе энергетических систем и неисправностью газового или электрооборудования);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3) </w:t>
      </w:r>
      <w:r w:rsidR="00906902" w:rsidRPr="008C1755">
        <w:rPr>
          <w:rFonts w:ascii="PT Astra Sans" w:hAnsi="PT Astra Sans"/>
          <w:sz w:val="26"/>
          <w:szCs w:val="26"/>
        </w:rPr>
        <w:t>организовать в администрациях сельсоветов круглосуточное дежурство, патрулирование населенных пунктов и прилегающих к ним территорий силами добровольных пожарных и (или) граждан с первичными средствами пожаротушения;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4) </w:t>
      </w:r>
      <w:r w:rsidR="00906902" w:rsidRPr="008C1755">
        <w:rPr>
          <w:rFonts w:ascii="PT Astra Sans" w:hAnsi="PT Astra Sans"/>
          <w:sz w:val="26"/>
          <w:szCs w:val="26"/>
        </w:rPr>
        <w:t>обеспечить подготовку и содержание в готовности необходимых сил и средств для защиты населения, и территорий от чрезвычайных ситуаций;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5) </w:t>
      </w:r>
      <w:r w:rsidR="00906902" w:rsidRPr="008C1755">
        <w:rPr>
          <w:rFonts w:ascii="PT Astra Sans" w:hAnsi="PT Astra Sans"/>
          <w:sz w:val="26"/>
          <w:szCs w:val="26"/>
        </w:rPr>
        <w:t>обеспечить привлечение сил и средств муниципальной пожарной охраны, сил и средств организаций, расположенных на территории Белозерского района, к тушению пожаров, в том числе лесных и других ландшафтных (природных) пожаров;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6) </w:t>
      </w:r>
      <w:r w:rsidR="00906902" w:rsidRPr="008C1755">
        <w:rPr>
          <w:rFonts w:ascii="PT Astra Sans" w:hAnsi="PT Astra Sans"/>
          <w:sz w:val="26"/>
          <w:szCs w:val="26"/>
        </w:rPr>
        <w:t>обеспечить очистку территорий населенных пунктов от горючих отходов, мусора, сухой растительности и организовать выполнение мероприятий, исключающих возможность перехода огня на населенные пункты с земель иных категорий;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 xml:space="preserve">7) уточнить порядок оповещения и информирования населения о чрезвычайных ситуациях, связанных с природными пожарами, а также порядок сбора и привлечения населения к тушению пожаров с использованием всех возможных средств оповещения (звуковая и световая сигнализации, громкоговорители, подвижные средства оповещения, средства массовой информации, </w:t>
      </w:r>
      <w:proofErr w:type="spellStart"/>
      <w:r w:rsidRPr="008C1755">
        <w:rPr>
          <w:rFonts w:ascii="PT Astra Sans" w:hAnsi="PT Astra Sans"/>
          <w:sz w:val="26"/>
          <w:szCs w:val="26"/>
        </w:rPr>
        <w:t>подворовые</w:t>
      </w:r>
      <w:proofErr w:type="spellEnd"/>
      <w:r w:rsidRPr="008C1755">
        <w:rPr>
          <w:rFonts w:ascii="PT Astra Sans" w:hAnsi="PT Astra Sans"/>
          <w:sz w:val="26"/>
          <w:szCs w:val="26"/>
        </w:rPr>
        <w:t xml:space="preserve"> обходы) и обеспечить их эффективное применение;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8) организовать проверку готовности систем оповещения, доведение до населения информации о складывающейся обстановке с пожарами на подведомственной территории и порядке действий в случае чрезвычайной ситуации;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9) обеспечить информирование населения о развитии пожарной обстановки, по вопросам готовности к действиям при угрозе и возникновении чрезвычайной ситуации, связанной с природными пожарами;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10) привести в исправное состояние источники противопожарного водоснабжения и первичные средства пожаротушения;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11) </w:t>
      </w:r>
      <w:r w:rsidR="00906902" w:rsidRPr="008C1755">
        <w:rPr>
          <w:rFonts w:ascii="PT Astra Sans" w:hAnsi="PT Astra Sans"/>
          <w:sz w:val="26"/>
          <w:szCs w:val="26"/>
        </w:rPr>
        <w:t>организовать обходы жителей частного сектора с целью проведения разъяснительной работы по предупреждению пожаров, особое внимание обратить на места проживания малоимущих семей, социально незащищенных групп населения;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lastRenderedPageBreak/>
        <w:t xml:space="preserve">12) </w:t>
      </w:r>
      <w:r w:rsidR="00906902" w:rsidRPr="008C1755">
        <w:rPr>
          <w:rFonts w:ascii="PT Astra Sans" w:hAnsi="PT Astra Sans"/>
          <w:sz w:val="26"/>
          <w:szCs w:val="26"/>
        </w:rPr>
        <w:t>создать в необходимых размерах резервный фонд горюче-смазочных материалов и огнетушащих средств;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13) </w:t>
      </w:r>
      <w:r w:rsidR="00906902" w:rsidRPr="008C1755">
        <w:rPr>
          <w:rFonts w:ascii="PT Astra Sans" w:hAnsi="PT Astra Sans"/>
          <w:sz w:val="26"/>
          <w:szCs w:val="26"/>
        </w:rPr>
        <w:t>принять меры, предусматривающие привлечения населения для профилактики и локализации пожаров, в том числе вне границ населенных пунктов, до прибытия Государственной противопожарной службы;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14) </w:t>
      </w:r>
      <w:r w:rsidR="00906902" w:rsidRPr="008C1755">
        <w:rPr>
          <w:rFonts w:ascii="PT Astra Sans" w:hAnsi="PT Astra Sans"/>
          <w:sz w:val="26"/>
          <w:szCs w:val="26"/>
        </w:rPr>
        <w:t>организовать рейды по местам отдыха граждан с целью пресечения возможных нарушений требований пожарной безопасности;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6. Рекомендовать руководителям сельскохозяйственных организаций, крестьянских (фермерских) хозяйств: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1) обеспечить на объектах сельскохозяйственного производства реализацию мероприятий по соблюдению требований пожарной безопасности, в том числе по недопущению сжигания стерни, пожнивных остатков и разведения костров на землях сельскохозяйственного назначения;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 xml:space="preserve">2) содержать в исправном состоянии дороги, проезды, подъезды к зданиям, сооружениям и </w:t>
      </w:r>
      <w:proofErr w:type="spellStart"/>
      <w:r w:rsidRPr="008C1755">
        <w:rPr>
          <w:rFonts w:ascii="PT Astra Sans" w:hAnsi="PT Astra Sans"/>
          <w:sz w:val="26"/>
          <w:szCs w:val="26"/>
        </w:rPr>
        <w:t>водоисточникам</w:t>
      </w:r>
      <w:proofErr w:type="spellEnd"/>
      <w:r w:rsidRPr="008C1755">
        <w:rPr>
          <w:rFonts w:ascii="PT Astra Sans" w:hAnsi="PT Astra Sans"/>
          <w:sz w:val="26"/>
          <w:szCs w:val="26"/>
        </w:rPr>
        <w:t>;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3) организовать круглосуточную охрану животноводческих помещений, мест складирования грубых кормов и зерновых культур.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7</w:t>
      </w:r>
      <w:r w:rsidR="00906902" w:rsidRPr="008C1755">
        <w:rPr>
          <w:rFonts w:ascii="PT Astra Sans" w:hAnsi="PT Astra Sans"/>
          <w:sz w:val="26"/>
          <w:szCs w:val="26"/>
        </w:rPr>
        <w:t>. Рекомендовать ГКУ «Белозерское лесничество» усилить контроль за соблюдением юридическими лицами, индивидуальными предпринимателями и гражданами требований пожарной безопасности в лесах в рамках осуществления федерального государственного пожарного надзора в лесах;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8</w:t>
      </w:r>
      <w:r w:rsidR="00906902" w:rsidRPr="008C1755">
        <w:rPr>
          <w:rFonts w:ascii="PT Astra Sans" w:hAnsi="PT Astra Sans"/>
          <w:sz w:val="26"/>
          <w:szCs w:val="26"/>
        </w:rPr>
        <w:t>. Сектору по вопросам ГО и ЧС Администрации Белозерского района: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>1) уточнить порядок действий сил и средств, предназначенных для локализации и ликвидации техногенных, ландшафтных и лесных пожаров, а также вопросы экстренного оповещения и эвакуации жителей населенных пунктов, объектов социальной инфраструктуры и медицинских учреждений при угрозе возникновения пожаров;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2) </w:t>
      </w:r>
      <w:r w:rsidR="00906902" w:rsidRPr="008C1755">
        <w:rPr>
          <w:rFonts w:ascii="PT Astra Sans" w:hAnsi="PT Astra Sans"/>
          <w:sz w:val="26"/>
          <w:szCs w:val="26"/>
        </w:rPr>
        <w:t>организовать через ЕДДС Администрации Белозерского района постоянный мониторинг, непрерывный сбор и обработку информации об обстановке и передачу органам управления и силам ТП РСЧС, руководителю оперативного штаба данные о прогнозировании ЧС, информацию обо всех аварийных ситуациях на объектах жизнеобеспечения района;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3) </w:t>
      </w:r>
      <w:r w:rsidR="00906902" w:rsidRPr="008C1755">
        <w:rPr>
          <w:rFonts w:ascii="PT Astra Sans" w:hAnsi="PT Astra Sans"/>
          <w:sz w:val="26"/>
          <w:szCs w:val="26"/>
        </w:rPr>
        <w:t xml:space="preserve">провести оповещение населения района о введении режима «Повышенная готовность» и правилах безопасного поведения в условиях высоких температур через средства массовой информации. 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9</w:t>
      </w:r>
      <w:r w:rsidR="00906902" w:rsidRPr="008C1755">
        <w:rPr>
          <w:rFonts w:ascii="PT Astra Sans" w:hAnsi="PT Astra Sans"/>
          <w:sz w:val="26"/>
          <w:szCs w:val="26"/>
        </w:rPr>
        <w:t>. 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906902" w:rsidRPr="008C1755" w:rsidRDefault="00753A97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10</w:t>
      </w:r>
      <w:r w:rsidR="00906902" w:rsidRPr="008C1755">
        <w:rPr>
          <w:rFonts w:ascii="PT Astra Sans" w:hAnsi="PT Astra Sans"/>
          <w:sz w:val="26"/>
          <w:szCs w:val="26"/>
        </w:rPr>
        <w:t>. Контроль за выполнением настоящего постановления возложить на первого заместителя Главы Белозерского района, начальника управления социальной политики.</w:t>
      </w: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</w:p>
    <w:p w:rsidR="00906902" w:rsidRPr="008C1755" w:rsidRDefault="00906902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</w:p>
    <w:p w:rsidR="00906902" w:rsidRPr="008C1755" w:rsidRDefault="00906902" w:rsidP="00B96A7D">
      <w:pPr>
        <w:pStyle w:val="a4"/>
        <w:rPr>
          <w:rFonts w:ascii="PT Astra Sans" w:hAnsi="PT Astra Sans"/>
          <w:sz w:val="26"/>
          <w:szCs w:val="26"/>
        </w:rPr>
      </w:pPr>
      <w:r w:rsidRPr="008C1755">
        <w:rPr>
          <w:rFonts w:ascii="PT Astra Sans" w:hAnsi="PT Astra Sans"/>
          <w:sz w:val="26"/>
          <w:szCs w:val="26"/>
        </w:rPr>
        <w:t xml:space="preserve">Глава Белозерского района                           </w:t>
      </w:r>
      <w:r w:rsidR="00B96A7D">
        <w:rPr>
          <w:rFonts w:ascii="PT Astra Sans" w:hAnsi="PT Astra Sans"/>
          <w:sz w:val="26"/>
          <w:szCs w:val="26"/>
        </w:rPr>
        <w:t xml:space="preserve">  </w:t>
      </w:r>
      <w:r w:rsidR="00753A97">
        <w:rPr>
          <w:rFonts w:ascii="PT Astra Sans" w:hAnsi="PT Astra Sans"/>
          <w:sz w:val="26"/>
          <w:szCs w:val="26"/>
        </w:rPr>
        <w:t xml:space="preserve">    </w:t>
      </w:r>
      <w:r w:rsidRPr="008C1755">
        <w:rPr>
          <w:rFonts w:ascii="PT Astra Sans" w:hAnsi="PT Astra Sans"/>
          <w:sz w:val="26"/>
          <w:szCs w:val="26"/>
        </w:rPr>
        <w:t xml:space="preserve">                                        А.В. Завьялов </w:t>
      </w:r>
    </w:p>
    <w:p w:rsidR="0036502E" w:rsidRPr="008C1755" w:rsidRDefault="00222A09" w:rsidP="00B96A7D">
      <w:pPr>
        <w:pStyle w:val="a4"/>
        <w:ind w:firstLine="567"/>
        <w:jc w:val="both"/>
        <w:rPr>
          <w:rFonts w:ascii="PT Astra Sans" w:hAnsi="PT Astra Sans"/>
          <w:sz w:val="26"/>
          <w:szCs w:val="26"/>
        </w:rPr>
      </w:pPr>
    </w:p>
    <w:sectPr w:rsidR="0036502E" w:rsidRPr="008C1755" w:rsidSect="00B96A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0C9F"/>
    <w:multiLevelType w:val="multilevel"/>
    <w:tmpl w:val="AE2E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465C8"/>
    <w:multiLevelType w:val="multilevel"/>
    <w:tmpl w:val="F598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219E3"/>
    <w:multiLevelType w:val="multilevel"/>
    <w:tmpl w:val="9AE6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C712D"/>
    <w:multiLevelType w:val="multilevel"/>
    <w:tmpl w:val="4E36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F0"/>
    <w:rsid w:val="00222A09"/>
    <w:rsid w:val="00605F9A"/>
    <w:rsid w:val="0065228A"/>
    <w:rsid w:val="00660BF0"/>
    <w:rsid w:val="00753A97"/>
    <w:rsid w:val="008C1755"/>
    <w:rsid w:val="00906902"/>
    <w:rsid w:val="00B9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9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69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7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9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69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ARM-O</cp:lastModifiedBy>
  <cp:revision>2</cp:revision>
  <cp:lastPrinted>2021-08-20T12:04:00Z</cp:lastPrinted>
  <dcterms:created xsi:type="dcterms:W3CDTF">2021-08-23T09:49:00Z</dcterms:created>
  <dcterms:modified xsi:type="dcterms:W3CDTF">2021-08-23T09:49:00Z</dcterms:modified>
</cp:coreProperties>
</file>