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18" w:rsidRDefault="000C0118" w:rsidP="00B43BF7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>
        <w:rPr>
          <w:rStyle w:val="FontStyle17"/>
          <w:bCs/>
          <w:sz w:val="36"/>
          <w:szCs w:val="36"/>
        </w:rPr>
        <w:t>Глава</w:t>
      </w:r>
      <w:r w:rsidRPr="00177448">
        <w:rPr>
          <w:rStyle w:val="FontStyle17"/>
          <w:bCs/>
          <w:sz w:val="36"/>
          <w:szCs w:val="36"/>
        </w:rPr>
        <w:t xml:space="preserve"> Белозерского района</w:t>
      </w:r>
    </w:p>
    <w:p w:rsidR="000C0118" w:rsidRPr="00177448" w:rsidRDefault="000C0118" w:rsidP="00B43BF7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0C0118" w:rsidRDefault="000C0118" w:rsidP="00B43BF7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0C0118" w:rsidRPr="00177448" w:rsidRDefault="000C0118" w:rsidP="00B43BF7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0C0118" w:rsidRPr="00177448" w:rsidRDefault="000C0118" w:rsidP="00B43BF7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0C0118" w:rsidRPr="00210AF9" w:rsidRDefault="000C0118" w:rsidP="00B43BF7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0C0118" w:rsidRDefault="000C0118" w:rsidP="00B43BF7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0C0118" w:rsidRPr="00210AF9" w:rsidRDefault="000C0118" w:rsidP="00B43BF7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от 1 июля 2016 года  </w:t>
      </w:r>
      <w:r w:rsidRPr="00210AF9">
        <w:rPr>
          <w:rStyle w:val="FontStyle16"/>
          <w:sz w:val="28"/>
          <w:szCs w:val="28"/>
        </w:rPr>
        <w:t>№</w:t>
      </w:r>
      <w:r>
        <w:rPr>
          <w:rStyle w:val="FontStyle16"/>
          <w:sz w:val="28"/>
          <w:szCs w:val="28"/>
        </w:rPr>
        <w:t xml:space="preserve"> 324</w:t>
      </w:r>
    </w:p>
    <w:p w:rsidR="000C0118" w:rsidRDefault="000C0118" w:rsidP="00B43BF7">
      <w:pPr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</w:t>
      </w:r>
      <w:r w:rsidRPr="00177448">
        <w:rPr>
          <w:rStyle w:val="FontStyle19"/>
          <w:sz w:val="20"/>
          <w:szCs w:val="20"/>
        </w:rPr>
        <w:t xml:space="preserve">с. </w:t>
      </w:r>
      <w:r>
        <w:rPr>
          <w:rStyle w:val="FontStyle19"/>
          <w:sz w:val="20"/>
          <w:szCs w:val="20"/>
        </w:rPr>
        <w:t>Белозерское</w:t>
      </w:r>
    </w:p>
    <w:p w:rsidR="000C0118" w:rsidRDefault="000C0118" w:rsidP="003F46D7">
      <w:pPr>
        <w:pStyle w:val="NormalWeb"/>
        <w:spacing w:before="0" w:beforeAutospacing="0" w:after="0" w:line="276" w:lineRule="auto"/>
        <w:ind w:firstLine="539"/>
        <w:jc w:val="center"/>
        <w:rPr>
          <w:b/>
          <w:sz w:val="28"/>
          <w:szCs w:val="28"/>
        </w:rPr>
      </w:pPr>
    </w:p>
    <w:p w:rsidR="000C0118" w:rsidRPr="003F46D7" w:rsidRDefault="000C0118" w:rsidP="003F46D7">
      <w:pPr>
        <w:pStyle w:val="NormalWeb"/>
        <w:spacing w:before="0" w:beforeAutospacing="0" w:after="0" w:line="276" w:lineRule="auto"/>
        <w:ind w:firstLine="539"/>
        <w:jc w:val="center"/>
        <w:rPr>
          <w:b/>
          <w:sz w:val="28"/>
          <w:szCs w:val="28"/>
        </w:rPr>
      </w:pPr>
      <w:r w:rsidRPr="003F46D7">
        <w:rPr>
          <w:b/>
          <w:sz w:val="28"/>
          <w:szCs w:val="28"/>
        </w:rPr>
        <w:t>О признании утратившим силу постановлени</w:t>
      </w:r>
      <w:r>
        <w:rPr>
          <w:b/>
          <w:sz w:val="28"/>
          <w:szCs w:val="28"/>
        </w:rPr>
        <w:t>я</w:t>
      </w:r>
      <w:bookmarkStart w:id="0" w:name="_GoBack"/>
      <w:bookmarkEnd w:id="0"/>
      <w:r w:rsidRPr="003F46D7">
        <w:rPr>
          <w:b/>
          <w:sz w:val="28"/>
          <w:szCs w:val="28"/>
        </w:rPr>
        <w:t xml:space="preserve"> Главы Белозерского района от 29 декабря 2014 года   № 577 «Об утверждении стоимости гарантированного перечня услуг по погребению на территории Белозерского района»</w:t>
      </w:r>
    </w:p>
    <w:p w:rsidR="000C0118" w:rsidRDefault="000C0118" w:rsidP="003F46D7">
      <w:pPr>
        <w:pStyle w:val="NormalWeb"/>
        <w:spacing w:before="0" w:beforeAutospacing="0" w:after="0" w:line="276" w:lineRule="auto"/>
        <w:ind w:firstLine="539"/>
        <w:jc w:val="both"/>
        <w:rPr>
          <w:sz w:val="28"/>
          <w:szCs w:val="28"/>
        </w:rPr>
      </w:pPr>
    </w:p>
    <w:p w:rsidR="000C0118" w:rsidRDefault="000C0118" w:rsidP="003F46D7">
      <w:pPr>
        <w:pStyle w:val="NormalWeb"/>
        <w:spacing w:before="0" w:beforeAutospacing="0" w:after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12 января 1996 года №8-ФЗ «О погребении и похоронном деле», руководствуясь Уставом Белозерского района, ПОСТАНОВЛЯЮ:</w:t>
      </w:r>
    </w:p>
    <w:p w:rsidR="000C0118" w:rsidRPr="00101CF4" w:rsidRDefault="000C0118" w:rsidP="003F46D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CF4">
        <w:rPr>
          <w:rFonts w:ascii="Times New Roman" w:hAnsi="Times New Roman"/>
          <w:sz w:val="28"/>
          <w:szCs w:val="28"/>
        </w:rPr>
        <w:t>Признать утратившим силу постановление Главы Белозерского района от 29 декабря 2014 года № 577 «Об утверждении стоимости гарантированного перечня услуг по погребению на территории Белозерского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0C0118" w:rsidRPr="009F6033" w:rsidRDefault="000C0118" w:rsidP="003F46D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F603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F6033">
        <w:rPr>
          <w:rFonts w:ascii="Times New Roman" w:hAnsi="Times New Roman"/>
          <w:sz w:val="28"/>
          <w:szCs w:val="28"/>
        </w:rPr>
        <w:t>на официальном сайте Администрации Белозерского района.</w:t>
      </w:r>
    </w:p>
    <w:p w:rsidR="000C0118" w:rsidRPr="009F6033" w:rsidRDefault="000C0118" w:rsidP="003F46D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603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Завьялова А.В. </w:t>
      </w:r>
    </w:p>
    <w:p w:rsidR="000C0118" w:rsidRDefault="000C0118" w:rsidP="003F46D7">
      <w:pPr>
        <w:ind w:left="360"/>
        <w:jc w:val="both"/>
        <w:rPr>
          <w:sz w:val="28"/>
          <w:szCs w:val="28"/>
        </w:rPr>
      </w:pPr>
    </w:p>
    <w:p w:rsidR="000C0118" w:rsidRDefault="000C0118" w:rsidP="009F6033">
      <w:pPr>
        <w:ind w:left="360"/>
        <w:jc w:val="both"/>
        <w:rPr>
          <w:sz w:val="28"/>
          <w:szCs w:val="28"/>
        </w:rPr>
      </w:pPr>
    </w:p>
    <w:p w:rsidR="000C0118" w:rsidRPr="003F46D7" w:rsidRDefault="000C0118" w:rsidP="009F6033">
      <w:pPr>
        <w:rPr>
          <w:rFonts w:ascii="Times New Roman" w:hAnsi="Times New Roman"/>
          <w:sz w:val="28"/>
          <w:szCs w:val="28"/>
        </w:rPr>
      </w:pPr>
      <w:r w:rsidRPr="003F46D7">
        <w:rPr>
          <w:rFonts w:ascii="Times New Roman" w:hAnsi="Times New Roman"/>
          <w:sz w:val="28"/>
          <w:szCs w:val="28"/>
        </w:rPr>
        <w:t xml:space="preserve">Глава Белозерского района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F46D7">
        <w:rPr>
          <w:rFonts w:ascii="Times New Roman" w:hAnsi="Times New Roman"/>
          <w:sz w:val="28"/>
          <w:szCs w:val="28"/>
        </w:rPr>
        <w:t xml:space="preserve">                                       В.В. Терёхин</w:t>
      </w:r>
    </w:p>
    <w:p w:rsidR="000C0118" w:rsidRDefault="000C0118" w:rsidP="009F6033">
      <w:pPr>
        <w:ind w:left="360"/>
        <w:rPr>
          <w:sz w:val="28"/>
          <w:szCs w:val="28"/>
        </w:rPr>
      </w:pPr>
    </w:p>
    <w:p w:rsidR="000C0118" w:rsidRDefault="000C0118" w:rsidP="009F6033">
      <w:pPr>
        <w:pStyle w:val="NormalWeb"/>
        <w:spacing w:before="0" w:beforeAutospacing="0" w:after="0"/>
        <w:ind w:firstLine="539"/>
        <w:jc w:val="both"/>
        <w:rPr>
          <w:sz w:val="28"/>
          <w:szCs w:val="28"/>
        </w:rPr>
      </w:pPr>
    </w:p>
    <w:sectPr w:rsidR="000C0118" w:rsidSect="0044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6E28"/>
    <w:multiLevelType w:val="hybridMultilevel"/>
    <w:tmpl w:val="E07E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BF7"/>
    <w:rsid w:val="000C0118"/>
    <w:rsid w:val="00101CF4"/>
    <w:rsid w:val="0013784D"/>
    <w:rsid w:val="00177448"/>
    <w:rsid w:val="00210AF9"/>
    <w:rsid w:val="003F46D7"/>
    <w:rsid w:val="00447139"/>
    <w:rsid w:val="009522F2"/>
    <w:rsid w:val="009F6033"/>
    <w:rsid w:val="00B131D1"/>
    <w:rsid w:val="00B43BF7"/>
    <w:rsid w:val="00C57890"/>
    <w:rsid w:val="00D1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43BF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B43BF7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B43BF7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B43BF7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B43BF7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9F603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9F60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F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175</Words>
  <Characters>998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Arm-30</dc:creator>
  <cp:keywords/>
  <dc:description/>
  <cp:lastModifiedBy>Arm---</cp:lastModifiedBy>
  <cp:revision>2</cp:revision>
  <cp:lastPrinted>2016-07-05T07:51:00Z</cp:lastPrinted>
  <dcterms:created xsi:type="dcterms:W3CDTF">2016-07-06T04:55:00Z</dcterms:created>
  <dcterms:modified xsi:type="dcterms:W3CDTF">2016-07-06T04:55:00Z</dcterms:modified>
</cp:coreProperties>
</file>