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45" w:rsidRDefault="002D1D45" w:rsidP="00E20451">
      <w:pPr>
        <w:jc w:val="center"/>
        <w:rPr>
          <w:rFonts w:ascii="Times New Roman" w:hAnsi="Times New Roman" w:cs="Times New Roman"/>
          <w:b/>
          <w:bCs/>
          <w:color w:val="auto"/>
          <w:sz w:val="36"/>
          <w:szCs w:val="36"/>
        </w:rPr>
      </w:pPr>
      <w:bookmarkStart w:id="0" w:name="bookmark1"/>
      <w:r>
        <w:rPr>
          <w:rFonts w:ascii="Times New Roman" w:hAnsi="Times New Roman" w:cs="Times New Roman"/>
          <w:b/>
          <w:bCs/>
          <w:color w:val="auto"/>
          <w:sz w:val="36"/>
          <w:szCs w:val="36"/>
        </w:rPr>
        <w:t>Администрация Белозерского района</w:t>
      </w:r>
    </w:p>
    <w:p w:rsidR="002D1D45" w:rsidRDefault="002D1D45" w:rsidP="00E20451">
      <w:pPr>
        <w:jc w:val="center"/>
        <w:rPr>
          <w:rFonts w:ascii="Times New Roman" w:hAnsi="Times New Roman" w:cs="Times New Roman"/>
          <w:b/>
          <w:bCs/>
          <w:color w:val="auto"/>
          <w:sz w:val="52"/>
          <w:szCs w:val="52"/>
        </w:rPr>
      </w:pPr>
      <w:r>
        <w:rPr>
          <w:rFonts w:ascii="Times New Roman" w:hAnsi="Times New Roman" w:cs="Times New Roman"/>
          <w:b/>
          <w:bCs/>
          <w:color w:val="auto"/>
          <w:sz w:val="36"/>
          <w:szCs w:val="36"/>
        </w:rPr>
        <w:t>Курганской области</w:t>
      </w:r>
    </w:p>
    <w:p w:rsidR="002D1D45" w:rsidRDefault="002D1D45" w:rsidP="00E20451">
      <w:pPr>
        <w:jc w:val="center"/>
        <w:rPr>
          <w:rFonts w:ascii="Times New Roman" w:hAnsi="Times New Roman" w:cs="Times New Roman"/>
          <w:b/>
          <w:bCs/>
          <w:color w:val="auto"/>
          <w:sz w:val="52"/>
          <w:szCs w:val="52"/>
        </w:rPr>
      </w:pPr>
    </w:p>
    <w:p w:rsidR="002D1D45" w:rsidRDefault="002D1D45" w:rsidP="00E20451">
      <w:pPr>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ПОСТАНОВЛЕНИЕ</w:t>
      </w:r>
    </w:p>
    <w:p w:rsidR="002D1D45" w:rsidRDefault="002D1D45" w:rsidP="00E20451">
      <w:pPr>
        <w:rPr>
          <w:rFonts w:ascii="Times New Roman" w:hAnsi="Times New Roman" w:cs="Times New Roman"/>
          <w:color w:val="auto"/>
          <w:sz w:val="28"/>
          <w:szCs w:val="28"/>
        </w:rPr>
      </w:pPr>
    </w:p>
    <w:p w:rsidR="002D1D45" w:rsidRDefault="002D1D45" w:rsidP="00E20451">
      <w:pPr>
        <w:rPr>
          <w:rFonts w:ascii="Times New Roman" w:hAnsi="Times New Roman" w:cs="Times New Roman"/>
          <w:color w:val="auto"/>
          <w:sz w:val="28"/>
          <w:szCs w:val="28"/>
        </w:rPr>
      </w:pPr>
      <w:r>
        <w:rPr>
          <w:rFonts w:ascii="Times New Roman" w:hAnsi="Times New Roman" w:cs="Times New Roman"/>
          <w:color w:val="auto"/>
          <w:sz w:val="28"/>
          <w:szCs w:val="28"/>
        </w:rPr>
        <w:t>от «19» октября 2016 года  №524</w:t>
      </w:r>
    </w:p>
    <w:p w:rsidR="002D1D45" w:rsidRDefault="002D1D45" w:rsidP="00E20451">
      <w:pPr>
        <w:rPr>
          <w:rFonts w:ascii="Times New Roman" w:hAnsi="Times New Roman" w:cs="Times New Roman"/>
          <w:color w:val="auto"/>
          <w:sz w:val="20"/>
          <w:szCs w:val="20"/>
        </w:rPr>
      </w:pPr>
      <w:r>
        <w:rPr>
          <w:rFonts w:ascii="Times New Roman" w:hAnsi="Times New Roman" w:cs="Times New Roman"/>
          <w:color w:val="auto"/>
          <w:sz w:val="28"/>
          <w:szCs w:val="28"/>
        </w:rPr>
        <w:t xml:space="preserve">          </w:t>
      </w:r>
      <w:r>
        <w:rPr>
          <w:rFonts w:ascii="Times New Roman" w:hAnsi="Times New Roman" w:cs="Times New Roman"/>
          <w:color w:val="auto"/>
          <w:sz w:val="20"/>
          <w:szCs w:val="20"/>
        </w:rPr>
        <w:t>с. Белозерское</w:t>
      </w:r>
    </w:p>
    <w:p w:rsidR="002D1D45" w:rsidRDefault="002D1D45" w:rsidP="00E20451">
      <w:pPr>
        <w:rPr>
          <w:rFonts w:ascii="Times New Roman" w:hAnsi="Times New Roman" w:cs="Times New Roman"/>
          <w:color w:val="auto"/>
          <w:sz w:val="20"/>
          <w:szCs w:val="20"/>
        </w:rPr>
      </w:pPr>
    </w:p>
    <w:p w:rsidR="002D1D45" w:rsidRDefault="002D1D45" w:rsidP="00E20451">
      <w:pPr>
        <w:rPr>
          <w:rFonts w:ascii="Times New Roman" w:hAnsi="Times New Roman" w:cs="Times New Roman"/>
          <w:color w:val="auto"/>
          <w:sz w:val="28"/>
          <w:szCs w:val="28"/>
        </w:rPr>
      </w:pPr>
    </w:p>
    <w:p w:rsidR="002D1D45" w:rsidRDefault="002D1D45" w:rsidP="00E20451">
      <w:pPr>
        <w:rPr>
          <w:rFonts w:ascii="Times New Roman" w:hAnsi="Times New Roman" w:cs="Times New Roman"/>
          <w:color w:val="auto"/>
          <w:sz w:val="28"/>
          <w:szCs w:val="28"/>
        </w:rPr>
      </w:pPr>
    </w:p>
    <w:p w:rsidR="002D1D45" w:rsidRDefault="002D1D45" w:rsidP="00E2045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 муниципальной программе Белозерского </w:t>
      </w:r>
    </w:p>
    <w:p w:rsidR="002D1D45" w:rsidRDefault="002D1D45" w:rsidP="00E20451">
      <w:pPr>
        <w:jc w:val="center"/>
        <w:rPr>
          <w:rFonts w:ascii="Times New Roman" w:hAnsi="Times New Roman" w:cs="Times New Roman"/>
          <w:b/>
          <w:sz w:val="28"/>
          <w:szCs w:val="28"/>
        </w:rPr>
      </w:pPr>
      <w:r>
        <w:rPr>
          <w:rFonts w:ascii="Times New Roman" w:hAnsi="Times New Roman" w:cs="Times New Roman"/>
          <w:b/>
          <w:bCs/>
          <w:color w:val="auto"/>
          <w:sz w:val="28"/>
          <w:szCs w:val="28"/>
        </w:rPr>
        <w:t xml:space="preserve">района </w:t>
      </w:r>
      <w:bookmarkEnd w:id="0"/>
      <w:r>
        <w:rPr>
          <w:rFonts w:ascii="Times New Roman" w:hAnsi="Times New Roman" w:cs="Times New Roman"/>
          <w:b/>
          <w:sz w:val="28"/>
          <w:szCs w:val="28"/>
        </w:rPr>
        <w:t xml:space="preserve">«Патриотическое воспитание граждан </w:t>
      </w:r>
    </w:p>
    <w:p w:rsidR="002D1D45" w:rsidRDefault="002D1D45" w:rsidP="00E20451">
      <w:pPr>
        <w:jc w:val="center"/>
        <w:rPr>
          <w:rFonts w:ascii="Times New Roman" w:hAnsi="Times New Roman" w:cs="Times New Roman"/>
          <w:b/>
          <w:sz w:val="28"/>
          <w:szCs w:val="28"/>
        </w:rPr>
      </w:pPr>
      <w:r>
        <w:rPr>
          <w:rFonts w:ascii="Times New Roman" w:hAnsi="Times New Roman" w:cs="Times New Roman"/>
          <w:b/>
          <w:sz w:val="28"/>
          <w:szCs w:val="28"/>
        </w:rPr>
        <w:t xml:space="preserve">и подготовка допризывной молодежи </w:t>
      </w:r>
    </w:p>
    <w:p w:rsidR="002D1D45" w:rsidRDefault="002D1D45" w:rsidP="00E20451">
      <w:pPr>
        <w:jc w:val="center"/>
        <w:rPr>
          <w:rFonts w:ascii="Times New Roman" w:hAnsi="Times New Roman" w:cs="Times New Roman"/>
          <w:b/>
          <w:sz w:val="28"/>
          <w:szCs w:val="28"/>
        </w:rPr>
      </w:pPr>
      <w:r>
        <w:rPr>
          <w:rFonts w:ascii="Times New Roman" w:hAnsi="Times New Roman" w:cs="Times New Roman"/>
          <w:b/>
          <w:sz w:val="28"/>
          <w:szCs w:val="28"/>
        </w:rPr>
        <w:t>Белозерского района к военной службе» на 2017-2020 годы</w:t>
      </w:r>
    </w:p>
    <w:p w:rsidR="002D1D45" w:rsidRDefault="002D1D45" w:rsidP="00E20451">
      <w:pPr>
        <w:jc w:val="center"/>
        <w:rPr>
          <w:rFonts w:ascii="Times New Roman" w:hAnsi="Times New Roman" w:cs="Times New Roman"/>
          <w:b/>
          <w:sz w:val="28"/>
          <w:szCs w:val="28"/>
        </w:rPr>
      </w:pPr>
    </w:p>
    <w:p w:rsidR="002D1D45" w:rsidRDefault="002D1D45" w:rsidP="00E20451">
      <w:pPr>
        <w:jc w:val="center"/>
        <w:rPr>
          <w:rFonts w:ascii="Times New Roman" w:hAnsi="Times New Roman" w:cs="Times New Roman"/>
          <w:b/>
          <w:bCs/>
          <w:color w:val="auto"/>
          <w:sz w:val="28"/>
          <w:szCs w:val="28"/>
        </w:rPr>
      </w:pPr>
    </w:p>
    <w:p w:rsidR="002D1D45" w:rsidRDefault="002D1D45" w:rsidP="00E20451">
      <w:pPr>
        <w:ind w:firstLine="708"/>
        <w:jc w:val="both"/>
        <w:rPr>
          <w:rFonts w:ascii="Times New Roman" w:hAnsi="Times New Roman" w:cs="Times New Roman"/>
          <w:color w:val="auto"/>
          <w:sz w:val="28"/>
          <w:szCs w:val="28"/>
        </w:rPr>
      </w:pPr>
      <w:r>
        <w:rPr>
          <w:rFonts w:ascii="Times New Roman" w:hAnsi="Times New Roman" w:cs="Times New Roman"/>
          <w:sz w:val="28"/>
          <w:szCs w:val="28"/>
        </w:rPr>
        <w:t xml:space="preserve">В соответствии с постановлением Правительства Российской Федерации от 30 декабря 2015 года № 1493 «О государственной программе    «Патриотическое воспитание граждан на 2016-2020 годы», постановлением Правительства Курганской области  </w:t>
      </w:r>
      <w:r>
        <w:rPr>
          <w:rFonts w:ascii="Times New Roman" w:hAnsi="Times New Roman" w:cs="Times New Roman"/>
          <w:color w:val="auto"/>
          <w:sz w:val="28"/>
          <w:szCs w:val="28"/>
        </w:rPr>
        <w:t xml:space="preserve">от 29 июня 2016 года </w:t>
      </w:r>
      <w:r>
        <w:rPr>
          <w:rFonts w:ascii="Times New Roman" w:hAnsi="Times New Roman" w:cs="Times New Roman"/>
          <w:sz w:val="28"/>
          <w:szCs w:val="28"/>
        </w:rPr>
        <w:t xml:space="preserve">№ 195                   «О государственной программе  Курганской области  «Патриотическое воспитание граждан и подготовка допризывной молодежи Курганской области к военной службе» и постановлением Администрации Белозерского района </w:t>
      </w:r>
      <w:r>
        <w:rPr>
          <w:rFonts w:ascii="Times New Roman" w:hAnsi="Times New Roman" w:cs="Times New Roman"/>
          <w:color w:val="auto"/>
          <w:sz w:val="28"/>
          <w:szCs w:val="28"/>
          <w:lang w:eastAsia="en-US"/>
        </w:rPr>
        <w:t xml:space="preserve"> от 28 октября 2013 года № 466 «О муниципальных программах Белозерского района» Администрация Белозерского района</w:t>
      </w:r>
      <w:r>
        <w:rPr>
          <w:rFonts w:ascii="Times New Roman" w:hAnsi="Times New Roman" w:cs="Times New Roman"/>
          <w:color w:val="auto"/>
          <w:sz w:val="28"/>
          <w:szCs w:val="28"/>
        </w:rPr>
        <w:t xml:space="preserve"> </w:t>
      </w:r>
    </w:p>
    <w:p w:rsidR="002D1D45" w:rsidRDefault="002D1D45" w:rsidP="00E20451">
      <w:pPr>
        <w:ind w:firstLine="708"/>
        <w:jc w:val="both"/>
        <w:rPr>
          <w:rFonts w:ascii="Times New Roman" w:hAnsi="Times New Roman" w:cs="Times New Roman"/>
          <w:color w:val="auto"/>
          <w:sz w:val="28"/>
          <w:szCs w:val="28"/>
        </w:rPr>
      </w:pPr>
      <w:r>
        <w:rPr>
          <w:rFonts w:ascii="Times New Roman" w:hAnsi="Times New Roman" w:cs="Times New Roman"/>
          <w:sz w:val="28"/>
          <w:szCs w:val="28"/>
        </w:rPr>
        <w:t>ПОСТАНОВЛЯЕТ:</w:t>
      </w:r>
    </w:p>
    <w:p w:rsidR="002D1D45" w:rsidRDefault="002D1D45" w:rsidP="00E20451">
      <w:pPr>
        <w:ind w:firstLine="708"/>
        <w:jc w:val="both"/>
        <w:rPr>
          <w:rFonts w:ascii="Times New Roman" w:hAnsi="Times New Roman" w:cs="Times New Roman"/>
          <w:color w:val="auto"/>
          <w:sz w:val="28"/>
          <w:szCs w:val="28"/>
        </w:rPr>
      </w:pPr>
    </w:p>
    <w:p w:rsidR="002D1D45" w:rsidRDefault="002D1D45" w:rsidP="00E20451">
      <w:pPr>
        <w:jc w:val="both"/>
        <w:rPr>
          <w:rFonts w:ascii="Times New Roman" w:hAnsi="Times New Roman" w:cs="Times New Roman"/>
          <w:sz w:val="28"/>
          <w:szCs w:val="28"/>
        </w:rPr>
      </w:pPr>
      <w:r>
        <w:rPr>
          <w:rFonts w:ascii="Times New Roman" w:hAnsi="Times New Roman" w:cs="Times New Roman"/>
          <w:sz w:val="28"/>
          <w:szCs w:val="28"/>
        </w:rPr>
        <w:t xml:space="preserve">         1. Утвердить муниципальную программу Белозерского района «Патриотическое воспитание граждан и подготовка допризывной молодежи Белозерского района к военной службе» на 2017-2020 годы согласно приложению к настоящему постановлению.</w:t>
      </w:r>
    </w:p>
    <w:p w:rsidR="002D1D45" w:rsidRDefault="002D1D45" w:rsidP="00E20451">
      <w:pPr>
        <w:widowControl w:val="0"/>
        <w:autoSpaceDE w:val="0"/>
        <w:autoSpaceDN w:val="0"/>
        <w:adjustRightInd w:val="0"/>
        <w:ind w:firstLine="705"/>
        <w:jc w:val="both"/>
        <w:rPr>
          <w:rFonts w:ascii="Times New Roman" w:hAnsi="Times New Roman" w:cs="Times New Roman"/>
          <w:color w:val="auto"/>
          <w:sz w:val="28"/>
          <w:szCs w:val="28"/>
          <w:lang w:eastAsia="en-US"/>
        </w:rPr>
      </w:pPr>
      <w:r>
        <w:rPr>
          <w:rFonts w:ascii="Times New Roman" w:hAnsi="Times New Roman" w:cs="Times New Roman"/>
          <w:sz w:val="28"/>
          <w:szCs w:val="28"/>
        </w:rPr>
        <w:t xml:space="preserve">2. Разместить данное постановление на официальном сайте Администрации Белозерского района </w:t>
      </w:r>
      <w:r>
        <w:rPr>
          <w:rFonts w:ascii="Times New Roman" w:hAnsi="Times New Roman" w:cs="Times New Roman"/>
          <w:color w:val="auto"/>
          <w:sz w:val="28"/>
          <w:szCs w:val="28"/>
          <w:lang w:eastAsia="en-US"/>
        </w:rPr>
        <w:t>в сети «Интернет».</w:t>
      </w:r>
    </w:p>
    <w:p w:rsidR="002D1D45" w:rsidRDefault="002D1D45" w:rsidP="00E20451">
      <w:pPr>
        <w:ind w:firstLine="700"/>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постановления возложить на заместителя Главы Белозерского района, начальника управления социальной политики Баязитову М.Л.</w:t>
      </w:r>
    </w:p>
    <w:p w:rsidR="002D1D45" w:rsidRDefault="002D1D45" w:rsidP="00E20451">
      <w:pPr>
        <w:ind w:firstLine="700"/>
        <w:jc w:val="both"/>
        <w:rPr>
          <w:rFonts w:ascii="Times New Roman" w:hAnsi="Times New Roman" w:cs="Times New Roman"/>
          <w:sz w:val="28"/>
          <w:szCs w:val="28"/>
        </w:rPr>
      </w:pPr>
    </w:p>
    <w:p w:rsidR="002D1D45" w:rsidRDefault="002D1D45" w:rsidP="00E20451">
      <w:pPr>
        <w:ind w:firstLine="700"/>
        <w:jc w:val="both"/>
        <w:rPr>
          <w:rFonts w:ascii="Times New Roman" w:hAnsi="Times New Roman" w:cs="Times New Roman"/>
          <w:sz w:val="28"/>
          <w:szCs w:val="28"/>
        </w:rPr>
      </w:pPr>
    </w:p>
    <w:p w:rsidR="002D1D45" w:rsidRDefault="002D1D45" w:rsidP="00E20451">
      <w:pPr>
        <w:ind w:firstLine="700"/>
        <w:jc w:val="both"/>
        <w:rPr>
          <w:rFonts w:ascii="Times New Roman" w:hAnsi="Times New Roman" w:cs="Times New Roman"/>
          <w:sz w:val="28"/>
          <w:szCs w:val="28"/>
        </w:rPr>
      </w:pPr>
    </w:p>
    <w:p w:rsidR="002D1D45" w:rsidRDefault="002D1D45" w:rsidP="00E20451">
      <w:pPr>
        <w:jc w:val="both"/>
        <w:rPr>
          <w:rFonts w:ascii="Times New Roman" w:hAnsi="Times New Roman" w:cs="Times New Roman"/>
          <w:b/>
          <w:sz w:val="28"/>
          <w:szCs w:val="28"/>
        </w:rPr>
      </w:pPr>
    </w:p>
    <w:p w:rsidR="002D1D45" w:rsidRDefault="002D1D45" w:rsidP="00E20451">
      <w:pPr>
        <w:jc w:val="both"/>
        <w:rPr>
          <w:rFonts w:ascii="Times New Roman" w:hAnsi="Times New Roman" w:cs="Times New Roman"/>
          <w:b/>
          <w:sz w:val="28"/>
          <w:szCs w:val="28"/>
        </w:rPr>
      </w:pPr>
      <w:r>
        <w:rPr>
          <w:rFonts w:ascii="Times New Roman" w:hAnsi="Times New Roman" w:cs="Times New Roman"/>
          <w:b/>
          <w:sz w:val="28"/>
          <w:szCs w:val="28"/>
        </w:rPr>
        <w:t>Глава Белозерского района                                                            В.В. Терёхин</w:t>
      </w:r>
    </w:p>
    <w:p w:rsidR="002D1D45" w:rsidRDefault="002D1D45" w:rsidP="00E20451">
      <w:pPr>
        <w:pStyle w:val="BodyText"/>
        <w:shd w:val="clear" w:color="auto" w:fill="auto"/>
        <w:tabs>
          <w:tab w:val="left" w:pos="1038"/>
        </w:tabs>
        <w:spacing w:line="240" w:lineRule="auto"/>
        <w:ind w:left="360"/>
        <w:jc w:val="both"/>
        <w:rPr>
          <w:rFonts w:ascii="Times New Roman" w:hAnsi="Times New Roman" w:cs="Times New Roman"/>
          <w:sz w:val="28"/>
          <w:szCs w:val="28"/>
        </w:rPr>
      </w:pPr>
    </w:p>
    <w:p w:rsidR="002D1D45" w:rsidRPr="00E20451" w:rsidRDefault="002D1D45" w:rsidP="00E20451">
      <w:pPr>
        <w:pStyle w:val="BodyText"/>
        <w:shd w:val="clear" w:color="auto" w:fill="auto"/>
        <w:tabs>
          <w:tab w:val="left" w:pos="1120"/>
        </w:tabs>
        <w:spacing w:line="240" w:lineRule="auto"/>
        <w:ind w:right="20"/>
        <w:jc w:val="both"/>
        <w:rPr>
          <w:rFonts w:ascii="Times New Roman" w:hAnsi="Times New Roman" w:cs="Times New Roman"/>
          <w:color w:val="000000"/>
          <w:sz w:val="24"/>
          <w:szCs w:val="24"/>
        </w:rPr>
      </w:pPr>
      <w:r>
        <w:rPr>
          <w:rFonts w:cs="Times New Roman"/>
        </w:rPr>
        <w:br w:type="page"/>
      </w:r>
      <w:r>
        <w:t xml:space="preserve">                                  </w:t>
      </w:r>
      <w:r>
        <w:tab/>
      </w:r>
      <w:r>
        <w:tab/>
      </w:r>
      <w:r>
        <w:tab/>
      </w:r>
      <w:r>
        <w:rPr>
          <w:rFonts w:ascii="Times New Roman" w:hAnsi="Times New Roman" w:cs="Times New Roman"/>
        </w:rPr>
        <w:t xml:space="preserve">                        </w:t>
      </w:r>
      <w:r w:rsidRPr="00E20451">
        <w:rPr>
          <w:rFonts w:ascii="Times New Roman" w:hAnsi="Times New Roman" w:cs="Times New Roman"/>
        </w:rPr>
        <w:t xml:space="preserve"> </w:t>
      </w:r>
      <w:r>
        <w:rPr>
          <w:rFonts w:ascii="Times New Roman" w:hAnsi="Times New Roman" w:cs="Times New Roman"/>
        </w:rPr>
        <w:t xml:space="preserve"> </w:t>
      </w:r>
      <w:r w:rsidRPr="00E20451">
        <w:rPr>
          <w:rFonts w:ascii="Times New Roman" w:hAnsi="Times New Roman" w:cs="Times New Roman"/>
        </w:rPr>
        <w:t>Приложение</w:t>
      </w:r>
    </w:p>
    <w:p w:rsidR="002D1D45" w:rsidRPr="00E20451" w:rsidRDefault="002D1D45" w:rsidP="00E20451">
      <w:pPr>
        <w:jc w:val="center"/>
        <w:rPr>
          <w:rFonts w:ascii="Times New Roman" w:hAnsi="Times New Roman" w:cs="Times New Roman"/>
        </w:rPr>
      </w:pPr>
      <w:r w:rsidRPr="00E204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20451">
        <w:rPr>
          <w:rFonts w:ascii="Times New Roman" w:hAnsi="Times New Roman" w:cs="Times New Roman"/>
          <w:sz w:val="22"/>
          <w:szCs w:val="22"/>
        </w:rPr>
        <w:t>к постановлению Администрации</w:t>
      </w:r>
    </w:p>
    <w:p w:rsidR="002D1D45" w:rsidRPr="00E20451" w:rsidRDefault="002D1D45" w:rsidP="00E20451">
      <w:pPr>
        <w:rPr>
          <w:rFonts w:ascii="Times New Roman" w:hAnsi="Times New Roman" w:cs="Times New Roman"/>
        </w:rPr>
      </w:pPr>
      <w:r w:rsidRPr="00E204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20451">
        <w:rPr>
          <w:rFonts w:ascii="Times New Roman" w:hAnsi="Times New Roman" w:cs="Times New Roman"/>
          <w:sz w:val="22"/>
          <w:szCs w:val="22"/>
        </w:rPr>
        <w:t>Белозерского района</w:t>
      </w:r>
    </w:p>
    <w:p w:rsidR="002D1D45" w:rsidRPr="00E20451" w:rsidRDefault="002D1D45" w:rsidP="00E20451">
      <w:pPr>
        <w:jc w:val="center"/>
        <w:rPr>
          <w:rFonts w:ascii="Times New Roman" w:hAnsi="Times New Roman" w:cs="Times New Roman"/>
        </w:rPr>
      </w:pPr>
      <w:r w:rsidRPr="00E204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20451">
        <w:rPr>
          <w:rFonts w:ascii="Times New Roman" w:hAnsi="Times New Roman" w:cs="Times New Roman"/>
          <w:sz w:val="22"/>
          <w:szCs w:val="22"/>
        </w:rPr>
        <w:t>от «19» октября 2016 года  № 524</w:t>
      </w:r>
    </w:p>
    <w:p w:rsidR="002D1D45" w:rsidRPr="00E20451" w:rsidRDefault="002D1D45" w:rsidP="00E20451">
      <w:pPr>
        <w:widowControl w:val="0"/>
        <w:autoSpaceDE w:val="0"/>
        <w:autoSpaceDN w:val="0"/>
        <w:adjustRightInd w:val="0"/>
        <w:jc w:val="center"/>
        <w:rPr>
          <w:rFonts w:ascii="Times New Roman" w:hAnsi="Times New Roman" w:cs="Times New Roman"/>
          <w:bCs/>
        </w:rPr>
      </w:pPr>
      <w:r>
        <w:rPr>
          <w:rFonts w:ascii="Times New Roman" w:hAnsi="Times New Roman" w:cs="Times New Roman"/>
          <w:bCs/>
          <w:sz w:val="22"/>
          <w:szCs w:val="22"/>
        </w:rPr>
        <w:t xml:space="preserve">                                                                                  </w:t>
      </w:r>
      <w:r w:rsidRPr="00E20451">
        <w:rPr>
          <w:rFonts w:ascii="Times New Roman" w:hAnsi="Times New Roman" w:cs="Times New Roman"/>
          <w:bCs/>
          <w:sz w:val="22"/>
          <w:szCs w:val="22"/>
        </w:rPr>
        <w:t>«О муниципальной программе Белозерского</w:t>
      </w:r>
    </w:p>
    <w:p w:rsidR="002D1D45" w:rsidRPr="00E20451" w:rsidRDefault="002D1D45" w:rsidP="0095465E">
      <w:pPr>
        <w:rPr>
          <w:rFonts w:ascii="Times New Roman" w:hAnsi="Times New Roman" w:cs="Times New Roman"/>
        </w:rPr>
      </w:pPr>
      <w:r>
        <w:rPr>
          <w:rFonts w:ascii="Times New Roman" w:hAnsi="Times New Roman" w:cs="Times New Roman"/>
          <w:bCs/>
          <w:sz w:val="22"/>
          <w:szCs w:val="22"/>
        </w:rPr>
        <w:t xml:space="preserve">                                                                                       </w:t>
      </w:r>
      <w:r w:rsidRPr="00E20451">
        <w:rPr>
          <w:rFonts w:ascii="Times New Roman" w:hAnsi="Times New Roman" w:cs="Times New Roman"/>
          <w:bCs/>
          <w:sz w:val="22"/>
          <w:szCs w:val="22"/>
        </w:rPr>
        <w:t xml:space="preserve">района </w:t>
      </w:r>
      <w:r w:rsidRPr="00E20451">
        <w:rPr>
          <w:rFonts w:ascii="Times New Roman" w:hAnsi="Times New Roman" w:cs="Times New Roman"/>
          <w:sz w:val="22"/>
          <w:szCs w:val="22"/>
        </w:rPr>
        <w:t>«Патриотическое воспитание граждан</w:t>
      </w:r>
    </w:p>
    <w:p w:rsidR="002D1D45" w:rsidRPr="00E20451" w:rsidRDefault="002D1D45" w:rsidP="00E20451">
      <w:pPr>
        <w:jc w:val="center"/>
        <w:rPr>
          <w:rFonts w:ascii="Times New Roman" w:hAnsi="Times New Roman" w:cs="Times New Roman"/>
        </w:rPr>
      </w:pPr>
      <w:r w:rsidRPr="00E204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20451">
        <w:rPr>
          <w:rFonts w:ascii="Times New Roman" w:hAnsi="Times New Roman" w:cs="Times New Roman"/>
          <w:sz w:val="22"/>
          <w:szCs w:val="22"/>
        </w:rPr>
        <w:t>и подготовка допризывной молодежи</w:t>
      </w:r>
    </w:p>
    <w:p w:rsidR="002D1D45" w:rsidRPr="00E20451" w:rsidRDefault="002D1D45" w:rsidP="00E20451">
      <w:pPr>
        <w:jc w:val="center"/>
        <w:rPr>
          <w:rFonts w:ascii="Times New Roman" w:hAnsi="Times New Roman" w:cs="Times New Roman"/>
        </w:rPr>
      </w:pPr>
      <w:r w:rsidRPr="00E204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20451">
        <w:rPr>
          <w:rFonts w:ascii="Times New Roman" w:hAnsi="Times New Roman" w:cs="Times New Roman"/>
          <w:sz w:val="22"/>
          <w:szCs w:val="22"/>
        </w:rPr>
        <w:t>Белозерского района к военной службе»</w:t>
      </w:r>
    </w:p>
    <w:p w:rsidR="002D1D45" w:rsidRDefault="002D1D45" w:rsidP="00E20451">
      <w:pPr>
        <w:jc w:val="center"/>
        <w:rPr>
          <w:rFonts w:ascii="Times New Roman" w:hAnsi="Times New Roman" w:cs="Times New Roman"/>
          <w:bCs/>
          <w:color w:val="auto"/>
        </w:rPr>
      </w:pPr>
      <w:r w:rsidRPr="00E204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20451">
        <w:rPr>
          <w:rFonts w:ascii="Times New Roman" w:hAnsi="Times New Roman" w:cs="Times New Roman"/>
          <w:sz w:val="22"/>
          <w:szCs w:val="22"/>
        </w:rPr>
        <w:t>на 2017-2020 годы</w:t>
      </w:r>
    </w:p>
    <w:p w:rsidR="002D1D45" w:rsidRDefault="002D1D45" w:rsidP="00E20451">
      <w:pPr>
        <w:autoSpaceDE w:val="0"/>
        <w:autoSpaceDN w:val="0"/>
        <w:adjustRightInd w:val="0"/>
        <w:spacing w:line="360" w:lineRule="auto"/>
        <w:jc w:val="right"/>
        <w:rPr>
          <w:rFonts w:ascii="Times New Roman" w:hAnsi="Times New Roman"/>
          <w:sz w:val="28"/>
          <w:szCs w:val="28"/>
        </w:rPr>
      </w:pPr>
    </w:p>
    <w:p w:rsidR="002D1D45" w:rsidRDefault="002D1D45" w:rsidP="00E20451">
      <w:pPr>
        <w:spacing w:line="274" w:lineRule="exact"/>
        <w:ind w:left="301"/>
        <w:jc w:val="center"/>
        <w:rPr>
          <w:rFonts w:ascii="Times New Roman" w:hAnsi="Times New Roman" w:cs="Times New Roman"/>
          <w:b/>
          <w:bCs/>
          <w:color w:val="auto"/>
        </w:rPr>
      </w:pPr>
      <w:r>
        <w:rPr>
          <w:rFonts w:ascii="Times New Roman" w:hAnsi="Times New Roman" w:cs="Times New Roman"/>
          <w:b/>
          <w:bCs/>
          <w:color w:val="auto"/>
        </w:rPr>
        <w:t>Муниципальная программа Белозерского района</w:t>
      </w:r>
    </w:p>
    <w:p w:rsidR="002D1D45" w:rsidRDefault="002D1D45" w:rsidP="00E20451">
      <w:pPr>
        <w:jc w:val="center"/>
        <w:rPr>
          <w:rFonts w:ascii="Times New Roman" w:hAnsi="Times New Roman" w:cs="Times New Roman"/>
          <w:b/>
        </w:rPr>
      </w:pPr>
      <w:r>
        <w:rPr>
          <w:rFonts w:ascii="Times New Roman" w:hAnsi="Times New Roman" w:cs="Times New Roman"/>
          <w:b/>
        </w:rPr>
        <w:t>«Патриотическое воспитание граждан и подготовка допризывной молодежи</w:t>
      </w:r>
    </w:p>
    <w:p w:rsidR="002D1D45" w:rsidRDefault="002D1D45" w:rsidP="00E20451">
      <w:pPr>
        <w:jc w:val="center"/>
        <w:rPr>
          <w:rFonts w:ascii="Times New Roman" w:hAnsi="Times New Roman" w:cs="Times New Roman"/>
          <w:b/>
          <w:bCs/>
          <w:color w:val="auto"/>
        </w:rPr>
      </w:pPr>
      <w:r>
        <w:rPr>
          <w:rFonts w:ascii="Times New Roman" w:hAnsi="Times New Roman" w:cs="Times New Roman"/>
          <w:b/>
        </w:rPr>
        <w:t>Белозерского района к военной службе» на 2017-2020 годы</w:t>
      </w:r>
    </w:p>
    <w:p w:rsidR="002D1D45" w:rsidRDefault="002D1D45" w:rsidP="00E20451">
      <w:pPr>
        <w:spacing w:line="274" w:lineRule="exact"/>
        <w:ind w:left="301"/>
        <w:jc w:val="center"/>
        <w:rPr>
          <w:rFonts w:ascii="Times New Roman" w:hAnsi="Times New Roman" w:cs="Times New Roman"/>
          <w:b/>
          <w:bCs/>
          <w:color w:val="auto"/>
        </w:rPr>
      </w:pPr>
    </w:p>
    <w:p w:rsidR="002D1D45" w:rsidRDefault="002D1D45" w:rsidP="00E20451">
      <w:pPr>
        <w:spacing w:after="185" w:line="274" w:lineRule="exact"/>
        <w:ind w:left="300"/>
        <w:jc w:val="center"/>
        <w:rPr>
          <w:rFonts w:ascii="Times New Roman" w:hAnsi="Times New Roman" w:cs="Times New Roman"/>
          <w:b/>
          <w:bCs/>
          <w:color w:val="auto"/>
        </w:rPr>
      </w:pPr>
    </w:p>
    <w:p w:rsidR="002D1D45" w:rsidRDefault="002D1D45" w:rsidP="00E20451">
      <w:pPr>
        <w:spacing w:line="274" w:lineRule="exact"/>
        <w:ind w:left="301"/>
        <w:jc w:val="center"/>
        <w:rPr>
          <w:rFonts w:ascii="Times New Roman" w:hAnsi="Times New Roman" w:cs="Times New Roman"/>
          <w:b/>
          <w:bCs/>
          <w:color w:val="auto"/>
        </w:rPr>
      </w:pPr>
      <w:r>
        <w:rPr>
          <w:rFonts w:ascii="Times New Roman" w:hAnsi="Times New Roman" w:cs="Times New Roman"/>
          <w:b/>
          <w:bCs/>
          <w:color w:val="auto"/>
        </w:rPr>
        <w:t xml:space="preserve">Раздел I. </w:t>
      </w:r>
      <w:r>
        <w:rPr>
          <w:rFonts w:ascii="Times New Roman" w:hAnsi="Times New Roman" w:cs="Times New Roman"/>
          <w:b/>
          <w:color w:val="auto"/>
        </w:rPr>
        <w:t>Паспорт</w:t>
      </w:r>
      <w:r>
        <w:rPr>
          <w:rFonts w:ascii="Times New Roman" w:hAnsi="Times New Roman" w:cs="Times New Roman"/>
          <w:b/>
          <w:bCs/>
          <w:color w:val="auto"/>
        </w:rPr>
        <w:t xml:space="preserve"> </w:t>
      </w:r>
      <w:r>
        <w:rPr>
          <w:rFonts w:ascii="Times New Roman" w:hAnsi="Times New Roman" w:cs="Times New Roman"/>
          <w:b/>
          <w:color w:val="auto"/>
        </w:rPr>
        <w:t xml:space="preserve">муниципальной программы Белозерского  района </w:t>
      </w:r>
      <w:r>
        <w:rPr>
          <w:rFonts w:ascii="Times New Roman" w:hAnsi="Times New Roman" w:cs="Times New Roman"/>
          <w:b/>
        </w:rPr>
        <w:t>«Патриотическое воспитание граждан и подготовка допризывной молодежи Белозерского района к военной службе» на 2017-2020 годы</w:t>
      </w:r>
    </w:p>
    <w:p w:rsidR="002D1D45" w:rsidRDefault="002D1D45" w:rsidP="00E20451">
      <w:pPr>
        <w:autoSpaceDE w:val="0"/>
        <w:autoSpaceDN w:val="0"/>
        <w:adjustRightInd w:val="0"/>
        <w:jc w:val="center"/>
        <w:rPr>
          <w:rFonts w:ascii="Times New Roman" w:hAnsi="Times New Roman" w:cs="Times New Roman"/>
          <w:b/>
          <w:color w:val="auto"/>
        </w:rPr>
      </w:pPr>
      <w:r>
        <w:rPr>
          <w:rFonts w:ascii="Times New Roman" w:hAnsi="Times New Roman" w:cs="Times New Roman"/>
          <w:b/>
          <w:bCs/>
          <w:lang w:eastAsia="en-US"/>
        </w:rPr>
        <w:t xml:space="preserve"> </w:t>
      </w:r>
    </w:p>
    <w:tbl>
      <w:tblPr>
        <w:tblW w:w="941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7"/>
        <w:gridCol w:w="7195"/>
      </w:tblGrid>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Наименование</w:t>
            </w:r>
          </w:p>
        </w:tc>
        <w:tc>
          <w:tcPr>
            <w:tcW w:w="7195"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 xml:space="preserve">Муниципальная программа Белозерского района </w:t>
            </w:r>
            <w:r>
              <w:rPr>
                <w:rFonts w:ascii="Times New Roman" w:hAnsi="Times New Roman" w:cs="Times New Roman"/>
              </w:rPr>
              <w:t>«Патриотическое воспитание граждан и подготовка допризывной молодежи Белозерского района к военной службе»</w:t>
            </w:r>
            <w:r>
              <w:rPr>
                <w:rFonts w:ascii="Times New Roman" w:hAnsi="Times New Roman" w:cs="Times New Roman"/>
                <w:bCs/>
                <w:color w:val="auto"/>
              </w:rPr>
              <w:t xml:space="preserve"> на 2017-2020 годы </w:t>
            </w:r>
          </w:p>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(далее - Программа)</w:t>
            </w:r>
          </w:p>
        </w:tc>
      </w:tr>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Ответственный исполнитель</w:t>
            </w:r>
          </w:p>
        </w:tc>
        <w:tc>
          <w:tcPr>
            <w:tcW w:w="7195" w:type="dxa"/>
          </w:tcPr>
          <w:p w:rsidR="002D1D45" w:rsidRDefault="002D1D45">
            <w:pPr>
              <w:tabs>
                <w:tab w:val="left" w:pos="708"/>
                <w:tab w:val="left" w:pos="1416"/>
                <w:tab w:val="left" w:pos="2124"/>
                <w:tab w:val="left" w:pos="2832"/>
                <w:tab w:val="left" w:pos="3540"/>
                <w:tab w:val="left" w:pos="3960"/>
              </w:tabs>
              <w:rPr>
                <w:rFonts w:ascii="Times New Roman" w:hAnsi="Times New Roman" w:cs="Times New Roman"/>
                <w:color w:val="auto"/>
              </w:rPr>
            </w:pPr>
            <w:r>
              <w:rPr>
                <w:rFonts w:ascii="Times New Roman" w:hAnsi="Times New Roman" w:cs="Times New Roman"/>
                <w:color w:val="auto"/>
              </w:rPr>
              <w:t xml:space="preserve">Администрация Белозерского района </w:t>
            </w:r>
          </w:p>
        </w:tc>
      </w:tr>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Соисполнители</w:t>
            </w:r>
          </w:p>
        </w:tc>
        <w:tc>
          <w:tcPr>
            <w:tcW w:w="7195" w:type="dxa"/>
          </w:tcPr>
          <w:p w:rsidR="002D1D45" w:rsidRDefault="002D1D45">
            <w:pPr>
              <w:rPr>
                <w:rFonts w:ascii="Times New Roman" w:hAnsi="Times New Roman" w:cs="Times New Roman"/>
                <w:bCs/>
                <w:color w:val="auto"/>
              </w:rPr>
            </w:pPr>
            <w:r>
              <w:rPr>
                <w:rFonts w:ascii="Times New Roman" w:hAnsi="Times New Roman" w:cs="Times New Roman"/>
                <w:bCs/>
                <w:color w:val="auto"/>
              </w:rPr>
              <w:t xml:space="preserve">Отдел образования Администрации Белозерского района; </w:t>
            </w:r>
          </w:p>
          <w:p w:rsidR="002D1D45" w:rsidRDefault="002D1D45">
            <w:pPr>
              <w:rPr>
                <w:rFonts w:ascii="Times New Roman" w:hAnsi="Times New Roman" w:cs="Times New Roman"/>
                <w:bCs/>
                <w:color w:val="auto"/>
              </w:rPr>
            </w:pPr>
            <w:r>
              <w:rPr>
                <w:rFonts w:ascii="Times New Roman" w:hAnsi="Times New Roman" w:cs="Times New Roman"/>
                <w:bCs/>
                <w:color w:val="auto"/>
              </w:rPr>
              <w:t xml:space="preserve">Отдел культуры Администрации Белозерского района; </w:t>
            </w:r>
          </w:p>
          <w:p w:rsidR="002D1D45" w:rsidRDefault="002D1D45">
            <w:pPr>
              <w:widowControl w:val="0"/>
              <w:autoSpaceDE w:val="0"/>
              <w:autoSpaceDN w:val="0"/>
              <w:adjustRightInd w:val="0"/>
              <w:rPr>
                <w:rFonts w:ascii="Times New Roman" w:hAnsi="Times New Roman" w:cs="Times New Roman"/>
                <w:bCs/>
                <w:color w:val="auto"/>
              </w:rPr>
            </w:pPr>
            <w:r>
              <w:rPr>
                <w:rFonts w:ascii="Times New Roman" w:hAnsi="Times New Roman" w:cs="Times New Roman"/>
                <w:bCs/>
                <w:color w:val="auto"/>
              </w:rPr>
              <w:t>сектор молодежной политики, спорта и туризма Администрации Белозерского района (далее – СМПСиТ);</w:t>
            </w:r>
          </w:p>
          <w:p w:rsidR="002D1D45" w:rsidRDefault="002D1D45">
            <w:pPr>
              <w:widowControl w:val="0"/>
              <w:autoSpaceDE w:val="0"/>
              <w:autoSpaceDN w:val="0"/>
              <w:adjustRightInd w:val="0"/>
              <w:rPr>
                <w:rFonts w:ascii="Times New Roman" w:hAnsi="Times New Roman" w:cs="Times New Roman"/>
                <w:bCs/>
                <w:color w:val="auto"/>
              </w:rPr>
            </w:pPr>
            <w:r>
              <w:rPr>
                <w:rFonts w:ascii="Times New Roman" w:hAnsi="Times New Roman" w:cs="Times New Roman"/>
                <w:bCs/>
                <w:color w:val="auto"/>
              </w:rPr>
              <w:t>ГБУ «Комплексный центр социального обслуживания населения по Белозерскому району» (далее – КЦСОН) (по согласованию);</w:t>
            </w:r>
          </w:p>
          <w:p w:rsidR="002D1D45" w:rsidRDefault="002D1D45">
            <w:pPr>
              <w:widowControl w:val="0"/>
              <w:autoSpaceDE w:val="0"/>
              <w:autoSpaceDN w:val="0"/>
              <w:adjustRightInd w:val="0"/>
              <w:rPr>
                <w:rFonts w:ascii="Times New Roman" w:hAnsi="Times New Roman" w:cs="Times New Roman"/>
                <w:color w:val="auto"/>
              </w:rPr>
            </w:pPr>
            <w:r>
              <w:rPr>
                <w:rFonts w:ascii="Times New Roman" w:hAnsi="Times New Roman" w:cs="Times New Roman"/>
                <w:bCs/>
                <w:color w:val="auto"/>
              </w:rPr>
              <w:t xml:space="preserve">Отделение полиции «Белозерское» </w:t>
            </w:r>
            <w:r>
              <w:rPr>
                <w:rFonts w:ascii="Times New Roman" w:hAnsi="Times New Roman" w:cs="Times New Roman"/>
                <w:color w:val="auto"/>
              </w:rPr>
              <w:t xml:space="preserve">межмуниципального отдела МВД России «Варгашинский» (далее – ОП «Белозерское») </w:t>
            </w:r>
          </w:p>
          <w:p w:rsidR="002D1D45" w:rsidRDefault="002D1D45">
            <w:pPr>
              <w:widowControl w:val="0"/>
              <w:autoSpaceDE w:val="0"/>
              <w:autoSpaceDN w:val="0"/>
              <w:adjustRightInd w:val="0"/>
              <w:rPr>
                <w:rFonts w:ascii="Times New Roman" w:hAnsi="Times New Roman" w:cs="Times New Roman"/>
                <w:color w:val="auto"/>
              </w:rPr>
            </w:pPr>
            <w:r>
              <w:rPr>
                <w:rFonts w:ascii="Times New Roman" w:hAnsi="Times New Roman" w:cs="Times New Roman"/>
                <w:color w:val="auto"/>
              </w:rPr>
              <w:t>(по согласованию);</w:t>
            </w:r>
          </w:p>
          <w:p w:rsidR="002D1D45" w:rsidRDefault="002D1D45">
            <w:pPr>
              <w:widowControl w:val="0"/>
              <w:autoSpaceDE w:val="0"/>
              <w:autoSpaceDN w:val="0"/>
              <w:adjustRightInd w:val="0"/>
              <w:rPr>
                <w:rFonts w:ascii="Times New Roman" w:hAnsi="Times New Roman" w:cs="Times New Roman"/>
                <w:bCs/>
                <w:color w:val="auto"/>
              </w:rPr>
            </w:pPr>
            <w:r>
              <w:rPr>
                <w:rFonts w:ascii="Times New Roman" w:hAnsi="Times New Roman" w:cs="Times New Roman"/>
                <w:bCs/>
                <w:color w:val="auto"/>
              </w:rPr>
              <w:t>ГБУ  «Белозерская ЦРБ» (по согласованию);</w:t>
            </w:r>
          </w:p>
          <w:p w:rsidR="002D1D45" w:rsidRDefault="002D1D45">
            <w:pPr>
              <w:widowControl w:val="0"/>
              <w:autoSpaceDE w:val="0"/>
              <w:autoSpaceDN w:val="0"/>
              <w:adjustRightInd w:val="0"/>
              <w:rPr>
                <w:rFonts w:ascii="Times New Roman" w:hAnsi="Times New Roman" w:cs="Times New Roman"/>
              </w:rPr>
            </w:pPr>
            <w:r>
              <w:rPr>
                <w:rFonts w:ascii="Times New Roman" w:hAnsi="Times New Roman" w:cs="Times New Roman"/>
              </w:rPr>
              <w:t>Белозерский районный совет ветеранов (пенсионеров) войны и труда, вооруженных сил и правоохранительных органов (далее – Районный совет ветеранов) (по согласованию);</w:t>
            </w:r>
          </w:p>
          <w:p w:rsidR="002D1D45" w:rsidRDefault="002D1D45">
            <w:pPr>
              <w:widowControl w:val="0"/>
              <w:autoSpaceDE w:val="0"/>
              <w:autoSpaceDN w:val="0"/>
              <w:adjustRightInd w:val="0"/>
              <w:rPr>
                <w:rFonts w:ascii="Times New Roman" w:hAnsi="Times New Roman" w:cs="Times New Roman"/>
              </w:rPr>
            </w:pPr>
            <w:r>
              <w:rPr>
                <w:rFonts w:ascii="Times New Roman" w:hAnsi="Times New Roman" w:cs="Times New Roman"/>
              </w:rPr>
              <w:t>ГБУ «Редакция Белозерской районной газеты «Боевое слово» (редакция районной газеты  «Боевое слово») (по согласованию);</w:t>
            </w:r>
          </w:p>
          <w:p w:rsidR="002D1D45" w:rsidRDefault="002D1D45">
            <w:pPr>
              <w:autoSpaceDE w:val="0"/>
              <w:autoSpaceDN w:val="0"/>
              <w:rPr>
                <w:rFonts w:ascii="Times New Roman" w:hAnsi="Times New Roman" w:cs="Times New Roman"/>
                <w:color w:val="auto"/>
              </w:rPr>
            </w:pPr>
            <w:r>
              <w:rPr>
                <w:rFonts w:ascii="Times New Roman" w:hAnsi="Times New Roman" w:cs="Times New Roman"/>
                <w:color w:val="auto"/>
              </w:rPr>
              <w:t>Отдел по Варгашинскому, Белозерскому и Мокроусовскому районам Федерального казенного учреждения «Военный комиссариат Курганской области» (далее – военный комиссариат) (по согласованию);</w:t>
            </w:r>
          </w:p>
          <w:p w:rsidR="002D1D45" w:rsidRDefault="002D1D45">
            <w:pPr>
              <w:autoSpaceDE w:val="0"/>
              <w:autoSpaceDN w:val="0"/>
              <w:rPr>
                <w:rFonts w:ascii="Times New Roman" w:hAnsi="Times New Roman" w:cs="Times New Roman"/>
              </w:rPr>
            </w:pPr>
            <w:r>
              <w:rPr>
                <w:rFonts w:ascii="Times New Roman" w:hAnsi="Times New Roman" w:cs="Times New Roman"/>
              </w:rPr>
              <w:t xml:space="preserve">Местное отделение Общероссийской общественно-государственной организации «Добровольное общество содействия армии, авиации и флоту России» Белозерского района Курганской области (далее – местное отделение ДОСААФ России) </w:t>
            </w:r>
          </w:p>
          <w:p w:rsidR="002D1D45" w:rsidRDefault="002D1D45">
            <w:pPr>
              <w:autoSpaceDE w:val="0"/>
              <w:autoSpaceDN w:val="0"/>
              <w:rPr>
                <w:rFonts w:ascii="Times New Roman" w:hAnsi="Times New Roman" w:cs="Times New Roman"/>
              </w:rPr>
            </w:pPr>
            <w:r>
              <w:rPr>
                <w:rFonts w:ascii="Times New Roman" w:hAnsi="Times New Roman" w:cs="Times New Roman"/>
              </w:rPr>
              <w:t>(по  согласованию);</w:t>
            </w:r>
          </w:p>
          <w:p w:rsidR="002D1D45" w:rsidRDefault="002D1D45">
            <w:pPr>
              <w:autoSpaceDE w:val="0"/>
              <w:autoSpaceDN w:val="0"/>
              <w:rPr>
                <w:rFonts w:ascii="Times New Roman" w:hAnsi="Times New Roman" w:cs="Times New Roman"/>
                <w:color w:val="auto"/>
              </w:rPr>
            </w:pPr>
            <w:r>
              <w:rPr>
                <w:rFonts w:ascii="Times New Roman" w:hAnsi="Times New Roman" w:cs="Times New Roman"/>
              </w:rPr>
              <w:t xml:space="preserve">общественная организация ветеранов боевых действий Белозерского района Курганской области </w:t>
            </w:r>
            <w:r>
              <w:rPr>
                <w:rFonts w:ascii="Times New Roman" w:hAnsi="Times New Roman" w:cs="Times New Roman"/>
                <w:color w:val="auto"/>
              </w:rPr>
              <w:t xml:space="preserve">(далее - </w:t>
            </w:r>
            <w:r>
              <w:rPr>
                <w:rFonts w:ascii="Times New Roman" w:hAnsi="Times New Roman" w:cs="Times New Roman"/>
              </w:rPr>
              <w:t>общественная организация ветеранов боевых действий)</w:t>
            </w:r>
            <w:r>
              <w:rPr>
                <w:rFonts w:ascii="Times New Roman" w:hAnsi="Times New Roman" w:cs="Times New Roman"/>
                <w:color w:val="auto"/>
              </w:rPr>
              <w:t xml:space="preserve"> </w:t>
            </w:r>
            <w:r>
              <w:rPr>
                <w:rFonts w:ascii="Times New Roman" w:hAnsi="Times New Roman" w:cs="Times New Roman"/>
              </w:rPr>
              <w:t>(по согласованию);</w:t>
            </w:r>
          </w:p>
          <w:p w:rsidR="002D1D45" w:rsidRDefault="002D1D45">
            <w:pPr>
              <w:rPr>
                <w:rFonts w:ascii="Times New Roman" w:hAnsi="Times New Roman" w:cs="Times New Roman"/>
                <w:color w:val="auto"/>
              </w:rPr>
            </w:pPr>
            <w:r>
              <w:rPr>
                <w:rFonts w:ascii="Times New Roman" w:hAnsi="Times New Roman" w:cs="Times New Roman"/>
                <w:color w:val="auto"/>
              </w:rPr>
              <w:t>администрации  сельских поселений (по согласованию);</w:t>
            </w:r>
          </w:p>
          <w:p w:rsidR="002D1D45" w:rsidRDefault="002D1D45">
            <w:pPr>
              <w:rPr>
                <w:rFonts w:ascii="Times New Roman" w:hAnsi="Times New Roman" w:cs="Times New Roman"/>
                <w:bCs/>
                <w:color w:val="auto"/>
              </w:rPr>
            </w:pPr>
            <w:r>
              <w:rPr>
                <w:rFonts w:ascii="Times New Roman" w:hAnsi="Times New Roman" w:cs="Times New Roman"/>
                <w:color w:val="auto"/>
              </w:rPr>
              <w:t>организации и учреждения, участвующие в выполнении мероприятий Программы (по согласованию)</w:t>
            </w:r>
          </w:p>
        </w:tc>
      </w:tr>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Цели</w:t>
            </w:r>
          </w:p>
        </w:tc>
        <w:tc>
          <w:tcPr>
            <w:tcW w:w="7195" w:type="dxa"/>
          </w:tcPr>
          <w:p w:rsidR="002D1D45" w:rsidRDefault="002D1D45">
            <w:pPr>
              <w:rPr>
                <w:rFonts w:ascii="Times New Roman" w:hAnsi="Times New Roman" w:cs="Times New Roman"/>
                <w:color w:val="auto"/>
              </w:rPr>
            </w:pPr>
            <w:r>
              <w:rPr>
                <w:rFonts w:ascii="Times New Roman" w:hAnsi="Times New Roman" w:cs="Times New Roman"/>
              </w:rPr>
              <w:t>Создание условий для эффективного развития системы патриотического воспитания граждан, проживающих на территории Белозерского района  (далее – граждане Белозерского района), повышения уровня консолидации общества для решения задач обеспечения национальной безопасности, укрепления чувства сопричастности граждан Белозерского района к великой истории и культуре России, обеспечения преемственности поколений, воспитания гражданина, любящего свою Родину и семью, имеющего активную жизненную позицию</w:t>
            </w:r>
          </w:p>
        </w:tc>
      </w:tr>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Задачи</w:t>
            </w:r>
          </w:p>
        </w:tc>
        <w:tc>
          <w:tcPr>
            <w:tcW w:w="7195" w:type="dxa"/>
          </w:tcPr>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социально-экономической ситуации в регионе; </w:t>
            </w:r>
          </w:p>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      обеспечение подготовки допризывной молодежи Белозерского района к службе в Вооруженных Силах Российской Федерации;</w:t>
            </w:r>
          </w:p>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создание условий для информационного обеспечения патриотического воспитания граждан Белозерского района и предотвращения манипулирования информацией, основанной на культе насилия, искажения и фальсификации истории в ущерб интересам Российской Федерации; </w:t>
            </w:r>
          </w:p>
          <w:p w:rsidR="002D1D45" w:rsidRDefault="002D1D45">
            <w:pPr>
              <w:spacing w:line="274" w:lineRule="exact"/>
              <w:ind w:left="60"/>
              <w:rPr>
                <w:rFonts w:ascii="Times New Roman" w:hAnsi="Times New Roman" w:cs="Times New Roman"/>
                <w:bCs/>
                <w:color w:val="auto"/>
              </w:rPr>
            </w:pPr>
            <w:r>
              <w:rPr>
                <w:rFonts w:ascii="Times New Roman" w:hAnsi="Times New Roman" w:cs="Times New Roman"/>
                <w:spacing w:val="-1"/>
              </w:rPr>
              <w:t xml:space="preserve">      обеспечение условий для развития волонтерского движения; </w:t>
            </w:r>
            <w:r>
              <w:rPr>
                <w:rFonts w:ascii="Times New Roman" w:hAnsi="Times New Roman" w:cs="Times New Roman"/>
              </w:rPr>
              <w:t>развитие у граждан Белозерского района уважения к государственным символам Российской Федерации и символам Курганской области, а также воинским реликвиям</w:t>
            </w:r>
          </w:p>
        </w:tc>
      </w:tr>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Целевые индикаторы</w:t>
            </w:r>
          </w:p>
        </w:tc>
        <w:tc>
          <w:tcPr>
            <w:tcW w:w="7195" w:type="dxa"/>
          </w:tcPr>
          <w:p w:rsidR="002D1D45" w:rsidRDefault="002D1D45">
            <w:pPr>
              <w:spacing w:line="274" w:lineRule="exact"/>
              <w:rPr>
                <w:rFonts w:ascii="Times New Roman" w:hAnsi="Times New Roman" w:cs="Times New Roman"/>
                <w:spacing w:val="-1"/>
              </w:rPr>
            </w:pPr>
            <w:r>
              <w:rPr>
                <w:rFonts w:ascii="Times New Roman" w:hAnsi="Times New Roman" w:cs="Times New Roman"/>
                <w:spacing w:val="-1"/>
              </w:rPr>
              <w:t>Доля граждан Белозерского района, вовлеченных в мероприятия по патриотическому воспитанию, по отношению к общему количеству граждан Белозерского района (процент);</w:t>
            </w:r>
          </w:p>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       доля молодежи, проживающей на территории Белозерского района, участвующей в туристических маршрутах по посещению исторических мест, городов-героев и городов воинской славы, объектов культурного наследия (памятников истории и культуры) народов Российской Федерации, по отношению к общему количеству молодежи, проживающей на территории Белозерского района (процент);</w:t>
            </w:r>
          </w:p>
          <w:p w:rsidR="002D1D45" w:rsidRDefault="002D1D45">
            <w:pPr>
              <w:rPr>
                <w:rFonts w:ascii="Times New Roman" w:hAnsi="Times New Roman" w:cs="Times New Roman"/>
              </w:rPr>
            </w:pPr>
            <w:r>
              <w:rPr>
                <w:rFonts w:ascii="Times New Roman" w:hAnsi="Times New Roman" w:cs="Times New Roman"/>
              </w:rPr>
              <w:t xml:space="preserve">       доля образовательных организаций, расположенных на территории Белозерского района (далее - образовательные организации Белозерского района), в которых созданы музеи, комнаты боевой славы, от общего количества образовательных организаций Белозерского района (процент);</w:t>
            </w:r>
          </w:p>
          <w:p w:rsidR="002D1D45" w:rsidRDefault="002D1D45">
            <w:pPr>
              <w:spacing w:line="274" w:lineRule="exact"/>
              <w:ind w:left="20" w:right="240"/>
              <w:rPr>
                <w:rFonts w:ascii="Times New Roman" w:hAnsi="Times New Roman" w:cs="Times New Roman"/>
                <w:spacing w:val="-1"/>
              </w:rPr>
            </w:pPr>
            <w:r>
              <w:rPr>
                <w:rFonts w:ascii="Times New Roman" w:hAnsi="Times New Roman" w:cs="Times New Roman"/>
                <w:spacing w:val="-1"/>
              </w:rPr>
              <w:t xml:space="preserve">      доля обучающихся образовательных организаций Белозерского района, принявших участие в учебных сборах допризывной молодежи, проживающей на территории Белозерского района, от общего количества граждан Белозерского района допризывного возраста (процент);</w:t>
            </w:r>
          </w:p>
          <w:p w:rsidR="002D1D45" w:rsidRDefault="002D1D45">
            <w:pPr>
              <w:spacing w:line="274" w:lineRule="exact"/>
              <w:ind w:left="20" w:right="240"/>
              <w:rPr>
                <w:rFonts w:ascii="Times New Roman" w:hAnsi="Times New Roman" w:cs="Times New Roman"/>
                <w:spacing w:val="-1"/>
              </w:rPr>
            </w:pPr>
            <w:r>
              <w:rPr>
                <w:rFonts w:ascii="Times New Roman" w:hAnsi="Times New Roman" w:cs="Times New Roman"/>
                <w:spacing w:val="-1"/>
              </w:rPr>
              <w:t xml:space="preserve">      доля призывников, годных к военной службе по состоянию здоровья, от общего количества граждан Белозерского района допризывного возраста (процент); </w:t>
            </w:r>
          </w:p>
          <w:p w:rsidR="002D1D45" w:rsidRDefault="002D1D45">
            <w:pPr>
              <w:spacing w:line="274" w:lineRule="exact"/>
              <w:ind w:left="20" w:right="240"/>
              <w:rPr>
                <w:rFonts w:ascii="Times New Roman" w:hAnsi="Times New Roman" w:cs="Times New Roman"/>
                <w:spacing w:val="-1"/>
              </w:rPr>
            </w:pPr>
            <w:r>
              <w:rPr>
                <w:rFonts w:ascii="Times New Roman" w:hAnsi="Times New Roman" w:cs="Times New Roman"/>
                <w:spacing w:val="-1"/>
              </w:rPr>
              <w:t xml:space="preserve">        доля призывников, охваченных лечебно-оздоровительными мероприятиями до первоначальной постановки на воинский учет, от общего количества граждан Белозерского района допризывного возраста (процент);</w:t>
            </w:r>
          </w:p>
          <w:p w:rsidR="002D1D45" w:rsidRDefault="002D1D45">
            <w:pPr>
              <w:spacing w:line="274" w:lineRule="exact"/>
              <w:ind w:left="20"/>
              <w:rPr>
                <w:rFonts w:ascii="Times New Roman" w:hAnsi="Times New Roman" w:cs="Times New Roman"/>
                <w:spacing w:val="-1"/>
              </w:rPr>
            </w:pPr>
            <w:r>
              <w:rPr>
                <w:rFonts w:ascii="Times New Roman" w:hAnsi="Times New Roman" w:cs="Times New Roman"/>
                <w:spacing w:val="-1"/>
              </w:rPr>
              <w:t xml:space="preserve">       доля обучающихся образовательных организаций Белозерского района, систематически занимающихся физической культурой и спортом, по отношению к общей численности обучающихся образовательных организаций Белозерского района (процент); </w:t>
            </w:r>
          </w:p>
          <w:p w:rsidR="002D1D45" w:rsidRDefault="002D1D45">
            <w:pPr>
              <w:spacing w:line="274" w:lineRule="exact"/>
              <w:ind w:left="20"/>
              <w:rPr>
                <w:rFonts w:ascii="Times New Roman" w:hAnsi="Times New Roman" w:cs="Times New Roman"/>
                <w:spacing w:val="-1"/>
              </w:rPr>
            </w:pPr>
            <w:r>
              <w:rPr>
                <w:rFonts w:ascii="Times New Roman" w:hAnsi="Times New Roman" w:cs="Times New Roman"/>
                <w:spacing w:val="-1"/>
              </w:rPr>
              <w:t xml:space="preserve">      доля граждан Белозерского района, выполнивших нормативы Всероссийского физкультурно-спортивного комплекса «Готов к труду и обороне» (ГТО), от общей численности граждан Белозерского района, принимавших участие в сдаче нормативов (процент); </w:t>
            </w:r>
          </w:p>
          <w:p w:rsidR="002D1D45" w:rsidRDefault="002D1D45">
            <w:pPr>
              <w:spacing w:line="274" w:lineRule="exact"/>
              <w:ind w:left="20"/>
              <w:rPr>
                <w:rFonts w:ascii="Times New Roman" w:hAnsi="Times New Roman" w:cs="Times New Roman"/>
                <w:spacing w:val="-1"/>
              </w:rPr>
            </w:pPr>
            <w:r>
              <w:rPr>
                <w:rFonts w:ascii="Times New Roman" w:hAnsi="Times New Roman" w:cs="Times New Roman"/>
                <w:spacing w:val="-1"/>
              </w:rPr>
              <w:t xml:space="preserve">       количество публикаций о мероприятиях Программы в средствах массовой информации (единица);</w:t>
            </w:r>
          </w:p>
          <w:p w:rsidR="002D1D45" w:rsidRDefault="002D1D45">
            <w:pPr>
              <w:spacing w:line="274" w:lineRule="exact"/>
              <w:ind w:left="20"/>
              <w:rPr>
                <w:rFonts w:ascii="Times New Roman" w:hAnsi="Times New Roman" w:cs="Times New Roman"/>
                <w:spacing w:val="-1"/>
              </w:rPr>
            </w:pPr>
            <w:r>
              <w:rPr>
                <w:rFonts w:ascii="Times New Roman" w:hAnsi="Times New Roman" w:cs="Times New Roman"/>
                <w:spacing w:val="-1"/>
              </w:rPr>
              <w:t xml:space="preserve">      доля молодежи, проживающей на территории Белозерского района, участвующей в волонтерских движениях патриотической направленности, по отношению к общему количеству молодежи, проживающей на территории Белозерского района (процент);</w:t>
            </w:r>
          </w:p>
          <w:p w:rsidR="002D1D45" w:rsidRDefault="002D1D45">
            <w:pPr>
              <w:rPr>
                <w:rFonts w:ascii="Times New Roman" w:hAnsi="Times New Roman" w:cs="Times New Roman"/>
              </w:rPr>
            </w:pPr>
            <w:r>
              <w:rPr>
                <w:rFonts w:ascii="Times New Roman" w:hAnsi="Times New Roman" w:cs="Times New Roman"/>
              </w:rPr>
              <w:t xml:space="preserve">        количество действующих на территории Белозерского района детских патриотических объединений  (единица);</w:t>
            </w:r>
          </w:p>
          <w:p w:rsidR="002D1D45" w:rsidRDefault="002D1D45">
            <w:pPr>
              <w:rPr>
                <w:rFonts w:ascii="Times New Roman" w:hAnsi="Times New Roman" w:cs="Times New Roman"/>
                <w:color w:val="auto"/>
              </w:rPr>
            </w:pPr>
            <w:r>
              <w:rPr>
                <w:rFonts w:ascii="Times New Roman" w:hAnsi="Times New Roman" w:cs="Times New Roman"/>
              </w:rPr>
              <w:t xml:space="preserve">       доля граждан Белозерского района, участвующих в мероприятиях, направленных на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 от числа граждан Белозерского района, вовлеченных в мероприятия Программы (процент).</w:t>
            </w:r>
          </w:p>
        </w:tc>
      </w:tr>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color w:val="auto"/>
              </w:rPr>
              <w:t>Сроки реализации</w:t>
            </w:r>
          </w:p>
        </w:tc>
        <w:tc>
          <w:tcPr>
            <w:tcW w:w="7195"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bCs/>
                <w:color w:val="auto"/>
              </w:rPr>
              <w:t>2017-2020 годы</w:t>
            </w:r>
          </w:p>
        </w:tc>
      </w:tr>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color w:val="auto"/>
              </w:rPr>
              <w:t>Объемы бюджетных ассигнований</w:t>
            </w:r>
          </w:p>
        </w:tc>
        <w:tc>
          <w:tcPr>
            <w:tcW w:w="7195" w:type="dxa"/>
          </w:tcPr>
          <w:p w:rsidR="002D1D45" w:rsidRDefault="002D1D45">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Планируемый  объем финансирования Программы на 2017-2020 годы за счет средств районного бюджета составляет 807,2 тысячи рублей, в том числе:</w:t>
            </w:r>
          </w:p>
          <w:p w:rsidR="002D1D45" w:rsidRDefault="002D1D45">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2017 г. - 171,7 тысячи рублей;</w:t>
            </w:r>
          </w:p>
          <w:p w:rsidR="002D1D45" w:rsidRDefault="002D1D45">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2018 г. - 192,0 тысяч рублей;</w:t>
            </w:r>
          </w:p>
          <w:p w:rsidR="002D1D45" w:rsidRDefault="002D1D45">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2019 г. -  231,2  тысячи рублей;</w:t>
            </w:r>
          </w:p>
          <w:p w:rsidR="002D1D45" w:rsidRDefault="002D1D45">
            <w:pPr>
              <w:ind w:right="23"/>
              <w:jc w:val="both"/>
              <w:rPr>
                <w:rFonts w:ascii="Times New Roman" w:hAnsi="Times New Roman" w:cs="Times New Roman"/>
                <w:color w:val="auto"/>
              </w:rPr>
            </w:pPr>
            <w:r>
              <w:rPr>
                <w:rFonts w:ascii="Times New Roman" w:hAnsi="Times New Roman" w:cs="Times New Roman"/>
                <w:color w:val="auto"/>
              </w:rPr>
              <w:t>2020 г. -  211,3 тысячи рублей</w:t>
            </w:r>
          </w:p>
        </w:tc>
      </w:tr>
      <w:tr w:rsidR="002D1D45" w:rsidTr="00E20451">
        <w:tc>
          <w:tcPr>
            <w:tcW w:w="2217" w:type="dxa"/>
          </w:tcPr>
          <w:p w:rsidR="002D1D45" w:rsidRDefault="002D1D45">
            <w:pPr>
              <w:spacing w:line="274" w:lineRule="exact"/>
              <w:rPr>
                <w:rFonts w:ascii="Times New Roman" w:hAnsi="Times New Roman" w:cs="Times New Roman"/>
                <w:bCs/>
                <w:color w:val="auto"/>
              </w:rPr>
            </w:pPr>
            <w:r>
              <w:rPr>
                <w:rFonts w:ascii="Times New Roman" w:hAnsi="Times New Roman" w:cs="Times New Roman"/>
                <w:color w:val="auto"/>
              </w:rPr>
              <w:t>Ожидаемые результаты реализации</w:t>
            </w:r>
          </w:p>
        </w:tc>
        <w:tc>
          <w:tcPr>
            <w:tcW w:w="7195" w:type="dxa"/>
          </w:tcPr>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Совершенствование нормативно-правовой и организационно-методической базы патриотического воспитания в Белозерском районе; </w:t>
            </w:r>
          </w:p>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      повышение уровня развития общенационального сознания, высокой нравственности, гражданской солидарности граждан Белозерского района; </w:t>
            </w:r>
          </w:p>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      увеличение числа граждан, вовлеченных в мероприятия по патриотическому воспитанию в Белозерском районе;</w:t>
            </w:r>
          </w:p>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      повышение интереса граждан Белозерского района к изучению истории Отечества, в том числе военной истории, к историческому прошлому нашей страны; </w:t>
            </w:r>
          </w:p>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       повышение интереса граждан Белозерского района к литературе, музыке, изобразительному искусству и создание произведений литературы и искусства патриотической направленности; проведение на территории Белозерского района   конкурсов, выставок, экспозиций и других мероприятий, посвященных историческим и культурным событиям, знаменательным датам и видным деятелям России; </w:t>
            </w:r>
          </w:p>
          <w:p w:rsidR="002D1D45" w:rsidRDefault="002D1D45">
            <w:pPr>
              <w:spacing w:line="274" w:lineRule="exact"/>
              <w:ind w:left="60"/>
              <w:rPr>
                <w:rFonts w:ascii="Times New Roman" w:hAnsi="Times New Roman" w:cs="Times New Roman"/>
                <w:spacing w:val="-1"/>
              </w:rPr>
            </w:pPr>
            <w:r>
              <w:rPr>
                <w:rFonts w:ascii="Times New Roman" w:hAnsi="Times New Roman" w:cs="Times New Roman"/>
                <w:spacing w:val="-1"/>
              </w:rPr>
              <w:t xml:space="preserve">       повышение уровня взаимодействия образовательных организаций Белозерского района с ветеранскими организациями, установление шефских связей образовательных организаций Белозерского района с воинскими частями;</w:t>
            </w:r>
          </w:p>
          <w:p w:rsidR="002D1D45" w:rsidRDefault="002D1D45">
            <w:pPr>
              <w:pStyle w:val="1"/>
              <w:shd w:val="clear" w:color="auto" w:fill="auto"/>
              <w:spacing w:before="0"/>
              <w:ind w:left="34" w:right="280"/>
              <w:jc w:val="left"/>
              <w:rPr>
                <w:rFonts w:ascii="Times New Roman" w:hAnsi="Times New Roman" w:cs="Times New Roman"/>
                <w:spacing w:val="0"/>
                <w:sz w:val="24"/>
                <w:szCs w:val="24"/>
              </w:rPr>
            </w:pPr>
            <w:r>
              <w:rPr>
                <w:rFonts w:ascii="Times New Roman" w:hAnsi="Times New Roman"/>
                <w:sz w:val="24"/>
                <w:szCs w:val="24"/>
              </w:rPr>
              <w:t xml:space="preserve">       создание музеев, комнат боевой славы во всех образовательных организациях Белозерского района; </w:t>
            </w:r>
          </w:p>
          <w:p w:rsidR="002D1D45" w:rsidRDefault="002D1D45">
            <w:pPr>
              <w:pStyle w:val="1"/>
              <w:shd w:val="clear" w:color="auto" w:fill="auto"/>
              <w:spacing w:before="0"/>
              <w:ind w:left="34" w:right="280"/>
              <w:jc w:val="left"/>
              <w:rPr>
                <w:rFonts w:ascii="Times New Roman" w:hAnsi="Times New Roman"/>
                <w:sz w:val="24"/>
                <w:szCs w:val="24"/>
              </w:rPr>
            </w:pPr>
            <w:r>
              <w:rPr>
                <w:rFonts w:ascii="Times New Roman" w:hAnsi="Times New Roman"/>
                <w:sz w:val="24"/>
                <w:szCs w:val="24"/>
              </w:rPr>
              <w:t xml:space="preserve">       повышение качества организации и проведения учебных сборов с гражданами, подлежащими призыву на военную службу;</w:t>
            </w:r>
          </w:p>
          <w:p w:rsidR="002D1D45" w:rsidRDefault="002D1D45">
            <w:pPr>
              <w:pStyle w:val="1"/>
              <w:shd w:val="clear" w:color="auto" w:fill="auto"/>
              <w:spacing w:before="0"/>
              <w:ind w:left="34"/>
              <w:jc w:val="left"/>
              <w:rPr>
                <w:rFonts w:ascii="Times New Roman" w:hAnsi="Times New Roman"/>
                <w:sz w:val="24"/>
                <w:szCs w:val="24"/>
              </w:rPr>
            </w:pPr>
            <w:r>
              <w:rPr>
                <w:rFonts w:ascii="Times New Roman" w:hAnsi="Times New Roman"/>
                <w:sz w:val="24"/>
                <w:szCs w:val="24"/>
              </w:rPr>
              <w:t xml:space="preserve">       увеличение количества обучающихся образовательных</w:t>
            </w:r>
            <w:r>
              <w:rPr>
                <w:rFonts w:ascii="Times New Roman" w:hAnsi="Times New Roman"/>
                <w:sz w:val="24"/>
                <w:szCs w:val="24"/>
              </w:rPr>
              <w:br/>
              <w:t>организаций Белозерского района, систематически</w:t>
            </w:r>
            <w:r>
              <w:rPr>
                <w:rFonts w:ascii="Times New Roman" w:hAnsi="Times New Roman"/>
                <w:sz w:val="24"/>
                <w:szCs w:val="24"/>
              </w:rPr>
              <w:br/>
              <w:t>занимающихся физической культурой и спортом;</w:t>
            </w:r>
            <w:r>
              <w:rPr>
                <w:rFonts w:ascii="Times New Roman" w:hAnsi="Times New Roman"/>
                <w:sz w:val="24"/>
                <w:szCs w:val="24"/>
              </w:rPr>
              <w:br/>
              <w:t xml:space="preserve">       увеличение числа призывников в Белозерском районе,</w:t>
            </w:r>
            <w:r>
              <w:rPr>
                <w:rFonts w:ascii="Times New Roman" w:hAnsi="Times New Roman"/>
                <w:sz w:val="24"/>
                <w:szCs w:val="24"/>
              </w:rPr>
              <w:br/>
              <w:t>годных к военной службе по состоянию здоровья;</w:t>
            </w:r>
            <w:r>
              <w:rPr>
                <w:rFonts w:ascii="Times New Roman" w:hAnsi="Times New Roman"/>
                <w:sz w:val="24"/>
                <w:szCs w:val="24"/>
              </w:rPr>
              <w:br/>
              <w:t>активизация пропагандистско-информационной работы по</w:t>
            </w:r>
            <w:r>
              <w:rPr>
                <w:rFonts w:ascii="Times New Roman" w:hAnsi="Times New Roman"/>
                <w:sz w:val="24"/>
                <w:szCs w:val="24"/>
              </w:rPr>
              <w:br/>
              <w:t>противодействию попыткам фальсификации истории;</w:t>
            </w:r>
            <w:r>
              <w:rPr>
                <w:rFonts w:ascii="Times New Roman" w:hAnsi="Times New Roman"/>
                <w:sz w:val="24"/>
                <w:szCs w:val="24"/>
              </w:rPr>
              <w:br/>
              <w:t xml:space="preserve">       увеличение числа молодежи, участвующей в волонтерских движениях патриотической направленности;</w:t>
            </w:r>
          </w:p>
          <w:p w:rsidR="002D1D45" w:rsidRDefault="002D1D45">
            <w:pPr>
              <w:pStyle w:val="1"/>
              <w:shd w:val="clear" w:color="auto" w:fill="auto"/>
              <w:spacing w:before="0"/>
              <w:ind w:left="34"/>
              <w:jc w:val="left"/>
              <w:rPr>
                <w:rFonts w:ascii="Times New Roman" w:hAnsi="Times New Roman"/>
                <w:sz w:val="24"/>
                <w:szCs w:val="24"/>
              </w:rPr>
            </w:pPr>
            <w:r>
              <w:rPr>
                <w:rFonts w:ascii="Times New Roman" w:hAnsi="Times New Roman"/>
                <w:sz w:val="24"/>
                <w:szCs w:val="24"/>
              </w:rPr>
              <w:t xml:space="preserve">       повышение роли русского языка как государственного</w:t>
            </w:r>
            <w:r>
              <w:rPr>
                <w:rFonts w:ascii="Times New Roman" w:hAnsi="Times New Roman"/>
                <w:sz w:val="24"/>
                <w:szCs w:val="24"/>
              </w:rPr>
              <w:br/>
              <w:t>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tc>
      </w:tr>
    </w:tbl>
    <w:p w:rsidR="002D1D45" w:rsidRDefault="002D1D45" w:rsidP="00E20451">
      <w:pPr>
        <w:spacing w:line="274" w:lineRule="exact"/>
        <w:rPr>
          <w:rFonts w:ascii="Times New Roman" w:hAnsi="Times New Roman"/>
          <w:b/>
          <w:bCs/>
        </w:rPr>
      </w:pPr>
    </w:p>
    <w:p w:rsidR="002D1D45" w:rsidRDefault="002D1D45" w:rsidP="00E20451">
      <w:pPr>
        <w:pStyle w:val="30"/>
        <w:shd w:val="clear" w:color="auto" w:fill="auto"/>
        <w:spacing w:before="0"/>
        <w:ind w:left="200" w:right="440" w:firstLine="500"/>
        <w:jc w:val="left"/>
        <w:rPr>
          <w:rFonts w:ascii="Times New Roman" w:hAnsi="Times New Roman"/>
          <w:b/>
          <w:sz w:val="24"/>
          <w:szCs w:val="24"/>
        </w:rPr>
      </w:pPr>
      <w:bookmarkStart w:id="1" w:name="bookmark4"/>
      <w:r>
        <w:rPr>
          <w:rFonts w:ascii="Times New Roman" w:hAnsi="Times New Roman"/>
          <w:b/>
          <w:sz w:val="24"/>
          <w:szCs w:val="24"/>
        </w:rPr>
        <w:t>Раздел II. Характеристика текущего состояния в сфере патриотического</w:t>
      </w:r>
      <w:r>
        <w:rPr>
          <w:rFonts w:ascii="Times New Roman" w:hAnsi="Times New Roman"/>
          <w:b/>
          <w:sz w:val="24"/>
          <w:szCs w:val="24"/>
        </w:rPr>
        <w:br/>
        <w:t xml:space="preserve">воспитания граждан и подготовки допризывной молодежи </w:t>
      </w:r>
      <w:bookmarkEnd w:id="1"/>
      <w:r>
        <w:rPr>
          <w:rFonts w:ascii="Times New Roman" w:hAnsi="Times New Roman"/>
          <w:b/>
          <w:sz w:val="24"/>
          <w:szCs w:val="24"/>
        </w:rPr>
        <w:t>Белозерского района</w:t>
      </w:r>
    </w:p>
    <w:p w:rsidR="002D1D45" w:rsidRDefault="002D1D45" w:rsidP="00E20451">
      <w:pPr>
        <w:pStyle w:val="30"/>
        <w:shd w:val="clear" w:color="auto" w:fill="auto"/>
        <w:spacing w:before="0" w:after="240"/>
        <w:ind w:left="3900"/>
        <w:jc w:val="left"/>
        <w:rPr>
          <w:rFonts w:ascii="Times New Roman" w:hAnsi="Times New Roman"/>
          <w:b/>
          <w:sz w:val="24"/>
          <w:szCs w:val="24"/>
        </w:rPr>
      </w:pPr>
      <w:bookmarkStart w:id="2" w:name="bookmark5"/>
      <w:r>
        <w:rPr>
          <w:rFonts w:ascii="Times New Roman" w:hAnsi="Times New Roman"/>
          <w:b/>
          <w:sz w:val="24"/>
          <w:szCs w:val="24"/>
        </w:rPr>
        <w:t>к военной службе</w:t>
      </w:r>
      <w:bookmarkEnd w:id="2"/>
    </w:p>
    <w:p w:rsidR="002D1D45" w:rsidRDefault="002D1D45" w:rsidP="00E20451">
      <w:pPr>
        <w:ind w:firstLine="709"/>
        <w:jc w:val="both"/>
        <w:rPr>
          <w:rFonts w:ascii="Times New Roman" w:hAnsi="Times New Roman" w:cs="Times New Roman"/>
          <w:color w:val="auto"/>
        </w:rPr>
      </w:pPr>
      <w:r>
        <w:rPr>
          <w:rFonts w:ascii="Times New Roman" w:hAnsi="Times New Roman" w:cs="Times New Roman"/>
          <w:color w:val="auto"/>
          <w:lang w:eastAsia="en-US"/>
        </w:rPr>
        <w:t>В Белозерском районе работа по патриотическому и гражданскому воспитанию  молодежи  всегда была и остаётся одним из приоритетных направлений деятельности</w:t>
      </w:r>
      <w:r>
        <w:rPr>
          <w:rFonts w:ascii="Times New Roman" w:hAnsi="Times New Roman" w:cs="Times New Roman"/>
          <w:color w:val="auto"/>
        </w:rPr>
        <w:t xml:space="preserve"> органов местного самоуправления, учреждений социальной сферы, общественных организаций  района.</w:t>
      </w:r>
    </w:p>
    <w:p w:rsidR="002D1D45" w:rsidRDefault="002D1D45" w:rsidP="00E20451">
      <w:pPr>
        <w:ind w:firstLine="709"/>
        <w:jc w:val="both"/>
        <w:rPr>
          <w:rFonts w:ascii="Times New Roman" w:hAnsi="Times New Roman" w:cs="Times New Roman"/>
          <w:spacing w:val="-1"/>
          <w:lang w:eastAsia="en-US"/>
        </w:rPr>
      </w:pPr>
      <w:r>
        <w:rPr>
          <w:rFonts w:ascii="Times New Roman" w:hAnsi="Times New Roman" w:cs="Times New Roman"/>
          <w:color w:val="auto"/>
          <w:lang w:eastAsia="en-US"/>
        </w:rPr>
        <w:t>Вопросы  воспитания патриотов и граждан нашей страны   решаются через эффективную комплексную деятельность всех заинтересованных структур: учреждений образования, культуры,  районного Совета ветеранов, местного отделения ДОСААФ России, военного комиссариата, Комплексного центра социального обслуживания населения, администраций сельсоветов и других структур.</w:t>
      </w:r>
      <w:r>
        <w:rPr>
          <w:rFonts w:ascii="Times New Roman" w:hAnsi="Times New Roman" w:cs="Times New Roman"/>
          <w:spacing w:val="-1"/>
          <w:lang w:eastAsia="en-US"/>
        </w:rPr>
        <w:t xml:space="preserve"> </w:t>
      </w:r>
      <w:r>
        <w:rPr>
          <w:rFonts w:ascii="Times New Roman" w:hAnsi="Times New Roman" w:cs="Times New Roman"/>
          <w:color w:val="auto"/>
        </w:rPr>
        <w:t xml:space="preserve"> И это не разовые мероприятия, а многоплановая, систематическая, целенаправленная и скоординированная деятельность, в т. ч. включающая в себя организацию массовой работы на постоянной основе.</w:t>
      </w:r>
    </w:p>
    <w:p w:rsidR="002D1D45" w:rsidRDefault="002D1D45" w:rsidP="00E20451">
      <w:pPr>
        <w:ind w:firstLine="709"/>
        <w:jc w:val="both"/>
        <w:rPr>
          <w:rFonts w:ascii="Times New Roman" w:hAnsi="Times New Roman" w:cs="Times New Roman"/>
          <w:spacing w:val="-1"/>
          <w:lang w:eastAsia="en-US"/>
        </w:rPr>
      </w:pPr>
      <w:r>
        <w:rPr>
          <w:rFonts w:ascii="Times New Roman" w:hAnsi="Times New Roman" w:cs="Times New Roman"/>
          <w:color w:val="auto"/>
          <w:lang w:eastAsia="en-US"/>
        </w:rPr>
        <w:t xml:space="preserve">В целях обеспечения согласованных действий при Администрации Белозерского района создан </w:t>
      </w:r>
      <w:r>
        <w:rPr>
          <w:rFonts w:ascii="Times New Roman" w:hAnsi="Times New Roman" w:cs="Times New Roman"/>
          <w:spacing w:val="-1"/>
          <w:lang w:eastAsia="en-US"/>
        </w:rPr>
        <w:t xml:space="preserve">Координационный совет по патриотическому воспитанию населения района. </w:t>
      </w:r>
    </w:p>
    <w:p w:rsidR="002D1D45" w:rsidRDefault="002D1D45" w:rsidP="00E20451">
      <w:pPr>
        <w:ind w:firstLine="708"/>
        <w:jc w:val="both"/>
        <w:rPr>
          <w:rFonts w:ascii="Times New Roman" w:hAnsi="Times New Roman" w:cs="Times New Roman"/>
          <w:lang w:eastAsia="en-US"/>
        </w:rPr>
      </w:pPr>
      <w:r>
        <w:rPr>
          <w:rFonts w:ascii="Times New Roman" w:hAnsi="Times New Roman" w:cs="Times New Roman"/>
          <w:color w:val="auto"/>
        </w:rPr>
        <w:t>Основы патриотического и гражданского воспитания закладываются с детства. Данное  направление охватывает весь педагогический процесс в образовательных учреждениях, пронизывает все структуры, интегрируя учебные занятия и внеурочную жизнь обучающихся, разнообразные виды деятельности.</w:t>
      </w:r>
      <w:r>
        <w:rPr>
          <w:rFonts w:ascii="Times New Roman" w:hAnsi="Times New Roman" w:cs="Times New Roman"/>
          <w:lang w:eastAsia="en-US"/>
        </w:rPr>
        <w:t xml:space="preserve"> Эта работа в общеобразовательных организациях  строится с учетом специфики сельской школы, которая является  культурным, воспитательным   центром.  </w:t>
      </w:r>
    </w:p>
    <w:p w:rsidR="002D1D45" w:rsidRDefault="002D1D45" w:rsidP="00E20451">
      <w:pPr>
        <w:jc w:val="both"/>
        <w:rPr>
          <w:rFonts w:ascii="Times New Roman" w:hAnsi="Times New Roman" w:cs="Times New Roman"/>
          <w:color w:val="auto"/>
        </w:rPr>
      </w:pPr>
      <w:r>
        <w:rPr>
          <w:rFonts w:ascii="Times New Roman" w:hAnsi="Times New Roman" w:cs="Times New Roman"/>
          <w:lang w:eastAsia="en-US"/>
        </w:rPr>
        <w:t xml:space="preserve"> </w:t>
      </w:r>
      <w:r>
        <w:rPr>
          <w:rFonts w:ascii="Times New Roman" w:hAnsi="Times New Roman" w:cs="Times New Roman"/>
          <w:lang w:eastAsia="en-US"/>
        </w:rPr>
        <w:tab/>
      </w:r>
      <w:r>
        <w:rPr>
          <w:rFonts w:ascii="Times New Roman" w:hAnsi="Times New Roman" w:cs="Times New Roman"/>
          <w:color w:val="auto"/>
        </w:rPr>
        <w:t>Содержание гражданско-патриотического воспитания основывается на разных  формах и методах.  Школьники  принимают участие в патриотических митингах, в проведении мероприятий, посвященных Дню пожилых людей, вручают поздравительные открытки ветеранам, вдовам участников войны, труженикам тыла, проводят концерты для одного зрителя, оказывают шефскую помощь старшему поколению,  осуществляют уход за памятниками и могилами ветеранов войны.</w:t>
      </w:r>
    </w:p>
    <w:p w:rsidR="002D1D45" w:rsidRDefault="002D1D45" w:rsidP="00E20451">
      <w:pPr>
        <w:ind w:firstLine="708"/>
        <w:jc w:val="both"/>
        <w:rPr>
          <w:rFonts w:ascii="Times New Roman" w:hAnsi="Times New Roman" w:cs="Times New Roman"/>
          <w:color w:val="auto"/>
        </w:rPr>
      </w:pPr>
      <w:r>
        <w:rPr>
          <w:rFonts w:ascii="Times New Roman" w:hAnsi="Times New Roman" w:cs="Times New Roman"/>
          <w:color w:val="auto"/>
        </w:rPr>
        <w:t xml:space="preserve">С целью изучения истории своей страны, области, района в течение учебного года для школьников проводятся тематические классные часы, лекции, беседы, уроки мужества, просмотры кинофильмов, конкурсы рисунков, стихов, викторины, выставки книг, читательские конференции. В образовательных учреждениях ежегодно организуется поисковая работа по изучению Белозерского района, его населенных пунктов. Материалы оформляются в альбомы, создаются презентации. </w:t>
      </w:r>
    </w:p>
    <w:p w:rsidR="002D1D45" w:rsidRDefault="002D1D45" w:rsidP="00E20451">
      <w:pPr>
        <w:ind w:firstLine="708"/>
        <w:jc w:val="both"/>
        <w:rPr>
          <w:rFonts w:ascii="Times New Roman" w:hAnsi="Times New Roman" w:cs="Times New Roman"/>
          <w:color w:val="auto"/>
        </w:rPr>
      </w:pPr>
      <w:r>
        <w:rPr>
          <w:rFonts w:ascii="Times New Roman" w:hAnsi="Times New Roman" w:cs="Times New Roman"/>
          <w:color w:val="auto"/>
        </w:rPr>
        <w:t xml:space="preserve">Обязательно организуются встречи школьников с ветеранами Великой Отечественной войны, участниками локальных войн, знаменитыми земляками. Инициаторами многих таких встреч  часто становятся районный совет ветеранов и первичные ветеранские организации в  населенных пунктах Белозерского района. </w:t>
      </w:r>
    </w:p>
    <w:p w:rsidR="002D1D45" w:rsidRDefault="002D1D45" w:rsidP="00E20451">
      <w:pPr>
        <w:ind w:firstLine="709"/>
        <w:jc w:val="both"/>
        <w:rPr>
          <w:rFonts w:ascii="Times New Roman" w:hAnsi="Times New Roman" w:cs="Times New Roman"/>
          <w:spacing w:val="-1"/>
          <w:lang w:eastAsia="en-US"/>
        </w:rPr>
      </w:pPr>
      <w:r>
        <w:rPr>
          <w:rFonts w:ascii="Times New Roman" w:hAnsi="Times New Roman" w:cs="Times New Roman"/>
          <w:color w:val="auto"/>
          <w:lang w:eastAsia="en-US"/>
        </w:rPr>
        <w:t>Ежегодно в районе организуется школьная районная краеведческая конференция «Отечество», на которой ребята представляют свои исследовательские работы по изучению родного края.</w:t>
      </w:r>
    </w:p>
    <w:p w:rsidR="002D1D45" w:rsidRDefault="002D1D45" w:rsidP="00E20451">
      <w:pPr>
        <w:ind w:firstLine="708"/>
        <w:jc w:val="both"/>
        <w:rPr>
          <w:rFonts w:ascii="Times New Roman" w:hAnsi="Times New Roman" w:cs="Times New Roman"/>
          <w:color w:val="auto"/>
        </w:rPr>
      </w:pPr>
      <w:r>
        <w:rPr>
          <w:rFonts w:ascii="Times New Roman" w:hAnsi="Times New Roman" w:cs="Times New Roman"/>
          <w:color w:val="auto"/>
          <w:lang w:eastAsia="en-US"/>
        </w:rPr>
        <w:t>Особую роль в патриотическом  воспитании подрастающего поколения играют школьные  музеи, комнаты боевой и трудовой славы.  В 14 образовательных учреждениях работают музеи «Русская изба», комнаты боевой и трудовой славы. В них</w:t>
      </w:r>
      <w:r>
        <w:rPr>
          <w:rFonts w:ascii="Times New Roman" w:hAnsi="Times New Roman" w:cs="Times New Roman"/>
          <w:color w:val="auto"/>
        </w:rPr>
        <w:t xml:space="preserve"> оформлены  экспозиции по истории Белозерского района, его населенных пунктов,   бережно хранятся письма с фронта, личные вещи и фотографии участников войны, тружеников тыла. </w:t>
      </w:r>
      <w:r>
        <w:rPr>
          <w:rFonts w:ascii="Times New Roman" w:hAnsi="Times New Roman" w:cs="Times New Roman"/>
          <w:color w:val="auto"/>
          <w:lang w:eastAsia="en-US"/>
        </w:rPr>
        <w:t xml:space="preserve">На базе музеев  проводятся уроки, экскурсии. Руководители школьных музеев стараются в свою очередь осваивать и использовать новые технологии. </w:t>
      </w:r>
    </w:p>
    <w:p w:rsidR="002D1D45" w:rsidRDefault="002D1D45" w:rsidP="00E20451">
      <w:pPr>
        <w:ind w:firstLine="709"/>
        <w:jc w:val="both"/>
        <w:rPr>
          <w:rFonts w:ascii="Times New Roman" w:hAnsi="Times New Roman" w:cs="Times New Roman"/>
          <w:spacing w:val="-1"/>
          <w:lang w:eastAsia="en-US"/>
        </w:rPr>
      </w:pPr>
      <w:r>
        <w:rPr>
          <w:rFonts w:ascii="Times New Roman" w:hAnsi="Times New Roman" w:cs="Times New Roman"/>
          <w:color w:val="auto"/>
          <w:lang w:eastAsia="en-US"/>
        </w:rPr>
        <w:t>В 2015 году в районе был проведен  смотр - конкурс «Наследие» по трем номинациям: лучший музей, лучшая выставка, лучшая экспозиция, лучшая научно-исследовательская, поисковая работа, посвященные 70-летию Победы.</w:t>
      </w:r>
    </w:p>
    <w:p w:rsidR="002D1D45" w:rsidRDefault="002D1D45" w:rsidP="00E20451">
      <w:pPr>
        <w:ind w:firstLine="709"/>
        <w:jc w:val="both"/>
        <w:rPr>
          <w:rFonts w:ascii="Times New Roman" w:hAnsi="Times New Roman" w:cs="Times New Roman"/>
          <w:color w:val="auto"/>
          <w:lang w:eastAsia="en-US"/>
        </w:rPr>
      </w:pPr>
      <w:r>
        <w:rPr>
          <w:rFonts w:ascii="Times New Roman" w:hAnsi="Times New Roman" w:cs="Times New Roman"/>
          <w:color w:val="auto"/>
          <w:lang w:eastAsia="en-US"/>
        </w:rPr>
        <w:t xml:space="preserve">В  Белозерском  районном краеведческом музее развернуты постоянные экспозиции, посвященные Великой Отечественной войне, истории Белозерского района. Работники музея организуют и переносные экспозиции в населенных пунктах района. </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На территории  района установлено 56 памятников и обелисков погибшим белозерцам в годы Великой Отечественной войны. Ежегодно  в преддверии 9 мая и 22 июня в районе проходит  акция «Обелиск». В ходе ее проводится очистка территории около памятников и обелисков, их ремонт. Посильную помощь в благоустройстве памятных объектов оказывают школьники и молодежь. 17 обелисков и памятников закреплены за школами.</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lang w:eastAsia="en-US"/>
        </w:rPr>
        <w:t xml:space="preserve">Большое внимание в районе уделяется организации деятельности тимуровских отрядов  и  отрядов милосердия  из числа обучающихся. </w:t>
      </w:r>
      <w:r>
        <w:rPr>
          <w:rFonts w:ascii="Times New Roman" w:hAnsi="Times New Roman" w:cs="Times New Roman"/>
          <w:color w:val="auto"/>
          <w:lang w:eastAsia="en-US"/>
        </w:rPr>
        <w:t>В 2015 году   создан районный штаб волонтерского корпуса 70-летия Победы в Великой Отечественной войне, который сегодня продолжает свою работу в рамках всероссийского общественного движения «Волонтеры Победы», на его счету более 400 мероприятий.</w:t>
      </w:r>
    </w:p>
    <w:p w:rsidR="002D1D45" w:rsidRDefault="002D1D45" w:rsidP="00E20451">
      <w:pPr>
        <w:ind w:firstLine="709"/>
        <w:jc w:val="both"/>
        <w:rPr>
          <w:rFonts w:ascii="Times New Roman" w:hAnsi="Times New Roman" w:cs="Times New Roman"/>
          <w:color w:val="auto"/>
          <w:lang w:eastAsia="en-US"/>
        </w:rPr>
      </w:pPr>
      <w:r>
        <w:rPr>
          <w:rFonts w:ascii="Times New Roman" w:hAnsi="Times New Roman" w:cs="Times New Roman"/>
          <w:color w:val="auto"/>
          <w:lang w:eastAsia="en-US"/>
        </w:rPr>
        <w:t xml:space="preserve">Дополнительное образование  представлено  9 кружками военно-патриотического направления  и 10 кружками краеведческого направления.  </w:t>
      </w:r>
    </w:p>
    <w:p w:rsidR="002D1D45" w:rsidRDefault="002D1D45" w:rsidP="00E20451">
      <w:pPr>
        <w:ind w:firstLine="709"/>
        <w:jc w:val="both"/>
        <w:rPr>
          <w:rFonts w:ascii="Times New Roman" w:hAnsi="Times New Roman" w:cs="Times New Roman"/>
          <w:color w:val="auto"/>
          <w:lang w:eastAsia="en-US"/>
        </w:rPr>
      </w:pPr>
      <w:r>
        <w:rPr>
          <w:rFonts w:ascii="Times New Roman" w:hAnsi="Times New Roman" w:cs="Times New Roman"/>
          <w:color w:val="auto"/>
          <w:lang w:eastAsia="en-US"/>
        </w:rPr>
        <w:t xml:space="preserve">Молодые представители Белозерского района оказывают содействие  развитию  поисковой работы в местах боевых действий Великой Отечественной войны. Благодаря их работе в поисковом отряде имени В.Ю. Харлова основные фонды Ягоднинского музея и районного краеведческого музея пополняются боевыми экспонатами. </w:t>
      </w:r>
    </w:p>
    <w:p w:rsidR="002D1D45" w:rsidRDefault="002D1D45" w:rsidP="00E20451">
      <w:pPr>
        <w:ind w:firstLine="357"/>
        <w:jc w:val="both"/>
        <w:rPr>
          <w:rFonts w:ascii="Times New Roman" w:hAnsi="Times New Roman" w:cs="Times New Roman"/>
          <w:b/>
          <w:color w:val="auto"/>
          <w:lang w:eastAsia="en-US"/>
        </w:rPr>
      </w:pPr>
      <w:r>
        <w:rPr>
          <w:rFonts w:ascii="Times New Roman" w:hAnsi="Times New Roman" w:cs="Times New Roman"/>
          <w:color w:val="auto"/>
          <w:lang w:eastAsia="en-US"/>
        </w:rPr>
        <w:t xml:space="preserve">    Ежегодно наиболее ярким событием в Белозерском районе становятся мероприятия месячника  оборонно-массовой и спортивной работы, посвященные Дню защитника Отечества и другим юбилейным событиям, которые проводятся в январе-феврале. </w:t>
      </w:r>
      <w:r>
        <w:rPr>
          <w:rFonts w:ascii="Times New Roman" w:hAnsi="Times New Roman" w:cs="Times New Roman"/>
          <w:b/>
          <w:color w:val="auto"/>
          <w:lang w:eastAsia="en-US"/>
        </w:rPr>
        <w:tab/>
      </w:r>
      <w:r>
        <w:rPr>
          <w:rFonts w:ascii="Times New Roman" w:hAnsi="Times New Roman" w:cs="Times New Roman"/>
          <w:color w:val="auto"/>
          <w:lang w:eastAsia="en-US"/>
        </w:rPr>
        <w:t xml:space="preserve"> </w:t>
      </w:r>
    </w:p>
    <w:p w:rsidR="002D1D45" w:rsidRDefault="002D1D45" w:rsidP="00E20451">
      <w:pPr>
        <w:ind w:firstLine="709"/>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В рамках месячника традиционно организуются встречи ребят с ветеранами, офицерами российской армии,  афганцами и участниками других локальных войн и вооруженных конфликтов. Проходят военно-спортивные мероприятия: районный  конкурс «А ну-ка, парни!», районные лыжные пробеги «Белый Яр – Белозерское», «Савин-Белозерское», спортивные соревнования, посвященные памяти земляков, погибших в годы Великой Отечественной войны, военно-спортивные игры «Зарница», «Победа». </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bCs/>
          <w:color w:val="auto"/>
          <w:lang w:eastAsia="en-US"/>
        </w:rPr>
        <w:t xml:space="preserve">Учреждениям культуры </w:t>
      </w:r>
      <w:r>
        <w:rPr>
          <w:rFonts w:ascii="Times New Roman" w:hAnsi="Times New Roman" w:cs="Times New Roman"/>
          <w:color w:val="auto"/>
          <w:lang w:eastAsia="en-US"/>
        </w:rPr>
        <w:t>удается применить большое разнообразие форм и методов в проведении мероприятий патриотической направленности для школьников и молодежи.  Тематические конкурсно - игровые, познавательные программы, встречи,  конкурсы детских  рисунков, спортивные турниры, беседы, выставки литературы и др.</w:t>
      </w:r>
    </w:p>
    <w:p w:rsidR="002D1D45" w:rsidRDefault="002D1D45" w:rsidP="00E20451">
      <w:pPr>
        <w:ind w:firstLine="709"/>
        <w:jc w:val="both"/>
        <w:rPr>
          <w:rFonts w:ascii="Times New Roman" w:hAnsi="Times New Roman" w:cs="Times New Roman"/>
          <w:color w:val="auto"/>
          <w:lang w:eastAsia="en-US"/>
        </w:rPr>
      </w:pPr>
      <w:r>
        <w:rPr>
          <w:rFonts w:ascii="Times New Roman" w:hAnsi="Times New Roman" w:cs="Times New Roman"/>
          <w:color w:val="auto"/>
          <w:lang w:eastAsia="en-US"/>
        </w:rPr>
        <w:t>Очень хорошо зарекомендовала себя такая форма работы районного Дома культуры как выездные кинопроекты  киноклуба  «Патриот». Команда киноклуба активно посещает населенные пункты и школы   Белозерского района. В юбилейном 2015 году проект назывался «Да, помнит мир спасённый». В 2016 году киноклуб подготовил проект, посвященный памяти жертв чернобыльской катастрофы.</w:t>
      </w:r>
    </w:p>
    <w:p w:rsidR="002D1D45" w:rsidRDefault="002D1D45" w:rsidP="00E20451">
      <w:pPr>
        <w:ind w:firstLine="709"/>
        <w:jc w:val="both"/>
        <w:rPr>
          <w:rFonts w:ascii="Times New Roman" w:hAnsi="Times New Roman" w:cs="Times New Roman"/>
          <w:color w:val="auto"/>
          <w:lang w:eastAsia="en-US"/>
        </w:rPr>
      </w:pPr>
      <w:r>
        <w:rPr>
          <w:rFonts w:ascii="Times New Roman" w:hAnsi="Times New Roman" w:cs="Times New Roman"/>
          <w:color w:val="auto"/>
          <w:lang w:eastAsia="en-US"/>
        </w:rPr>
        <w:t xml:space="preserve">В содружестве работников культуры и образования  ежегодно проводится районный конкурс патриотической песни молодых исполнителей «Родина. Честь. Слава», победители которого принимают участие в одноименном областном творческом конкурсе.  </w:t>
      </w:r>
    </w:p>
    <w:p w:rsidR="002D1D45" w:rsidRDefault="002D1D45" w:rsidP="00E20451">
      <w:pPr>
        <w:ind w:firstLine="567"/>
        <w:jc w:val="both"/>
        <w:rPr>
          <w:rFonts w:ascii="Times New Roman" w:hAnsi="Times New Roman" w:cs="Times New Roman"/>
          <w:color w:val="auto"/>
          <w:lang w:eastAsia="en-US"/>
        </w:rPr>
      </w:pPr>
      <w:r>
        <w:rPr>
          <w:rFonts w:ascii="Times New Roman" w:hAnsi="Times New Roman" w:cs="Times New Roman"/>
          <w:color w:val="auto"/>
          <w:lang w:eastAsia="en-US"/>
        </w:rPr>
        <w:t xml:space="preserve">Районная общественная организация «Муза» также вносит свой вклад в воспитательную работу по формированию патриотизма к своей малой родине. «Муза» стимулирует детей и подростков на творческую работу по написанию стихов, созданию рисунков и картин о своей малой родине. Самым ярким  мероприятием этой организации является ежегодный творческий фестиваль «Милее нет родного края».  </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 xml:space="preserve">В Белозерском районе  традиционно проводятся мемориально-памятные мероприятия, участниками которых обязательно становятся молодые люди и школьники. При активном участии  районного краеведческого музея, районной ветеранской организации ежегодно 9 февраля организуется митинг  у памятника жертвам гражданской войны в селе Белозерском. 26 апреля митинг памяти проходит у мемориала  жертвам чернобыльской катастрофы. 9 мая и 22 июня жители района встречаются у памятников и обелисков для того, чтобы почтить память своих земляков, погибших в годы Великой Отечественной войны. </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1 июля и 15 февраля жители Белозерского района приходят к памятному месту, посвященному жертвам локальных войн и боевых действий. 3 молодых солдата-белозерца  погибли в военном конфликте в Чечне. Памятные доски с их именами  размещены на здании Романовской средней школы и Куликовской основной школы.</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Работа  с  молодежью  призывного  и  допризывного  возраста  строится  при взаимодействии  с  местным отделением ДОСААФ России, межрайонным военным комиссариатом.  Ежегодно  в соответствии с требованиями Федерального закона «О воинской обязанности и военной службе», обязательного минимума содержания курса «Основы безопасности жизнедеятельности» и учебной программы по ОБЖ</w:t>
      </w:r>
      <w:r>
        <w:rPr>
          <w:rFonts w:ascii="Times New Roman" w:hAnsi="Times New Roman" w:cs="Times New Roman"/>
          <w:color w:val="660066"/>
          <w:lang w:eastAsia="en-US"/>
        </w:rPr>
        <w:t xml:space="preserve"> </w:t>
      </w:r>
      <w:r>
        <w:rPr>
          <w:rFonts w:ascii="Times New Roman" w:hAnsi="Times New Roman" w:cs="Times New Roman"/>
          <w:color w:val="auto"/>
          <w:lang w:eastAsia="en-US"/>
        </w:rPr>
        <w:t>в образовательных учреждениях проводятся  военно-полевые  сборы  юношей 10 классов. Много лет подряд в этих мероприятиях принимают участие 100% старшеклассников. По истечению ряда лет восстановлены учебные стрельбы.</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 xml:space="preserve"> Кабинеты ОБЖ есть во всех средних школах, спортивного городка в том виде какой он должен быть в районе сегодня нет.  Полосы препятствий остались на территориях большинства школ района еще с советского времени. Тем  не менее, эти сооружения поддерживаются и используются для физической подготовки будущих защитников родины. На территориях сельсоветов ежегодно организуются Дни призывников, торжественные проводы юношей на военную службу. </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 xml:space="preserve">В районе проводится работа по </w:t>
      </w:r>
      <w:r>
        <w:rPr>
          <w:rFonts w:ascii="Times New Roman" w:hAnsi="Times New Roman" w:cs="Times New Roman"/>
          <w:color w:val="auto"/>
        </w:rPr>
        <w:t xml:space="preserve">развитию физических способностей допризывников посредством овладения основами физкультурно-спортивной деятельности </w:t>
      </w:r>
      <w:r>
        <w:rPr>
          <w:rFonts w:ascii="Times New Roman" w:hAnsi="Times New Roman" w:cs="Times New Roman"/>
          <w:color w:val="auto"/>
          <w:lang w:eastAsia="en-US"/>
        </w:rPr>
        <w:t xml:space="preserve"> и здорового образа жизни.  Спортивные секции организованы во всех школах, их проводят  26 учителей физической культуры. В Белозерской ДЮСШ  осуществляется  учебно-тренировочный процесс по 15  видам спорта. За последнее время подготовлено 79 спортсменов-разрядников. </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В 2015  году в районе начал функционировать Центр ГТО, проведено 5 районных фестивалей по сдаче спортивных тестов. Выпускники школ в 2016 году  прошли испытания по сдаче данных нормативов.</w:t>
      </w:r>
    </w:p>
    <w:p w:rsidR="002D1D45" w:rsidRDefault="002D1D45" w:rsidP="00E20451">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 xml:space="preserve">Проводится работа по увековечиванию имен участников Великой Отечественной войны. Так, в  Памятинской средней школе  открыта мемориальная доска в память о ветеране Великой Отечественной войне, жителе села Памятного  Речкине  Ф.Е., который стал знаменитым на весь мир благодаря фотографии военного фотокорреспондента Озерского «Солдатский труд».  Белозерской средней школе присвоено имя ветерана Великой Отечественной войны, учителя этой школы, Коробейникова Виктора Николаевича. </w:t>
      </w:r>
    </w:p>
    <w:p w:rsidR="002D1D45" w:rsidRDefault="002D1D45" w:rsidP="00E20451">
      <w:pPr>
        <w:ind w:firstLine="567"/>
        <w:jc w:val="both"/>
        <w:rPr>
          <w:rFonts w:ascii="Times New Roman" w:hAnsi="Times New Roman" w:cs="Times New Roman"/>
          <w:color w:val="auto"/>
          <w:lang w:eastAsia="en-US"/>
        </w:rPr>
      </w:pPr>
      <w:r>
        <w:rPr>
          <w:rFonts w:ascii="Times New Roman" w:hAnsi="Times New Roman" w:cs="Times New Roman"/>
          <w:color w:val="auto"/>
          <w:lang w:eastAsia="en-US"/>
        </w:rPr>
        <w:t xml:space="preserve">Всероссийские  акции: «Бессмертный полк», «Сирень Победы», «Письмо ветерану», «Георгиевская ленточка»,  «Свеча памяти», «Обелиск», «Забота», «Поздравь ветерана» ежегодно организуются  молодежным движением Белозерского района. </w:t>
      </w:r>
    </w:p>
    <w:p w:rsidR="002D1D45" w:rsidRDefault="002D1D45" w:rsidP="00E20451">
      <w:pPr>
        <w:ind w:firstLine="567"/>
        <w:jc w:val="both"/>
        <w:rPr>
          <w:rFonts w:ascii="Times New Roman" w:hAnsi="Times New Roman" w:cs="Times New Roman"/>
          <w:color w:val="auto"/>
          <w:lang w:eastAsia="en-US"/>
        </w:rPr>
      </w:pPr>
      <w:r>
        <w:rPr>
          <w:rFonts w:ascii="Times New Roman" w:hAnsi="Times New Roman" w:cs="Times New Roman"/>
          <w:color w:val="auto"/>
          <w:lang w:eastAsia="en-US"/>
        </w:rPr>
        <w:t xml:space="preserve">Много лет 9 мая  школьники несут  Вахту Памяти у памятников и обелисков погибшим воинам. Традиционно школьники в этот день посещают ветеранов, готовят им поздравления, концертные номера.  </w:t>
      </w:r>
    </w:p>
    <w:p w:rsidR="002D1D45" w:rsidRDefault="002D1D45" w:rsidP="00E20451">
      <w:pPr>
        <w:ind w:firstLine="567"/>
        <w:jc w:val="both"/>
        <w:rPr>
          <w:rFonts w:ascii="Times New Roman" w:hAnsi="Times New Roman" w:cs="Times New Roman"/>
          <w:color w:val="auto"/>
          <w:lang w:eastAsia="en-US"/>
        </w:rPr>
      </w:pPr>
      <w:r>
        <w:rPr>
          <w:rFonts w:ascii="Times New Roman" w:hAnsi="Times New Roman" w:cs="Times New Roman"/>
          <w:color w:val="auto"/>
          <w:lang w:eastAsia="en-US"/>
        </w:rPr>
        <w:t>Большое воспитательное значение имеют мероприятия, посвященные Дню села, Дню России, Дню народного единства, Дню российской молодежи, Дням воинской славы, которые также масштабно проходят на территории района. Обязательным условием проведения этих праздничных мероприятий становится использование  и пропаганда российской и областной символики, проведение акции «Я гражданин Российской Федерации», в ходе которой 14-летним подросткам торжественно вручаются паспорта.</w:t>
      </w:r>
    </w:p>
    <w:p w:rsidR="002D1D45" w:rsidRDefault="002D1D45" w:rsidP="00E20451">
      <w:pPr>
        <w:ind w:firstLine="567"/>
        <w:jc w:val="both"/>
        <w:rPr>
          <w:rFonts w:ascii="Times New Roman" w:hAnsi="Times New Roman" w:cs="Times New Roman"/>
          <w:color w:val="auto"/>
          <w:lang w:eastAsia="en-US"/>
        </w:rPr>
      </w:pPr>
      <w:r>
        <w:rPr>
          <w:rFonts w:ascii="Times New Roman" w:hAnsi="Times New Roman" w:cs="Times New Roman"/>
          <w:color w:val="auto"/>
        </w:rPr>
        <w:t xml:space="preserve">С целью гражданско-патриотического воспитания молодежи в  районе активно используется метод печатной пропаганды. Стенды, плакаты, стенгазеты, альбомы, странички на сайтах, выставки литературы данной тематики, фотографии ветеранов размещены в Администрации Белозерского района, администрациях сельсоветов, учреждениях образования, культуры, районном совете ветеранов.  </w:t>
      </w:r>
      <w:r>
        <w:rPr>
          <w:rFonts w:ascii="Times New Roman" w:hAnsi="Times New Roman" w:cs="Times New Roman"/>
          <w:color w:val="auto"/>
          <w:lang w:eastAsia="en-US"/>
        </w:rPr>
        <w:t xml:space="preserve">Информационное обеспечение в области патриотического воспитания в  районе осуществляет районная газета «Боевое слово», которая регулярно публикует статьи о ветеранах, участниках Великой Отечественной войны, патриотических мероприятиях, проводимых в районе. </w:t>
      </w:r>
    </w:p>
    <w:p w:rsidR="002D1D45" w:rsidRDefault="002D1D45" w:rsidP="00E20451">
      <w:pPr>
        <w:shd w:val="clear" w:color="auto" w:fill="FFFFFF"/>
        <w:ind w:firstLine="567"/>
        <w:jc w:val="both"/>
        <w:rPr>
          <w:rFonts w:ascii="Times New Roman" w:hAnsi="Times New Roman" w:cs="Times New Roman"/>
          <w:color w:val="auto"/>
          <w:lang w:eastAsia="en-US"/>
        </w:rPr>
      </w:pPr>
      <w:r>
        <w:rPr>
          <w:rFonts w:ascii="Times New Roman" w:hAnsi="Times New Roman" w:cs="Times New Roman"/>
          <w:color w:val="auto"/>
          <w:lang w:eastAsia="en-US"/>
        </w:rPr>
        <w:t xml:space="preserve">Сегодня  можно уверено сказать, что в районе сложилась система, направленная на воспитание гражданственности и патриотизма подрастающего поколения, но имеется  еще много задач, планов, проблем которые необходимо решать совместными усилиями всех заинтересованных структур в деле патриотического и гражданского воспитания населения Белозерского района. </w:t>
      </w:r>
    </w:p>
    <w:p w:rsidR="002D1D45" w:rsidRDefault="002D1D45" w:rsidP="00E20451">
      <w:pPr>
        <w:shd w:val="clear" w:color="auto" w:fill="FFFFFF"/>
        <w:ind w:firstLine="567"/>
        <w:jc w:val="both"/>
        <w:rPr>
          <w:rFonts w:ascii="Times New Roman" w:hAnsi="Times New Roman" w:cs="Times New Roman"/>
        </w:rPr>
      </w:pPr>
      <w:r>
        <w:rPr>
          <w:rFonts w:ascii="Times New Roman" w:hAnsi="Times New Roman" w:cs="Times New Roman"/>
          <w:color w:val="auto"/>
          <w:lang w:eastAsia="en-US"/>
        </w:rPr>
        <w:t xml:space="preserve">Настоящая Программа </w:t>
      </w:r>
      <w:r>
        <w:rPr>
          <w:rFonts w:ascii="Times New Roman" w:hAnsi="Times New Roman" w:cs="Times New Roman"/>
        </w:rPr>
        <w:t xml:space="preserve"> ориентирована на все социальные слои и возрастные группы граждан Белозерского района при сохранении приоритета патриотического воспитания молодежи. Ее реализация позволит сосредоточить материальные и финансовые ресурсы на приоритетных направлениях развития в сфере патриотического воспитания граждан Белозерского района и подготовки допризывной молодежи  к военной службе.</w:t>
      </w:r>
    </w:p>
    <w:p w:rsidR="002D1D45" w:rsidRDefault="002D1D45" w:rsidP="00E20451">
      <w:pPr>
        <w:spacing w:line="278" w:lineRule="exact"/>
        <w:outlineLvl w:val="2"/>
        <w:rPr>
          <w:rFonts w:ascii="Times New Roman" w:hAnsi="Times New Roman" w:cs="Times New Roman"/>
        </w:rPr>
      </w:pPr>
      <w:bookmarkStart w:id="3" w:name="bookmark6"/>
    </w:p>
    <w:p w:rsidR="002D1D45" w:rsidRDefault="002D1D45" w:rsidP="00E20451">
      <w:pPr>
        <w:spacing w:line="278" w:lineRule="exact"/>
        <w:outlineLvl w:val="2"/>
        <w:rPr>
          <w:rFonts w:ascii="Times New Roman" w:hAnsi="Times New Roman" w:cs="Times New Roman"/>
        </w:rPr>
      </w:pPr>
    </w:p>
    <w:p w:rsidR="002D1D45" w:rsidRDefault="002D1D45" w:rsidP="00E20451">
      <w:pPr>
        <w:spacing w:line="278" w:lineRule="exact"/>
        <w:outlineLvl w:val="2"/>
        <w:rPr>
          <w:rFonts w:ascii="Times New Roman" w:hAnsi="Times New Roman" w:cs="Times New Roman"/>
        </w:rPr>
      </w:pPr>
    </w:p>
    <w:p w:rsidR="002D1D45" w:rsidRDefault="002D1D45" w:rsidP="00E20451">
      <w:pPr>
        <w:spacing w:line="278" w:lineRule="exact"/>
        <w:jc w:val="center"/>
        <w:outlineLvl w:val="2"/>
        <w:rPr>
          <w:rFonts w:ascii="Times New Roman" w:hAnsi="Times New Roman" w:cs="Times New Roman"/>
          <w:b/>
          <w:bCs/>
          <w:spacing w:val="-1"/>
          <w:sz w:val="22"/>
          <w:szCs w:val="22"/>
        </w:rPr>
      </w:pPr>
      <w:r>
        <w:rPr>
          <w:rFonts w:ascii="Times New Roman" w:hAnsi="Times New Roman" w:cs="Times New Roman"/>
          <w:b/>
          <w:bCs/>
          <w:spacing w:val="-1"/>
          <w:sz w:val="22"/>
          <w:szCs w:val="22"/>
        </w:rPr>
        <w:t xml:space="preserve">Раздел </w:t>
      </w:r>
      <w:r>
        <w:rPr>
          <w:rFonts w:ascii="Times New Roman" w:hAnsi="Times New Roman" w:cs="Times New Roman"/>
          <w:b/>
          <w:bCs/>
          <w:spacing w:val="-1"/>
          <w:sz w:val="22"/>
          <w:szCs w:val="22"/>
          <w:lang w:val="en-US"/>
        </w:rPr>
        <w:t>III</w:t>
      </w:r>
      <w:r>
        <w:rPr>
          <w:rFonts w:ascii="Times New Roman" w:hAnsi="Times New Roman" w:cs="Times New Roman"/>
          <w:b/>
          <w:bCs/>
          <w:spacing w:val="-1"/>
          <w:sz w:val="22"/>
          <w:szCs w:val="22"/>
        </w:rPr>
        <w:t>. Приоритеты и цели государственной политики в сфере патриотического воспитания граждан и подготовки допризывной молодежи</w:t>
      </w:r>
      <w:bookmarkStart w:id="4" w:name="bookmark7"/>
      <w:bookmarkEnd w:id="3"/>
      <w:r>
        <w:rPr>
          <w:rFonts w:ascii="Times New Roman" w:hAnsi="Times New Roman" w:cs="Times New Roman"/>
          <w:b/>
          <w:bCs/>
          <w:spacing w:val="-1"/>
          <w:sz w:val="22"/>
          <w:szCs w:val="22"/>
        </w:rPr>
        <w:t xml:space="preserve"> к военной службе</w:t>
      </w:r>
      <w:bookmarkEnd w:id="4"/>
    </w:p>
    <w:p w:rsidR="002D1D45" w:rsidRDefault="002D1D45" w:rsidP="00E20451">
      <w:pPr>
        <w:spacing w:line="278" w:lineRule="exact"/>
        <w:jc w:val="center"/>
        <w:outlineLvl w:val="2"/>
        <w:rPr>
          <w:rFonts w:ascii="Times New Roman" w:hAnsi="Times New Roman" w:cs="Times New Roman"/>
          <w:b/>
          <w:bCs/>
          <w:spacing w:val="-1"/>
          <w:sz w:val="22"/>
          <w:szCs w:val="22"/>
        </w:rPr>
      </w:pPr>
    </w:p>
    <w:p w:rsidR="002D1D45" w:rsidRDefault="002D1D45" w:rsidP="00E20451">
      <w:pPr>
        <w:spacing w:line="278" w:lineRule="exact"/>
        <w:ind w:firstLine="708"/>
        <w:jc w:val="both"/>
        <w:outlineLvl w:val="2"/>
        <w:rPr>
          <w:rFonts w:ascii="Times New Roman" w:hAnsi="Times New Roman" w:cs="Times New Roman"/>
          <w:b/>
          <w:bCs/>
          <w:spacing w:val="-1"/>
          <w:sz w:val="22"/>
          <w:szCs w:val="22"/>
        </w:rPr>
      </w:pPr>
      <w:r>
        <w:rPr>
          <w:rFonts w:ascii="Times New Roman" w:hAnsi="Times New Roman" w:cs="Times New Roman"/>
          <w:spacing w:val="-1"/>
        </w:rPr>
        <w:t>Программа разработана с учетом приоритетов и целей государственной политики в сфере патриотического воспитания граждан и подготовки допризывной молодежи к военной службе, которые определяются:</w:t>
      </w:r>
    </w:p>
    <w:p w:rsidR="002D1D45" w:rsidRDefault="002D1D45" w:rsidP="00E20451">
      <w:pPr>
        <w:spacing w:line="274" w:lineRule="exact"/>
        <w:ind w:left="20" w:firstLine="700"/>
        <w:jc w:val="both"/>
        <w:rPr>
          <w:rFonts w:ascii="Times New Roman" w:hAnsi="Times New Roman" w:cs="Times New Roman"/>
          <w:spacing w:val="-1"/>
        </w:rPr>
      </w:pPr>
      <w:r>
        <w:rPr>
          <w:rFonts w:ascii="Times New Roman" w:hAnsi="Times New Roman" w:cs="Times New Roman"/>
          <w:spacing w:val="-1"/>
        </w:rPr>
        <w:t>Конституцией Российской Федерации;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Федеральным законом от 29 декабря 2012 года № 273-Ф3 «Об образовании в Российской Федерации»;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Федеральным законом от 28 марта 1998 года № 53-Ф3 «О воинской обязанности и военной службе»;</w:t>
      </w:r>
    </w:p>
    <w:p w:rsidR="002D1D45" w:rsidRDefault="002D1D45" w:rsidP="00E20451">
      <w:pPr>
        <w:spacing w:line="274" w:lineRule="exact"/>
        <w:ind w:left="20" w:firstLine="700"/>
        <w:jc w:val="both"/>
        <w:rPr>
          <w:rFonts w:ascii="Times New Roman" w:hAnsi="Times New Roman" w:cs="Times New Roman"/>
          <w:spacing w:val="-1"/>
        </w:rPr>
      </w:pPr>
      <w:r>
        <w:rPr>
          <w:rFonts w:ascii="Times New Roman" w:hAnsi="Times New Roman" w:cs="Times New Roman"/>
          <w:spacing w:val="-1"/>
        </w:rPr>
        <w:t>Федеральным законом от 12 января 1995 года № 5-ФЗ «О ветеранах»;</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Федеральным законом от 13 марта 1995 года № 32-Ф3 «О днях воинской славы и памятных датах России»;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Федеральным законом от 19 мая 1995 года № 80-ФЗ «Об увековечении Победы советского народа в Великой Отечественной войне 1941-1945 годов»;</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Указом Президента Российской Федерации от 1 июня 2012 года №761 «О Национальной стратегии действий в интересах детей на 2012-2017 годы»;</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Указом Президента Российской Федерации от 20 октября 2012 года № 1416 «О совершенствовании государственной политики в области патриотического воспитания»;</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Указом Президента Российской Федерации от 31 декабря 2015 года №683 «О Стратегии национальной безопасности Российской Федерации»;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постановлением Правительства Российской Федерации от 24 июля 2000 года № 551 «О военно-патриотических молодежных и детских объединениях»;</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постановлением Правительства Российской Федерации от 30 декабря 2015 года № 1493 «О государственной программе «Патриотическое воспитание граждан Российской Федерации на 2016-2020 годы»;</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Концепцией федеральной системы подготовки граждан Российской Федерации к военной службе на период до 2020 года, утвержденной распоряжением Правительства Российской Федерации от 3 февраля 2010 года № 134-р;</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года № 2403-р;</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года № 996-р;</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Законом Курганской области от 5 июля 2011 года №40 «О государственной молодежной политике в Курганской области»;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распоряжением Правительства Курганской области от 16 февраля 2016 года № 37-р «О Концепции патриотического воспитания граждан и подготовки молодежи Курганской области к военной службе на 2016-2020 годы».</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Направления реализации Программы соответствуют целям и задачам государственной программы «Патриотическое воспитание граждан Российской Федерации на 2016-2020 годы», утвержденной постановлением Правительства Российской Федерации от 30 декабря 2015 года № 1493 «О государственной программе «Патриотическое воспитание граждан Российской Федерации на 2016-2020 годы», в частности, следующим:</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развитие научного и методического сопровождения системы патриотического воспитания граждан;</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2D1D45" w:rsidRDefault="002D1D45" w:rsidP="00E20451">
      <w:pPr>
        <w:spacing w:line="274" w:lineRule="exact"/>
        <w:ind w:left="20" w:right="20" w:firstLine="688"/>
        <w:jc w:val="both"/>
        <w:rPr>
          <w:rFonts w:ascii="Times New Roman" w:hAnsi="Times New Roman" w:cs="Times New Roman"/>
          <w:spacing w:val="-1"/>
        </w:rPr>
      </w:pPr>
      <w:r>
        <w:rPr>
          <w:rFonts w:ascii="Times New Roman" w:hAnsi="Times New Roman" w:cs="Times New Roman"/>
          <w:spacing w:val="-1"/>
        </w:rPr>
        <w:t xml:space="preserve">развитие военно-патриотического воспитания граждан, укрепление престижа службы в Вооруженных Силах Российской Федерации и правоохранительных органах; </w:t>
      </w:r>
    </w:p>
    <w:p w:rsidR="002D1D45" w:rsidRDefault="002D1D45" w:rsidP="00E20451">
      <w:pPr>
        <w:spacing w:line="274" w:lineRule="exact"/>
        <w:ind w:left="20" w:right="20" w:firstLine="688"/>
        <w:jc w:val="both"/>
        <w:rPr>
          <w:rFonts w:ascii="Times New Roman" w:hAnsi="Times New Roman" w:cs="Times New Roman"/>
          <w:spacing w:val="-1"/>
        </w:rPr>
      </w:pPr>
      <w:r>
        <w:rPr>
          <w:rFonts w:ascii="Times New Roman" w:hAnsi="Times New Roman" w:cs="Times New Roman"/>
          <w:spacing w:val="-1"/>
        </w:rPr>
        <w:t>создание условий для развития волонтерского движения, являющегося эффективным инструментом гражданско-патриотического воспитания;</w:t>
      </w:r>
    </w:p>
    <w:p w:rsidR="002D1D45" w:rsidRDefault="002D1D45" w:rsidP="00E20451">
      <w:pPr>
        <w:spacing w:after="283" w:line="274" w:lineRule="exact"/>
        <w:ind w:left="20" w:right="20" w:firstLine="700"/>
        <w:jc w:val="both"/>
        <w:rPr>
          <w:rFonts w:ascii="Times New Roman" w:hAnsi="Times New Roman" w:cs="Times New Roman"/>
          <w:spacing w:val="-1"/>
        </w:rPr>
      </w:pPr>
      <w:r>
        <w:rPr>
          <w:rFonts w:ascii="Times New Roman" w:hAnsi="Times New Roman" w:cs="Times New Roman"/>
          <w:spacing w:val="-1"/>
        </w:rPr>
        <w:t>информационное обеспечение патриотического воспитания, создание условий для освещения событий и явлений патриотической направленности для средств массовой информации.</w:t>
      </w:r>
    </w:p>
    <w:p w:rsidR="002D1D45" w:rsidRDefault="002D1D45" w:rsidP="00E20451">
      <w:pPr>
        <w:spacing w:after="215" w:line="220" w:lineRule="exact"/>
        <w:ind w:left="3040"/>
        <w:outlineLvl w:val="2"/>
        <w:rPr>
          <w:rFonts w:ascii="Times New Roman" w:hAnsi="Times New Roman" w:cs="Times New Roman"/>
          <w:b/>
          <w:bCs/>
          <w:spacing w:val="-1"/>
        </w:rPr>
      </w:pPr>
      <w:bookmarkStart w:id="5" w:name="bookmark8"/>
      <w:r>
        <w:rPr>
          <w:rFonts w:ascii="Times New Roman" w:hAnsi="Times New Roman" w:cs="Times New Roman"/>
          <w:b/>
          <w:bCs/>
          <w:spacing w:val="-1"/>
        </w:rPr>
        <w:t>Раздел IV. Цели и задачи Программы</w:t>
      </w:r>
      <w:bookmarkEnd w:id="5"/>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Целью Программы является создание условий для эффективного развития системы патриотического воспитания граждан Белозерского района, повышения уровня консолидации общества для решения задач обеспечения национальной безопасности, укрепления чувства сопричастности граждан Белозерского района к великой истории и культуре России, обеспечения преемственности поколений, воспитания гражданина, любящего свою Родину и семью, имеющего активную жизненную позицию.</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Достижение цели Программы реализуется решением следующих взаимосвязанных задач:</w:t>
      </w:r>
    </w:p>
    <w:p w:rsidR="002D1D45" w:rsidRDefault="002D1D45" w:rsidP="00E20451">
      <w:pPr>
        <w:spacing w:line="274" w:lineRule="exact"/>
        <w:ind w:right="20" w:firstLine="708"/>
        <w:jc w:val="both"/>
        <w:rPr>
          <w:rFonts w:ascii="Times New Roman" w:hAnsi="Times New Roman" w:cs="Times New Roman"/>
          <w:spacing w:val="-1"/>
        </w:rPr>
      </w:pPr>
      <w:r>
        <w:rPr>
          <w:rFonts w:ascii="Times New Roman" w:hAnsi="Times New Roman" w:cs="Times New Roman"/>
          <w:spacing w:val="-1"/>
        </w:rPr>
        <w:t>- 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 экономической ситуации в районе;</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обеспечение подготовки допризывной молодежи Белозерского района к службе в Вооруженных Силах Российской Федерации;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создание условий для информационного обеспечения патриотического воспитания граждан Белозерского района и предотвращения манипулирования информацией, основанной на культе насилия, искажения и фальсификации истории в ущерб интересам Российской Федерации;</w:t>
      </w:r>
    </w:p>
    <w:p w:rsidR="002D1D45" w:rsidRDefault="002D1D45" w:rsidP="00E20451">
      <w:pPr>
        <w:pStyle w:val="1"/>
        <w:shd w:val="clear" w:color="auto" w:fill="auto"/>
        <w:spacing w:before="0"/>
        <w:ind w:left="20" w:right="20" w:firstLine="688"/>
        <w:rPr>
          <w:rFonts w:ascii="Times New Roman" w:hAnsi="Times New Roman" w:cs="Times New Roman"/>
          <w:spacing w:val="0"/>
          <w:sz w:val="24"/>
          <w:szCs w:val="24"/>
        </w:rPr>
      </w:pPr>
      <w:r>
        <w:rPr>
          <w:rFonts w:ascii="Times New Roman" w:hAnsi="Times New Roman"/>
          <w:sz w:val="24"/>
          <w:szCs w:val="24"/>
        </w:rPr>
        <w:t>- обеспечение условий для развития волонтерского движения;</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развитие у граждан Белозерского района уважения к государственным символам Российской Федерации и символам Курганской области, а также воинским реликвиям.</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 экономической ситуации в районе планируется обеспечить посредством:</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совершенствования нормативно-правовой и организационно-методической базы патриотического воспитания в Белозерском районе;</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содействия укреплению и развитию общенационального сознания, высокой нравственности, гражданской солидарности граждан Белозерского района;</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активизации интереса к изучению истории России, формирования чувства уважения к прошлому нашей страны, ее героическим страницам, в том числе сохранения памяти о подвигах защитников Отечества;</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проведения тематических семинаров и мероприятий, направленных на развитие инновационных форм, методов и технологий координации и взаимодействия субъектов патриотического воспитания;</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участия в районных и региональных мероприятиях по военно-патриотическому воспитанию;</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организации  мероприятий с использованием компонентов культурно-исторической, духовно-нравственной и эстетической направленности;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организации и проведения мероприятий, связанных с днями воинской славы и памятными датами России, а также  конкурсов патриотической направленности;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поддержки творческой активности самобытных писателей, поэтов и художников Белозерского района по созданию произведений патриотической направленности;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формирования туристских ресурсов Белозерского района исторической и краеведческой направленности;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создания сети музеев, комнат боевой славы в образовательных организациях Белозерского района.</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Обеспечение подготовки допризывной молодежи Белозерского района к службе в Вооруженных Силах Российской Федерации планируется обеспечить посредством:</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организации и проведения учебных сборов с гражданами Белозерского района, подлежащими призыву на военную службу;</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повышения качества подготовки допризывной молодежи в образовательных организациях Белозерского района, проведения на их базе мероприятий по патриотическому воспитанию подрастающего поколения и повышению их мотивации к службе Отечеству;</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дальнейшего развития системы физкультурно-спортивного воспитания подрастающего поколения, массового привлечения школьников к занятиям физической культурой и спортом через организацию соревнований, месячников и иных мероприятий;</w:t>
      </w:r>
    </w:p>
    <w:p w:rsidR="002D1D45" w:rsidRDefault="002D1D45" w:rsidP="00E20451">
      <w:pPr>
        <w:pStyle w:val="1"/>
        <w:shd w:val="clear" w:color="auto" w:fill="auto"/>
        <w:spacing w:before="0"/>
        <w:ind w:left="20" w:firstLine="688"/>
        <w:rPr>
          <w:rFonts w:ascii="Times New Roman" w:hAnsi="Times New Roman" w:cs="Times New Roman"/>
          <w:spacing w:val="0"/>
          <w:sz w:val="24"/>
          <w:szCs w:val="24"/>
        </w:rPr>
      </w:pPr>
      <w:r>
        <w:rPr>
          <w:rFonts w:ascii="Times New Roman" w:hAnsi="Times New Roman"/>
          <w:sz w:val="24"/>
          <w:szCs w:val="24"/>
        </w:rPr>
        <w:t>- создания условий для увеличения количества граждан Белозерского района, выполнивших нормативы Всероссийского физкультурно-спортивного комплекса «Готов к труду и обороне» (ГТО).</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Создание условий для информационного обеспечения патриотического воспитания граждан Белозерского района и предотвращения манипулирования информацией, основанной на культе насилия, искажения и фальсификации истории в ущерб интересам Российской Федерации планируется обеспечить посредством:</w:t>
      </w:r>
    </w:p>
    <w:p w:rsidR="002D1D45" w:rsidRDefault="002D1D45" w:rsidP="00E20451">
      <w:pPr>
        <w:spacing w:line="274" w:lineRule="exact"/>
        <w:ind w:right="20" w:firstLine="708"/>
        <w:jc w:val="both"/>
        <w:rPr>
          <w:rFonts w:ascii="Times New Roman" w:hAnsi="Times New Roman" w:cs="Times New Roman"/>
          <w:spacing w:val="-1"/>
        </w:rPr>
      </w:pPr>
      <w:r>
        <w:rPr>
          <w:rFonts w:ascii="Times New Roman" w:hAnsi="Times New Roman" w:cs="Times New Roman"/>
          <w:spacing w:val="-1"/>
        </w:rPr>
        <w:t>- повышения уровня использования новых технологий и современных подходов к патриотическому воспитанию в средствах массовой информации;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активизации аналитической деятельности по противодействию попыткам фальсификации истории.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Обеспечение условий для развития волонтерского движения планируется обеспечить посредством:</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формирования у граждан Белозерского района, в том числе детей и молодежи, активной гражданской позиции, чувства сопричастности к процессам, происходящим в стране, истории и культуре России, путем вовлечения их в волонтерскую практику;</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проведения районных патриотических акций, благоустройства памятных мест и воинских захоронений, обелисков и  других мемориальных сооружений, объектов.</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Развитие у граждан Белозерского района уважения к государственным символам Российской Федерации и символам Курганской области, а также воинским реликвиям планируется обеспечить посредством:</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проведения мероприятий, направленных на повышение роли русского языка как государственного языка Российской Федерации;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проведения конкурсов и иных мероприятий, направленных на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Для достижения поставленной цели и решения задач Программы необходимы трудовые ресурсы. Основные параметры потребности в трудовых ресурсах по годам реализации программных мероприятий составляют:</w:t>
      </w:r>
    </w:p>
    <w:p w:rsidR="002D1D45" w:rsidRDefault="002D1D45" w:rsidP="00E20451">
      <w:pPr>
        <w:spacing w:line="274" w:lineRule="exact"/>
        <w:ind w:left="20" w:right="20" w:firstLine="700"/>
        <w:jc w:val="both"/>
        <w:rPr>
          <w:rFonts w:ascii="Times New Roman" w:hAnsi="Times New Roman" w:cs="Times New Roman"/>
          <w:color w:val="auto"/>
          <w:spacing w:val="-1"/>
        </w:rPr>
      </w:pPr>
      <w:r>
        <w:rPr>
          <w:rFonts w:ascii="Times New Roman" w:hAnsi="Times New Roman" w:cs="Times New Roman"/>
          <w:spacing w:val="-1"/>
        </w:rPr>
        <w:t xml:space="preserve">- 2017 </w:t>
      </w:r>
      <w:r>
        <w:rPr>
          <w:rFonts w:ascii="Times New Roman" w:hAnsi="Times New Roman" w:cs="Times New Roman"/>
          <w:color w:val="auto"/>
          <w:spacing w:val="-1"/>
        </w:rPr>
        <w:t>год (прогноз) - 400 человек;</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color w:val="auto"/>
          <w:spacing w:val="-1"/>
        </w:rPr>
        <w:t xml:space="preserve">- </w:t>
      </w:r>
      <w:r>
        <w:rPr>
          <w:rFonts w:ascii="Times New Roman" w:hAnsi="Times New Roman" w:cs="Times New Roman"/>
          <w:spacing w:val="-1"/>
        </w:rPr>
        <w:t xml:space="preserve">2018 </w:t>
      </w:r>
      <w:r>
        <w:rPr>
          <w:rFonts w:ascii="Times New Roman" w:hAnsi="Times New Roman" w:cs="Times New Roman"/>
          <w:color w:val="auto"/>
          <w:spacing w:val="-1"/>
        </w:rPr>
        <w:t>год (прогноз) - 400 человек;</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xml:space="preserve">- 2019 </w:t>
      </w:r>
      <w:r>
        <w:rPr>
          <w:rFonts w:ascii="Times New Roman" w:hAnsi="Times New Roman" w:cs="Times New Roman"/>
          <w:color w:val="auto"/>
          <w:spacing w:val="-1"/>
        </w:rPr>
        <w:t>год (прогноз) - 400 человек;</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xml:space="preserve">- 2020 </w:t>
      </w:r>
      <w:r>
        <w:rPr>
          <w:rFonts w:ascii="Times New Roman" w:hAnsi="Times New Roman" w:cs="Times New Roman"/>
          <w:color w:val="auto"/>
          <w:spacing w:val="-1"/>
        </w:rPr>
        <w:t>год (прогноз) - 400 человек.</w:t>
      </w:r>
      <w:bookmarkStart w:id="6" w:name="bookmark9"/>
    </w:p>
    <w:p w:rsidR="002D1D45" w:rsidRDefault="002D1D45" w:rsidP="00E20451">
      <w:pPr>
        <w:tabs>
          <w:tab w:val="left" w:pos="1330"/>
        </w:tabs>
        <w:spacing w:line="278" w:lineRule="exact"/>
        <w:jc w:val="both"/>
        <w:rPr>
          <w:rFonts w:ascii="Times New Roman" w:hAnsi="Times New Roman" w:cs="Times New Roman"/>
          <w:color w:val="auto"/>
          <w:spacing w:val="-1"/>
        </w:rPr>
      </w:pPr>
    </w:p>
    <w:p w:rsidR="002D1D45" w:rsidRDefault="002D1D45" w:rsidP="00E20451">
      <w:pPr>
        <w:spacing w:after="253" w:line="220" w:lineRule="exact"/>
        <w:ind w:left="2540"/>
        <w:outlineLvl w:val="2"/>
        <w:rPr>
          <w:rFonts w:ascii="Times New Roman" w:hAnsi="Times New Roman" w:cs="Times New Roman"/>
          <w:b/>
          <w:bCs/>
          <w:spacing w:val="-1"/>
        </w:rPr>
      </w:pPr>
      <w:r>
        <w:rPr>
          <w:rFonts w:ascii="Times New Roman" w:hAnsi="Times New Roman" w:cs="Times New Roman"/>
          <w:b/>
          <w:bCs/>
          <w:spacing w:val="-1"/>
        </w:rPr>
        <w:t>Раздел V. Сроки реализации Программы</w:t>
      </w:r>
      <w:bookmarkEnd w:id="6"/>
    </w:p>
    <w:p w:rsidR="002D1D45" w:rsidRDefault="002D1D45" w:rsidP="00E20451">
      <w:pPr>
        <w:spacing w:after="253" w:line="220" w:lineRule="exact"/>
        <w:ind w:left="20" w:firstLine="700"/>
        <w:jc w:val="both"/>
        <w:rPr>
          <w:rFonts w:ascii="Times New Roman" w:hAnsi="Times New Roman" w:cs="Times New Roman"/>
          <w:spacing w:val="-1"/>
        </w:rPr>
      </w:pPr>
      <w:r>
        <w:rPr>
          <w:rFonts w:ascii="Times New Roman" w:hAnsi="Times New Roman" w:cs="Times New Roman"/>
          <w:spacing w:val="-1"/>
        </w:rPr>
        <w:t>Реализация Программы рассчитана на 2017-2020 годы.</w:t>
      </w:r>
    </w:p>
    <w:p w:rsidR="002D1D45" w:rsidRDefault="002D1D45" w:rsidP="00E20451">
      <w:pPr>
        <w:spacing w:after="210" w:line="220" w:lineRule="exact"/>
        <w:ind w:left="280"/>
        <w:outlineLvl w:val="2"/>
        <w:rPr>
          <w:rFonts w:ascii="Times New Roman" w:hAnsi="Times New Roman" w:cs="Times New Roman"/>
          <w:b/>
          <w:bCs/>
          <w:spacing w:val="-1"/>
        </w:rPr>
      </w:pPr>
      <w:bookmarkStart w:id="7" w:name="bookmark10"/>
      <w:r>
        <w:rPr>
          <w:rFonts w:ascii="Times New Roman" w:hAnsi="Times New Roman" w:cs="Times New Roman"/>
          <w:b/>
          <w:bCs/>
          <w:spacing w:val="-1"/>
        </w:rPr>
        <w:t>Раздел VI. Прогноз ожидаемых конечных результатов реализации Программы</w:t>
      </w:r>
      <w:bookmarkEnd w:id="7"/>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По итогам реализации Программы ожидается достижение следующих результатов к 2020 году:</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совершенствование нормативно-правовой и организационно-методической базы патриотического воспитания в Белозерском районе;</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повышение уровня развития общенационального сознания, высокой нравственности, гражданской солидарности граждан Белозерского района;</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увеличение числа граждан, вовлеченных в мероприятия по патриотическому воспитанию в Белозерском районе;</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повышение интереса граждан Белозерского района к изучению истории Отечества, в том числе военной истории, к историческому прошлому нашей страны;</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повышение интереса граждан Белозерского района к литературе, музыке, изобразительному искусству и создание произведений литературы и искусства патриотической направленности;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проведение на территории Белозерского района районных конкурсов, выставок и экспозиций и других мероприятий, посвященных историческим и культурным событиям, знаменательным датам и видным деятелям России;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xml:space="preserve">- повышение уровня взаимодействия образовательных организаций Белозерского района с ветеранскими организациями; </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создание музеев, комнат боевой славы во всех образовательных организациях Белозерского района;</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повышение качества организации и проведения учебных сборов с гражданами, подлежащими призыву на военную службу;</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увеличение количества обучающихся образовательных организаций Белозерского района, систематически занимающихся физической культурой и спортом;</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увеличение числа призывников в Белозерском районе, годных к военной службе по состоянию здоровья;</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активизация аналитической деятельности по противодействию попыткам фальсификации истории;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увеличение числа молодежи, участвующей в волонтерских движениях патриотической направленности;</w:t>
      </w:r>
    </w:p>
    <w:p w:rsidR="002D1D45" w:rsidRDefault="002D1D45" w:rsidP="00E20451">
      <w:pPr>
        <w:spacing w:line="274" w:lineRule="exact"/>
        <w:ind w:left="20" w:right="20" w:firstLine="700"/>
        <w:jc w:val="both"/>
        <w:rPr>
          <w:rFonts w:ascii="Times New Roman" w:hAnsi="Times New Roman" w:cs="Times New Roman"/>
          <w:spacing w:val="-1"/>
        </w:rPr>
      </w:pPr>
      <w:r>
        <w:rPr>
          <w:rFonts w:ascii="Times New Roman" w:hAnsi="Times New Roman" w:cs="Times New Roman"/>
          <w:spacing w:val="-1"/>
        </w:rPr>
        <w:t>-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p w:rsidR="002D1D45" w:rsidRDefault="002D1D45" w:rsidP="00E20451">
      <w:pPr>
        <w:spacing w:line="274" w:lineRule="exact"/>
        <w:ind w:left="20" w:right="20" w:firstLine="700"/>
        <w:jc w:val="both"/>
        <w:rPr>
          <w:rFonts w:ascii="Times New Roman" w:hAnsi="Times New Roman" w:cs="Times New Roman"/>
          <w:spacing w:val="-1"/>
        </w:rPr>
      </w:pPr>
    </w:p>
    <w:p w:rsidR="002D1D45" w:rsidRDefault="002D1D45" w:rsidP="00E20451">
      <w:pPr>
        <w:spacing w:after="155" w:line="220" w:lineRule="exact"/>
        <w:ind w:left="2200"/>
        <w:outlineLvl w:val="2"/>
        <w:rPr>
          <w:rFonts w:ascii="Times New Roman" w:hAnsi="Times New Roman" w:cs="Times New Roman"/>
          <w:b/>
          <w:bCs/>
          <w:spacing w:val="-1"/>
        </w:rPr>
      </w:pPr>
      <w:bookmarkStart w:id="8" w:name="bookmark11"/>
      <w:r>
        <w:rPr>
          <w:rFonts w:ascii="Times New Roman" w:hAnsi="Times New Roman" w:cs="Times New Roman"/>
          <w:b/>
          <w:bCs/>
          <w:spacing w:val="-1"/>
        </w:rPr>
        <w:t>Раздел VII. Перечень мероприятий Программы</w:t>
      </w:r>
      <w:bookmarkEnd w:id="8"/>
    </w:p>
    <w:p w:rsidR="002D1D45" w:rsidRDefault="002D1D45" w:rsidP="00E20451">
      <w:pPr>
        <w:spacing w:after="283" w:line="274" w:lineRule="exact"/>
        <w:ind w:left="20" w:right="40" w:firstLine="700"/>
        <w:jc w:val="both"/>
        <w:rPr>
          <w:rFonts w:ascii="Times New Roman" w:hAnsi="Times New Roman" w:cs="Times New Roman"/>
          <w:spacing w:val="-1"/>
        </w:rPr>
      </w:pPr>
      <w:r>
        <w:rPr>
          <w:rFonts w:ascii="Times New Roman" w:hAnsi="Times New Roman" w:cs="Times New Roman"/>
          <w:spacing w:val="-1"/>
        </w:rPr>
        <w:t>Перечень мероприятий Программы с указанием сроков их реализации, ожидаемых конечных результатов, ответственного исполнителя и соисполнителей приведен в приложении 1 к Программе.</w:t>
      </w:r>
      <w:bookmarkStart w:id="9" w:name="bookmark12"/>
    </w:p>
    <w:p w:rsidR="002D1D45" w:rsidRDefault="002D1D45" w:rsidP="00E20451">
      <w:pPr>
        <w:spacing w:after="193" w:line="220" w:lineRule="exact"/>
        <w:ind w:left="2200"/>
        <w:outlineLvl w:val="2"/>
        <w:rPr>
          <w:rFonts w:ascii="Times New Roman" w:hAnsi="Times New Roman" w:cs="Times New Roman"/>
          <w:b/>
          <w:bCs/>
          <w:spacing w:val="-1"/>
        </w:rPr>
      </w:pPr>
      <w:r>
        <w:rPr>
          <w:rFonts w:ascii="Times New Roman" w:hAnsi="Times New Roman" w:cs="Times New Roman"/>
          <w:b/>
          <w:bCs/>
          <w:spacing w:val="-1"/>
        </w:rPr>
        <w:t>Раздел VIII. Целевые индикаторы Программы</w:t>
      </w:r>
      <w:bookmarkEnd w:id="9"/>
    </w:p>
    <w:p w:rsidR="002D1D45" w:rsidRDefault="002D1D45" w:rsidP="00E20451">
      <w:pPr>
        <w:spacing w:after="258" w:line="220" w:lineRule="exact"/>
        <w:ind w:left="20" w:firstLine="700"/>
        <w:jc w:val="both"/>
        <w:rPr>
          <w:rFonts w:ascii="Times New Roman" w:hAnsi="Times New Roman" w:cs="Times New Roman"/>
          <w:spacing w:val="-1"/>
        </w:rPr>
      </w:pPr>
      <w:r>
        <w:rPr>
          <w:rFonts w:ascii="Times New Roman" w:hAnsi="Times New Roman" w:cs="Times New Roman"/>
          <w:spacing w:val="-1"/>
        </w:rPr>
        <w:t>Целевые индикаторы Программы приведены в приложении 2 к Программе.</w:t>
      </w:r>
      <w:bookmarkStart w:id="10" w:name="bookmark13"/>
    </w:p>
    <w:p w:rsidR="002D1D45" w:rsidRDefault="002D1D45" w:rsidP="00E20451">
      <w:pPr>
        <w:spacing w:after="155" w:line="220" w:lineRule="exact"/>
        <w:ind w:left="1080"/>
        <w:outlineLvl w:val="2"/>
        <w:rPr>
          <w:rFonts w:ascii="Times New Roman" w:hAnsi="Times New Roman" w:cs="Times New Roman"/>
          <w:b/>
          <w:bCs/>
          <w:spacing w:val="-1"/>
        </w:rPr>
      </w:pPr>
      <w:r>
        <w:rPr>
          <w:rFonts w:ascii="Times New Roman" w:hAnsi="Times New Roman" w:cs="Times New Roman"/>
          <w:b/>
          <w:bCs/>
          <w:spacing w:val="-1"/>
        </w:rPr>
        <w:t>Раздел IX. Информация по ресурсному обеспечению Программы</w:t>
      </w:r>
      <w:bookmarkEnd w:id="10"/>
    </w:p>
    <w:p w:rsidR="002D1D45" w:rsidRDefault="002D1D45" w:rsidP="00E20451">
      <w:pPr>
        <w:spacing w:line="274" w:lineRule="exact"/>
        <w:ind w:left="20" w:right="40" w:firstLine="700"/>
        <w:jc w:val="both"/>
        <w:rPr>
          <w:rFonts w:ascii="Times New Roman" w:hAnsi="Times New Roman" w:cs="Times New Roman"/>
          <w:spacing w:val="-1"/>
        </w:rPr>
      </w:pPr>
      <w:r>
        <w:rPr>
          <w:rFonts w:ascii="Times New Roman" w:hAnsi="Times New Roman" w:cs="Times New Roman"/>
          <w:spacing w:val="-1"/>
        </w:rPr>
        <w:t xml:space="preserve">Планируемый объем финансирования Программы на 2017-2020 годы за счет средств районного бюджета составляет </w:t>
      </w:r>
      <w:r>
        <w:rPr>
          <w:rFonts w:ascii="Times New Roman" w:hAnsi="Times New Roman" w:cs="Times New Roman"/>
          <w:color w:val="auto"/>
          <w:spacing w:val="-1"/>
        </w:rPr>
        <w:t xml:space="preserve">807,2 </w:t>
      </w:r>
      <w:r>
        <w:rPr>
          <w:rFonts w:ascii="Times New Roman" w:hAnsi="Times New Roman" w:cs="Times New Roman"/>
          <w:spacing w:val="-1"/>
        </w:rPr>
        <w:t>тысячи рублей, в том числе по годам:</w:t>
      </w:r>
    </w:p>
    <w:p w:rsidR="002D1D45" w:rsidRDefault="002D1D45" w:rsidP="00E20451">
      <w:pPr>
        <w:spacing w:line="274" w:lineRule="exact"/>
        <w:ind w:left="20" w:right="40" w:firstLine="700"/>
        <w:jc w:val="both"/>
        <w:rPr>
          <w:rFonts w:ascii="Times New Roman" w:hAnsi="Times New Roman" w:cs="Times New Roman"/>
          <w:color w:val="auto"/>
          <w:spacing w:val="-1"/>
        </w:rPr>
      </w:pPr>
      <w:r>
        <w:rPr>
          <w:rFonts w:ascii="Times New Roman" w:hAnsi="Times New Roman" w:cs="Times New Roman"/>
          <w:spacing w:val="-1"/>
        </w:rPr>
        <w:t xml:space="preserve">- 2017 год - </w:t>
      </w:r>
      <w:r>
        <w:rPr>
          <w:rFonts w:ascii="Times New Roman" w:hAnsi="Times New Roman" w:cs="Times New Roman"/>
          <w:color w:val="auto"/>
          <w:spacing w:val="-1"/>
        </w:rPr>
        <w:t>171,7 тыс. рублей;</w:t>
      </w:r>
    </w:p>
    <w:p w:rsidR="002D1D45" w:rsidRDefault="002D1D45" w:rsidP="00E20451">
      <w:pPr>
        <w:pStyle w:val="ListParagraph"/>
        <w:spacing w:line="274" w:lineRule="exact"/>
        <w:ind w:right="40"/>
        <w:jc w:val="both"/>
        <w:rPr>
          <w:rFonts w:ascii="Times New Roman" w:hAnsi="Times New Roman" w:cs="Times New Roman"/>
          <w:color w:val="auto"/>
          <w:spacing w:val="-1"/>
        </w:rPr>
      </w:pPr>
      <w:r>
        <w:rPr>
          <w:rFonts w:ascii="Times New Roman" w:hAnsi="Times New Roman" w:cs="Times New Roman"/>
          <w:color w:val="auto"/>
          <w:spacing w:val="-1"/>
        </w:rPr>
        <w:t>- 2018 год - 192,0 тыс. рублей;</w:t>
      </w:r>
    </w:p>
    <w:p w:rsidR="002D1D45" w:rsidRDefault="002D1D45" w:rsidP="00E20451">
      <w:pPr>
        <w:spacing w:before="100" w:beforeAutospacing="1" w:after="100" w:afterAutospacing="1" w:line="274" w:lineRule="exact"/>
        <w:ind w:right="40"/>
        <w:contextualSpacing/>
        <w:jc w:val="both"/>
        <w:rPr>
          <w:rFonts w:ascii="Times New Roman" w:hAnsi="Times New Roman" w:cs="Times New Roman"/>
          <w:color w:val="auto"/>
          <w:spacing w:val="-1"/>
        </w:rPr>
      </w:pPr>
      <w:r>
        <w:rPr>
          <w:rFonts w:ascii="Times New Roman" w:hAnsi="Times New Roman" w:cs="Times New Roman"/>
          <w:color w:val="auto"/>
          <w:spacing w:val="-1"/>
        </w:rPr>
        <w:t>- 2019 год - 231,2 тыс. рублей;</w:t>
      </w:r>
    </w:p>
    <w:p w:rsidR="002D1D45" w:rsidRDefault="002D1D45" w:rsidP="00E20451">
      <w:pPr>
        <w:spacing w:before="100" w:beforeAutospacing="1" w:after="100" w:afterAutospacing="1" w:line="274" w:lineRule="exact"/>
        <w:ind w:right="40"/>
        <w:contextualSpacing/>
        <w:jc w:val="both"/>
        <w:rPr>
          <w:rFonts w:ascii="Times New Roman" w:hAnsi="Times New Roman" w:cs="Times New Roman"/>
          <w:color w:val="auto"/>
          <w:spacing w:val="-1"/>
        </w:rPr>
      </w:pPr>
      <w:r>
        <w:rPr>
          <w:rFonts w:ascii="Times New Roman" w:hAnsi="Times New Roman" w:cs="Times New Roman"/>
          <w:color w:val="auto"/>
          <w:spacing w:val="-1"/>
        </w:rPr>
        <w:t>- 2020 год - 211,3 тыс. рублей.</w:t>
      </w:r>
    </w:p>
    <w:p w:rsidR="002D1D45" w:rsidRDefault="002D1D45" w:rsidP="00E20451">
      <w:pPr>
        <w:spacing w:line="274" w:lineRule="exact"/>
        <w:ind w:right="40" w:firstLine="708"/>
        <w:jc w:val="both"/>
        <w:rPr>
          <w:rFonts w:ascii="Times New Roman" w:hAnsi="Times New Roman" w:cs="Times New Roman"/>
          <w:color w:val="FF0000"/>
          <w:spacing w:val="-1"/>
        </w:rPr>
      </w:pPr>
      <w:r>
        <w:rPr>
          <w:rFonts w:ascii="Times New Roman" w:hAnsi="Times New Roman" w:cs="Times New Roman"/>
          <w:spacing w:val="-1"/>
        </w:rPr>
        <w:t>Объем бюджетных ассигнований на реализацию мероприятий Программы подлежит уточнению на соответствующий финансовый год.</w:t>
      </w:r>
    </w:p>
    <w:p w:rsidR="002D1D45" w:rsidRDefault="002D1D45" w:rsidP="00E20451">
      <w:pPr>
        <w:spacing w:line="274" w:lineRule="exact"/>
        <w:ind w:left="20" w:right="40" w:firstLine="700"/>
        <w:jc w:val="both"/>
        <w:rPr>
          <w:rFonts w:ascii="Times New Roman" w:hAnsi="Times New Roman" w:cs="Times New Roman"/>
          <w:spacing w:val="-1"/>
        </w:rPr>
      </w:pPr>
      <w:r>
        <w:rPr>
          <w:rFonts w:ascii="Times New Roman" w:hAnsi="Times New Roman" w:cs="Times New Roman"/>
          <w:spacing w:val="-1"/>
        </w:rPr>
        <w:t>Информация по ресурсному обеспечению Программы приведена в приложении 3 к Программе.</w:t>
      </w:r>
    </w:p>
    <w:p w:rsidR="002D1D45" w:rsidRDefault="002D1D45" w:rsidP="00E20451">
      <w:pPr>
        <w:spacing w:line="274" w:lineRule="exact"/>
        <w:ind w:left="20" w:right="20" w:firstLine="700"/>
        <w:jc w:val="both"/>
        <w:rPr>
          <w:rFonts w:ascii="Times New Roman" w:hAnsi="Times New Roman" w:cs="Times New Roman"/>
          <w:spacing w:val="-1"/>
        </w:rPr>
      </w:pPr>
    </w:p>
    <w:p w:rsidR="002D1D45" w:rsidRDefault="002D1D45" w:rsidP="00E20451">
      <w:pPr>
        <w:widowControl w:val="0"/>
        <w:jc w:val="center"/>
        <w:rPr>
          <w:rFonts w:ascii="Times New Roman" w:hAnsi="Times New Roman" w:cs="Times New Roman"/>
          <w:b/>
          <w:color w:val="auto"/>
        </w:rPr>
      </w:pPr>
      <w:r>
        <w:rPr>
          <w:rFonts w:ascii="Times New Roman" w:hAnsi="Times New Roman" w:cs="Times New Roman"/>
          <w:b/>
          <w:color w:val="auto"/>
        </w:rPr>
        <w:t>Раздел X. Сведения о механизме контроля  за выполнением Программы</w:t>
      </w:r>
    </w:p>
    <w:p w:rsidR="002D1D45" w:rsidRDefault="002D1D45" w:rsidP="00E20451">
      <w:pPr>
        <w:widowControl w:val="0"/>
        <w:jc w:val="center"/>
        <w:rPr>
          <w:rFonts w:ascii="Times New Roman" w:hAnsi="Times New Roman" w:cs="Times New Roman"/>
          <w:b/>
          <w:color w:val="auto"/>
        </w:rPr>
      </w:pPr>
    </w:p>
    <w:p w:rsidR="002D1D45" w:rsidRDefault="002D1D45" w:rsidP="00E20451">
      <w:pPr>
        <w:widowControl w:val="0"/>
        <w:jc w:val="both"/>
        <w:rPr>
          <w:rFonts w:ascii="Times New Roman" w:hAnsi="Times New Roman" w:cs="Times New Roman"/>
          <w:color w:val="auto"/>
        </w:rPr>
      </w:pPr>
      <w:r>
        <w:rPr>
          <w:rFonts w:ascii="Times New Roman" w:hAnsi="Times New Roman" w:cs="Times New Roman"/>
          <w:color w:val="auto"/>
        </w:rPr>
        <w:tab/>
        <w:t xml:space="preserve">Организацию реализации Программы осуществляет управление социальной политики </w:t>
      </w:r>
      <w:r>
        <w:rPr>
          <w:rFonts w:ascii="Times New Roman" w:hAnsi="Times New Roman" w:cs="Times New Roman"/>
          <w:color w:val="auto"/>
          <w:lang w:eastAsia="ar-SA"/>
        </w:rPr>
        <w:t>Администрации Белозерского района</w:t>
      </w:r>
      <w:r>
        <w:rPr>
          <w:rFonts w:ascii="Times New Roman" w:hAnsi="Times New Roman" w:cs="Times New Roman"/>
          <w:color w:val="auto"/>
        </w:rPr>
        <w:t>.</w:t>
      </w:r>
    </w:p>
    <w:p w:rsidR="002D1D45" w:rsidRDefault="002D1D45" w:rsidP="00E20451">
      <w:pPr>
        <w:widowControl w:val="0"/>
        <w:ind w:firstLine="708"/>
        <w:jc w:val="both"/>
        <w:rPr>
          <w:rFonts w:ascii="Times New Roman" w:hAnsi="Times New Roman" w:cs="Times New Roman"/>
          <w:color w:val="auto"/>
        </w:rPr>
      </w:pPr>
      <w:r>
        <w:rPr>
          <w:rFonts w:ascii="Times New Roman" w:hAnsi="Times New Roman" w:cs="Times New Roman"/>
          <w:color w:val="auto"/>
          <w:lang w:eastAsia="ar-SA"/>
        </w:rPr>
        <w:t>Управление социальной политики   Администрации Белозерского района</w:t>
      </w:r>
      <w:r>
        <w:rPr>
          <w:rFonts w:ascii="Times New Roman" w:hAnsi="Times New Roman" w:cs="Times New Roman"/>
          <w:color w:val="auto"/>
        </w:rPr>
        <w:t>:</w:t>
      </w:r>
    </w:p>
    <w:p w:rsidR="002D1D45" w:rsidRDefault="002D1D45" w:rsidP="00E20451">
      <w:pPr>
        <w:widowControl w:val="0"/>
        <w:jc w:val="both"/>
        <w:rPr>
          <w:rFonts w:ascii="Times New Roman" w:hAnsi="Times New Roman" w:cs="Times New Roman"/>
          <w:color w:val="auto"/>
        </w:rPr>
      </w:pPr>
      <w:r>
        <w:rPr>
          <w:rFonts w:ascii="Times New Roman" w:hAnsi="Times New Roman" w:cs="Times New Roman"/>
          <w:color w:val="auto"/>
        </w:rPr>
        <w:tab/>
        <w:t>- подготавливает ежегодно доклад о ходе реализации Программы;</w:t>
      </w:r>
    </w:p>
    <w:p w:rsidR="002D1D45" w:rsidRDefault="002D1D45" w:rsidP="00E20451">
      <w:pPr>
        <w:widowControl w:val="0"/>
        <w:jc w:val="both"/>
        <w:rPr>
          <w:rFonts w:ascii="Times New Roman" w:hAnsi="Times New Roman" w:cs="Times New Roman"/>
          <w:color w:val="auto"/>
        </w:rPr>
      </w:pPr>
      <w:r>
        <w:rPr>
          <w:rFonts w:ascii="Times New Roman" w:hAnsi="Times New Roman" w:cs="Times New Roman"/>
          <w:color w:val="auto"/>
        </w:rPr>
        <w:tab/>
        <w:t>- отчитывается на аппаратном совещании у Главы Белозерского района о реализации Программы;</w:t>
      </w:r>
    </w:p>
    <w:p w:rsidR="002D1D45" w:rsidRDefault="002D1D45" w:rsidP="00E20451">
      <w:pPr>
        <w:widowControl w:val="0"/>
        <w:jc w:val="both"/>
        <w:rPr>
          <w:rFonts w:ascii="Times New Roman" w:hAnsi="Times New Roman" w:cs="Times New Roman"/>
          <w:color w:val="auto"/>
        </w:rPr>
      </w:pPr>
      <w:r>
        <w:rPr>
          <w:rFonts w:ascii="Times New Roman" w:hAnsi="Times New Roman" w:cs="Times New Roman"/>
          <w:color w:val="auto"/>
        </w:rPr>
        <w:tab/>
        <w:t>- подготавливает предложения по уточнению перечня мероприятий Программы;</w:t>
      </w:r>
    </w:p>
    <w:p w:rsidR="002D1D45" w:rsidRDefault="002D1D45" w:rsidP="00E20451">
      <w:pPr>
        <w:widowControl w:val="0"/>
        <w:jc w:val="both"/>
        <w:rPr>
          <w:rFonts w:ascii="Times New Roman" w:hAnsi="Times New Roman" w:cs="Times New Roman"/>
          <w:color w:val="auto"/>
        </w:rPr>
      </w:pPr>
      <w:r>
        <w:rPr>
          <w:rFonts w:ascii="Times New Roman" w:hAnsi="Times New Roman" w:cs="Times New Roman"/>
          <w:color w:val="auto"/>
        </w:rPr>
        <w:tab/>
        <w:t>- организует размещение на официальном сайте Администрации Белозерского района информации о ходе и результатах реализации Программы;</w:t>
      </w:r>
    </w:p>
    <w:p w:rsidR="002D1D45" w:rsidRDefault="002D1D45" w:rsidP="00E20451">
      <w:pPr>
        <w:widowControl w:val="0"/>
        <w:spacing w:before="40" w:after="40"/>
        <w:ind w:left="68"/>
        <w:jc w:val="both"/>
        <w:rPr>
          <w:rFonts w:ascii="Times New Roman" w:hAnsi="Times New Roman" w:cs="Times New Roman"/>
          <w:color w:val="auto"/>
        </w:rPr>
      </w:pPr>
      <w:r>
        <w:rPr>
          <w:rFonts w:ascii="Times New Roman" w:hAnsi="Times New Roman" w:cs="Times New Roman"/>
          <w:color w:val="auto"/>
        </w:rPr>
        <w:tab/>
        <w:t>- организует ведение отчетности по реализации Программы в соответствии с постановлением Администрации Белозерского района от 28 октября 2013 года № 466  «О муниципальных программах Белозерского района».</w:t>
      </w:r>
    </w:p>
    <w:p w:rsidR="002D1D45" w:rsidRDefault="002D1D45" w:rsidP="00E20451">
      <w:pPr>
        <w:jc w:val="both"/>
        <w:rPr>
          <w:rFonts w:ascii="Times New Roman" w:hAnsi="Times New Roman" w:cs="Times New Roman"/>
          <w:bCs/>
          <w:color w:val="auto"/>
        </w:rPr>
      </w:pPr>
      <w:r>
        <w:rPr>
          <w:rFonts w:ascii="Times New Roman" w:hAnsi="Times New Roman" w:cs="Times New Roman"/>
          <w:color w:val="auto"/>
        </w:rPr>
        <w:tab/>
        <w:t xml:space="preserve">Обеспечение выполнения мероприятий Программы осуществляют: </w:t>
      </w:r>
      <w:r>
        <w:rPr>
          <w:rFonts w:ascii="Times New Roman" w:hAnsi="Times New Roman" w:cs="Times New Roman"/>
          <w:bCs/>
          <w:color w:val="auto"/>
        </w:rPr>
        <w:t xml:space="preserve">Отдел образования Администрации Белозерского района, Отдел культуры Администрации Белозерского района, сектор молодежной политики, спорта и туризма Администрации Белозерского района, ГБУ «Комплексный центр социального обслуживания населения по Белозерскому району» (по согласованию), Отделение полиции «Белозерское» </w:t>
      </w:r>
      <w:r>
        <w:rPr>
          <w:rFonts w:ascii="Times New Roman" w:hAnsi="Times New Roman" w:cs="Times New Roman"/>
          <w:color w:val="auto"/>
        </w:rPr>
        <w:t>межмуниципального отдела МВД России «Варгашинский» (по согласованию),</w:t>
      </w:r>
      <w:r>
        <w:rPr>
          <w:rFonts w:ascii="Times New Roman" w:hAnsi="Times New Roman" w:cs="Times New Roman"/>
          <w:bCs/>
          <w:color w:val="auto"/>
        </w:rPr>
        <w:t xml:space="preserve"> ГБУ  «Белозерская ЦРБ» (по согласованию), </w:t>
      </w:r>
      <w:r>
        <w:rPr>
          <w:rFonts w:ascii="Times New Roman" w:hAnsi="Times New Roman" w:cs="Times New Roman"/>
        </w:rPr>
        <w:t>Белозерский районный совет ветеранов (пенсионеров) войны и труда, вооруженных сил и правоохранительных органов (по согласованию),</w:t>
      </w:r>
      <w:r>
        <w:rPr>
          <w:rFonts w:ascii="Times New Roman" w:hAnsi="Times New Roman" w:cs="Times New Roman"/>
          <w:bCs/>
          <w:color w:val="auto"/>
        </w:rPr>
        <w:t xml:space="preserve"> </w:t>
      </w:r>
      <w:r>
        <w:rPr>
          <w:rFonts w:ascii="Times New Roman" w:hAnsi="Times New Roman" w:cs="Times New Roman"/>
        </w:rPr>
        <w:t xml:space="preserve">ГБУ «Редакция Белозерской районной газеты «Боевое слово» </w:t>
      </w:r>
    </w:p>
    <w:p w:rsidR="002D1D45" w:rsidRDefault="002D1D45" w:rsidP="00E20451">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(по согласованию), </w:t>
      </w:r>
      <w:r>
        <w:rPr>
          <w:rFonts w:ascii="Times New Roman" w:hAnsi="Times New Roman" w:cs="Times New Roman"/>
          <w:color w:val="auto"/>
        </w:rPr>
        <w:t>Отдел по Варгашинскому, Белозерскому и Мокроусовскому районам Федерального казенного учреждения «Военный комиссариат Курганской области» (по согласованию),</w:t>
      </w:r>
      <w:r>
        <w:rPr>
          <w:rFonts w:ascii="Times New Roman" w:hAnsi="Times New Roman" w:cs="Times New Roman"/>
        </w:rPr>
        <w:t xml:space="preserve"> Местное отделение Общероссийской общественно-государственной организации «Добровольное общество содействия армии, авиации и флоту России» Белозерского района Курганской области (по согласованию), общественная организация ветеранов боевых действий Белозерского района Курганской области (по согласованию),</w:t>
      </w:r>
    </w:p>
    <w:p w:rsidR="002D1D45" w:rsidRDefault="002D1D45" w:rsidP="00E20451">
      <w:pPr>
        <w:jc w:val="both"/>
        <w:rPr>
          <w:rFonts w:ascii="Times New Roman" w:hAnsi="Times New Roman" w:cs="Times New Roman"/>
          <w:color w:val="auto"/>
        </w:rPr>
      </w:pPr>
      <w:r>
        <w:rPr>
          <w:rFonts w:ascii="Times New Roman" w:hAnsi="Times New Roman" w:cs="Times New Roman"/>
          <w:color w:val="auto"/>
        </w:rPr>
        <w:t>органы местного самоуправления  сельских поселений (по согласованию), организации и учреждения, участвующие в выполнении мероприятий Программы (по согласованию).</w:t>
      </w:r>
    </w:p>
    <w:p w:rsidR="002D1D45" w:rsidRDefault="002D1D45" w:rsidP="00E20451">
      <w:pPr>
        <w:spacing w:line="274" w:lineRule="exact"/>
        <w:ind w:left="40" w:right="23" w:firstLine="697"/>
        <w:jc w:val="both"/>
        <w:rPr>
          <w:rFonts w:ascii="Times New Roman" w:hAnsi="Times New Roman" w:cs="Times New Roman"/>
          <w:color w:val="auto"/>
        </w:rPr>
      </w:pPr>
    </w:p>
    <w:p w:rsidR="002D1D45" w:rsidRDefault="002D1D45" w:rsidP="00E20451">
      <w:pPr>
        <w:spacing w:line="274" w:lineRule="exact"/>
        <w:ind w:left="40" w:right="23" w:firstLine="697"/>
        <w:jc w:val="both"/>
        <w:rPr>
          <w:rFonts w:ascii="Times New Roman" w:hAnsi="Times New Roman" w:cs="Times New Roman"/>
          <w:color w:val="auto"/>
        </w:rPr>
      </w:pPr>
    </w:p>
    <w:p w:rsidR="002D1D45" w:rsidRDefault="002D1D45" w:rsidP="00E20451">
      <w:pPr>
        <w:spacing w:line="274" w:lineRule="exact"/>
        <w:ind w:right="23"/>
        <w:jc w:val="both"/>
        <w:rPr>
          <w:rFonts w:ascii="Times New Roman" w:hAnsi="Times New Roman" w:cs="Times New Roman"/>
          <w:b/>
          <w:color w:val="auto"/>
        </w:rPr>
      </w:pPr>
      <w:r>
        <w:rPr>
          <w:rFonts w:ascii="Times New Roman" w:hAnsi="Times New Roman" w:cs="Times New Roman"/>
          <w:b/>
          <w:color w:val="auto"/>
        </w:rPr>
        <w:t>Заместитель Главы Белозерского</w:t>
      </w:r>
    </w:p>
    <w:p w:rsidR="002D1D45" w:rsidRDefault="002D1D45" w:rsidP="00E20451">
      <w:pPr>
        <w:spacing w:line="274" w:lineRule="exact"/>
        <w:ind w:left="40" w:right="23"/>
        <w:jc w:val="both"/>
        <w:rPr>
          <w:rFonts w:ascii="Times New Roman" w:hAnsi="Times New Roman" w:cs="Times New Roman"/>
        </w:rPr>
      </w:pPr>
      <w:r>
        <w:rPr>
          <w:rFonts w:ascii="Times New Roman" w:hAnsi="Times New Roman" w:cs="Times New Roman"/>
          <w:b/>
          <w:color w:val="auto"/>
        </w:rPr>
        <w:t>района, управляющий делами                                                                       Н.П. Лифинцев</w:t>
      </w:r>
    </w:p>
    <w:p w:rsidR="002D1D45" w:rsidRDefault="002D1D45" w:rsidP="00E20451">
      <w:pPr>
        <w:spacing w:line="274" w:lineRule="exact"/>
        <w:ind w:left="40" w:right="23" w:firstLine="697"/>
        <w:jc w:val="both"/>
        <w:rPr>
          <w:rFonts w:ascii="Times New Roman" w:hAnsi="Times New Roman" w:cs="Times New Roman"/>
          <w:color w:val="auto"/>
        </w:rPr>
        <w:sectPr w:rsidR="002D1D45" w:rsidSect="00E20451">
          <w:pgSz w:w="11906" w:h="16838"/>
          <w:pgMar w:top="1134" w:right="851" w:bottom="1134" w:left="1701" w:header="709" w:footer="709" w:gutter="0"/>
          <w:cols w:space="708"/>
          <w:docGrid w:linePitch="360"/>
        </w:sectPr>
      </w:pPr>
    </w:p>
    <w:p w:rsidR="002D1D45" w:rsidRPr="00430FAC" w:rsidRDefault="002D1D45" w:rsidP="00E20451">
      <w:pPr>
        <w:jc w:val="center"/>
        <w:rPr>
          <w:rFonts w:ascii="Times New Roman" w:hAnsi="Times New Roman" w:cs="Times New Roman"/>
          <w:color w:val="auto"/>
        </w:rPr>
      </w:pPr>
      <w:r>
        <w:rPr>
          <w:rFonts w:ascii="Times New Roman" w:hAnsi="Times New Roman" w:cs="Times New Roman"/>
          <w:color w:val="auto"/>
          <w:sz w:val="22"/>
          <w:szCs w:val="22"/>
        </w:rPr>
        <w:t xml:space="preserve">                                                                                                      </w:t>
      </w:r>
      <w:r w:rsidRPr="00430FAC">
        <w:rPr>
          <w:rFonts w:ascii="Times New Roman" w:hAnsi="Times New Roman" w:cs="Times New Roman"/>
          <w:color w:val="auto"/>
          <w:sz w:val="22"/>
          <w:szCs w:val="22"/>
        </w:rPr>
        <w:t xml:space="preserve">Приложение </w:t>
      </w:r>
      <w:r>
        <w:rPr>
          <w:rFonts w:ascii="Times New Roman" w:hAnsi="Times New Roman" w:cs="Times New Roman"/>
          <w:color w:val="auto"/>
          <w:sz w:val="22"/>
          <w:szCs w:val="22"/>
        </w:rPr>
        <w:t>1</w:t>
      </w:r>
    </w:p>
    <w:p w:rsidR="002D1D45" w:rsidRPr="00430FAC" w:rsidRDefault="002D1D45" w:rsidP="00E20451">
      <w:pPr>
        <w:ind w:right="459"/>
        <w:jc w:val="right"/>
        <w:rPr>
          <w:rFonts w:ascii="Times New Roman" w:hAnsi="Times New Roman" w:cs="Times New Roman"/>
          <w:bCs/>
          <w:color w:val="auto"/>
        </w:rPr>
      </w:pPr>
      <w:r>
        <w:rPr>
          <w:rFonts w:ascii="Times New Roman" w:hAnsi="Times New Roman" w:cs="Times New Roman"/>
          <w:bCs/>
          <w:color w:val="auto"/>
          <w:sz w:val="22"/>
          <w:szCs w:val="22"/>
        </w:rPr>
        <w:t xml:space="preserve">                                                                                                                                                                          </w:t>
      </w:r>
      <w:r w:rsidRPr="00430FAC">
        <w:rPr>
          <w:rFonts w:ascii="Times New Roman" w:hAnsi="Times New Roman" w:cs="Times New Roman"/>
          <w:bCs/>
          <w:color w:val="auto"/>
          <w:sz w:val="22"/>
          <w:szCs w:val="22"/>
        </w:rPr>
        <w:t>к муниципальной программе Белозерского района</w:t>
      </w:r>
    </w:p>
    <w:p w:rsidR="002D1D45" w:rsidRDefault="002D1D45" w:rsidP="00E20451">
      <w:pPr>
        <w:widowControl w:val="0"/>
        <w:autoSpaceDE w:val="0"/>
        <w:autoSpaceDN w:val="0"/>
        <w:adjustRightInd w:val="0"/>
        <w:jc w:val="right"/>
        <w:rPr>
          <w:rFonts w:ascii="Times New Roman" w:hAnsi="Times New Roman" w:cs="Times New Roman"/>
          <w:bCs/>
          <w:lang w:eastAsia="en-US"/>
        </w:rPr>
      </w:pPr>
      <w:r w:rsidRPr="00430FAC">
        <w:rPr>
          <w:rFonts w:ascii="Times New Roman" w:hAnsi="Times New Roman" w:cs="Times New Roman"/>
          <w:bCs/>
          <w:sz w:val="22"/>
          <w:szCs w:val="22"/>
          <w:lang w:eastAsia="en-US"/>
        </w:rPr>
        <w:t>«Патриотическое воспитание</w:t>
      </w:r>
      <w:r>
        <w:rPr>
          <w:rFonts w:ascii="Times New Roman" w:hAnsi="Times New Roman" w:cs="Times New Roman"/>
          <w:bCs/>
          <w:sz w:val="22"/>
          <w:szCs w:val="22"/>
          <w:lang w:eastAsia="en-US"/>
        </w:rPr>
        <w:t xml:space="preserve"> </w:t>
      </w:r>
      <w:r w:rsidRPr="00430FAC">
        <w:rPr>
          <w:rFonts w:ascii="Times New Roman" w:hAnsi="Times New Roman" w:cs="Times New Roman"/>
          <w:bCs/>
          <w:sz w:val="22"/>
          <w:szCs w:val="22"/>
          <w:lang w:eastAsia="en-US"/>
        </w:rPr>
        <w:t>граждан и</w:t>
      </w:r>
    </w:p>
    <w:p w:rsidR="002D1D45" w:rsidRDefault="002D1D45" w:rsidP="00E20451">
      <w:pPr>
        <w:widowControl w:val="0"/>
        <w:autoSpaceDE w:val="0"/>
        <w:autoSpaceDN w:val="0"/>
        <w:adjustRightInd w:val="0"/>
        <w:jc w:val="right"/>
        <w:rPr>
          <w:rFonts w:ascii="Times New Roman" w:hAnsi="Times New Roman" w:cs="Times New Roman"/>
          <w:bCs/>
          <w:lang w:eastAsia="en-US"/>
        </w:rPr>
      </w:pPr>
      <w:r w:rsidRPr="00430FAC">
        <w:rPr>
          <w:rFonts w:ascii="Times New Roman" w:hAnsi="Times New Roman" w:cs="Times New Roman"/>
          <w:bCs/>
          <w:sz w:val="22"/>
          <w:szCs w:val="22"/>
          <w:lang w:eastAsia="en-US"/>
        </w:rPr>
        <w:t>подготовка</w:t>
      </w:r>
      <w:r>
        <w:rPr>
          <w:rFonts w:ascii="Times New Roman" w:hAnsi="Times New Roman" w:cs="Times New Roman"/>
          <w:bCs/>
          <w:sz w:val="22"/>
          <w:szCs w:val="22"/>
          <w:lang w:eastAsia="en-US"/>
        </w:rPr>
        <w:t xml:space="preserve"> </w:t>
      </w:r>
      <w:r w:rsidRPr="00430FAC">
        <w:rPr>
          <w:rFonts w:ascii="Times New Roman" w:hAnsi="Times New Roman" w:cs="Times New Roman"/>
          <w:bCs/>
          <w:sz w:val="22"/>
          <w:szCs w:val="22"/>
          <w:lang w:eastAsia="en-US"/>
        </w:rPr>
        <w:t>допризывной молодежи</w:t>
      </w:r>
    </w:p>
    <w:p w:rsidR="002D1D45" w:rsidRDefault="002D1D45" w:rsidP="00E20451">
      <w:pPr>
        <w:widowControl w:val="0"/>
        <w:autoSpaceDE w:val="0"/>
        <w:autoSpaceDN w:val="0"/>
        <w:adjustRightInd w:val="0"/>
        <w:jc w:val="right"/>
        <w:rPr>
          <w:rFonts w:ascii="Times New Roman" w:hAnsi="Times New Roman" w:cs="Times New Roman"/>
          <w:bCs/>
          <w:lang w:eastAsia="en-US"/>
        </w:rPr>
      </w:pPr>
      <w:r w:rsidRPr="00430FAC">
        <w:rPr>
          <w:rFonts w:ascii="Times New Roman" w:hAnsi="Times New Roman" w:cs="Times New Roman"/>
          <w:bCs/>
          <w:sz w:val="22"/>
          <w:szCs w:val="22"/>
          <w:lang w:eastAsia="en-US"/>
        </w:rPr>
        <w:t>Белозерского района</w:t>
      </w:r>
      <w:r>
        <w:rPr>
          <w:rFonts w:ascii="Times New Roman" w:hAnsi="Times New Roman" w:cs="Times New Roman"/>
          <w:bCs/>
          <w:sz w:val="22"/>
          <w:szCs w:val="22"/>
          <w:lang w:eastAsia="en-US"/>
        </w:rPr>
        <w:t xml:space="preserve"> к военной службе»</w:t>
      </w:r>
    </w:p>
    <w:p w:rsidR="002D1D45" w:rsidRPr="00430FAC" w:rsidRDefault="002D1D45" w:rsidP="00E20451">
      <w:pPr>
        <w:widowControl w:val="0"/>
        <w:autoSpaceDE w:val="0"/>
        <w:autoSpaceDN w:val="0"/>
        <w:adjustRightInd w:val="0"/>
        <w:jc w:val="right"/>
        <w:rPr>
          <w:rFonts w:ascii="Times New Roman" w:hAnsi="Times New Roman" w:cs="Times New Roman"/>
          <w:bCs/>
          <w:lang w:eastAsia="en-US"/>
        </w:rPr>
      </w:pPr>
      <w:r>
        <w:rPr>
          <w:rFonts w:ascii="Times New Roman" w:hAnsi="Times New Roman" w:cs="Times New Roman"/>
          <w:bCs/>
          <w:sz w:val="22"/>
          <w:szCs w:val="22"/>
          <w:lang w:eastAsia="en-US"/>
        </w:rPr>
        <w:t>на 2017-2020 годы</w:t>
      </w:r>
    </w:p>
    <w:p w:rsidR="002D1D45" w:rsidRPr="00E20451" w:rsidRDefault="002D1D45" w:rsidP="00430FAC">
      <w:pPr>
        <w:jc w:val="center"/>
        <w:rPr>
          <w:rFonts w:ascii="Times New Roman" w:hAnsi="Times New Roman"/>
          <w:b/>
        </w:rPr>
      </w:pPr>
    </w:p>
    <w:p w:rsidR="002D1D45" w:rsidRPr="004F0F13" w:rsidRDefault="002D1D45" w:rsidP="00430FAC">
      <w:pPr>
        <w:pStyle w:val="50"/>
        <w:shd w:val="clear" w:color="auto" w:fill="auto"/>
        <w:spacing w:before="0"/>
        <w:ind w:left="6800"/>
        <w:jc w:val="left"/>
        <w:rPr>
          <w:rFonts w:ascii="Times New Roman" w:hAnsi="Times New Roman" w:cs="Times New Roman"/>
          <w:b/>
          <w:sz w:val="24"/>
          <w:szCs w:val="24"/>
        </w:rPr>
      </w:pPr>
      <w:r>
        <w:rPr>
          <w:rFonts w:ascii="Times New Roman" w:hAnsi="Times New Roman" w:cs="Times New Roman"/>
          <w:b/>
          <w:sz w:val="24"/>
          <w:szCs w:val="24"/>
        </w:rPr>
        <w:t>ПЕРЕЧЕНЬ</w:t>
      </w:r>
    </w:p>
    <w:p w:rsidR="002D1D45" w:rsidRDefault="002D1D45" w:rsidP="00430FAC">
      <w:pPr>
        <w:pStyle w:val="50"/>
        <w:shd w:val="clear" w:color="auto" w:fill="auto"/>
        <w:spacing w:before="0"/>
        <w:ind w:left="420"/>
        <w:rPr>
          <w:rFonts w:ascii="Times New Roman" w:hAnsi="Times New Roman" w:cs="Times New Roman"/>
          <w:b/>
          <w:sz w:val="24"/>
          <w:szCs w:val="24"/>
        </w:rPr>
      </w:pPr>
      <w:r w:rsidRPr="004F0F13">
        <w:rPr>
          <w:rFonts w:ascii="Times New Roman" w:hAnsi="Times New Roman" w:cs="Times New Roman"/>
          <w:b/>
          <w:sz w:val="24"/>
          <w:szCs w:val="24"/>
        </w:rPr>
        <w:t xml:space="preserve">мероприятий муниципальной программы Белозерского района «Патриотическое воспитание граждан и </w:t>
      </w:r>
    </w:p>
    <w:p w:rsidR="002D1D45" w:rsidRPr="004F0F13" w:rsidRDefault="002D1D45" w:rsidP="004F0F13">
      <w:pPr>
        <w:pStyle w:val="50"/>
        <w:shd w:val="clear" w:color="auto" w:fill="auto"/>
        <w:spacing w:before="0"/>
        <w:ind w:left="420"/>
        <w:rPr>
          <w:rFonts w:ascii="Times New Roman" w:hAnsi="Times New Roman" w:cs="Times New Roman"/>
          <w:b/>
          <w:sz w:val="24"/>
          <w:szCs w:val="24"/>
        </w:rPr>
      </w:pPr>
      <w:r w:rsidRPr="004F0F13">
        <w:rPr>
          <w:rFonts w:ascii="Times New Roman" w:hAnsi="Times New Roman" w:cs="Times New Roman"/>
          <w:b/>
          <w:sz w:val="24"/>
          <w:szCs w:val="24"/>
        </w:rPr>
        <w:t>подготовка</w:t>
      </w:r>
      <w:r>
        <w:rPr>
          <w:rFonts w:ascii="Times New Roman" w:hAnsi="Times New Roman" w:cs="Times New Roman"/>
          <w:b/>
          <w:sz w:val="24"/>
          <w:szCs w:val="24"/>
        </w:rPr>
        <w:t xml:space="preserve"> </w:t>
      </w:r>
      <w:r w:rsidRPr="004F0F13">
        <w:rPr>
          <w:rFonts w:ascii="Times New Roman" w:hAnsi="Times New Roman" w:cs="Times New Roman"/>
          <w:b/>
          <w:sz w:val="24"/>
          <w:szCs w:val="24"/>
        </w:rPr>
        <w:t>допризывной молодежи Белозерского района к военной службе»</w:t>
      </w:r>
    </w:p>
    <w:p w:rsidR="002D1D45" w:rsidRDefault="002D1D45" w:rsidP="00430FAC">
      <w:pPr>
        <w:jc w:val="center"/>
        <w:rPr>
          <w:rFonts w:ascii="Times New Roman" w:hAnsi="Times New Roman" w:cs="Times New Roman"/>
          <w:b/>
        </w:rPr>
      </w:pPr>
      <w:r>
        <w:rPr>
          <w:rFonts w:ascii="Times New Roman" w:hAnsi="Times New Roman" w:cs="Times New Roman"/>
          <w:b/>
        </w:rPr>
        <w:t>на 2017-2020 годы</w:t>
      </w:r>
    </w:p>
    <w:p w:rsidR="002D1D45" w:rsidRPr="004F0F13" w:rsidRDefault="002D1D45" w:rsidP="00430FAC">
      <w:pPr>
        <w:jc w:val="center"/>
        <w:rPr>
          <w:rFonts w:ascii="Times New Roman" w:hAnsi="Times New Roman" w:cs="Times New Roman"/>
          <w:b/>
        </w:rPr>
      </w:pPr>
    </w:p>
    <w:tbl>
      <w:tblPr>
        <w:tblW w:w="1478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237"/>
        <w:gridCol w:w="1959"/>
        <w:gridCol w:w="2861"/>
        <w:gridCol w:w="3054"/>
      </w:tblGrid>
      <w:tr w:rsidR="002D1D45" w:rsidRPr="004F0F13" w:rsidTr="0040496C">
        <w:tc>
          <w:tcPr>
            <w:tcW w:w="675"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 п/п</w:t>
            </w:r>
          </w:p>
        </w:tc>
        <w:tc>
          <w:tcPr>
            <w:tcW w:w="6237" w:type="dxa"/>
          </w:tcPr>
          <w:p w:rsidR="002D1D45" w:rsidRPr="0040496C" w:rsidRDefault="002D1D45" w:rsidP="0040496C">
            <w:pPr>
              <w:pStyle w:val="1"/>
              <w:shd w:val="clear" w:color="auto" w:fill="auto"/>
              <w:spacing w:before="0" w:line="240" w:lineRule="auto"/>
              <w:ind w:left="880"/>
              <w:jc w:val="left"/>
              <w:rPr>
                <w:rFonts w:ascii="Times New Roman" w:hAnsi="Times New Roman" w:cs="Times New Roman"/>
                <w:b/>
                <w:sz w:val="24"/>
                <w:szCs w:val="24"/>
              </w:rPr>
            </w:pPr>
            <w:r w:rsidRPr="0040496C">
              <w:rPr>
                <w:rFonts w:ascii="Times New Roman" w:hAnsi="Times New Roman" w:cs="Times New Roman"/>
                <w:b/>
                <w:sz w:val="24"/>
                <w:szCs w:val="24"/>
              </w:rPr>
              <w:t>Наименование мероприятия</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b/>
                <w:sz w:val="24"/>
                <w:szCs w:val="24"/>
              </w:rPr>
            </w:pPr>
            <w:r w:rsidRPr="0040496C">
              <w:rPr>
                <w:rFonts w:ascii="Times New Roman" w:hAnsi="Times New Roman" w:cs="Times New Roman"/>
                <w:b/>
                <w:sz w:val="24"/>
                <w:szCs w:val="24"/>
              </w:rPr>
              <w:t>Срок реализации, годы</w:t>
            </w:r>
          </w:p>
        </w:tc>
        <w:tc>
          <w:tcPr>
            <w:tcW w:w="2861" w:type="dxa"/>
          </w:tcPr>
          <w:p w:rsidR="002D1D45" w:rsidRPr="0040496C" w:rsidRDefault="002D1D45" w:rsidP="0040496C">
            <w:pPr>
              <w:pStyle w:val="1"/>
              <w:shd w:val="clear" w:color="auto" w:fill="auto"/>
              <w:spacing w:before="0" w:line="240" w:lineRule="auto"/>
              <w:jc w:val="center"/>
              <w:rPr>
                <w:rFonts w:ascii="Times New Roman" w:hAnsi="Times New Roman" w:cs="Times New Roman"/>
                <w:b/>
                <w:sz w:val="24"/>
                <w:szCs w:val="24"/>
              </w:rPr>
            </w:pPr>
            <w:r w:rsidRPr="0040496C">
              <w:rPr>
                <w:rFonts w:ascii="Times New Roman" w:hAnsi="Times New Roman" w:cs="Times New Roman"/>
                <w:b/>
                <w:sz w:val="24"/>
                <w:szCs w:val="24"/>
              </w:rPr>
              <w:t>Ожидаемый конечный результат</w:t>
            </w:r>
          </w:p>
        </w:tc>
        <w:tc>
          <w:tcPr>
            <w:tcW w:w="3054" w:type="dxa"/>
          </w:tcPr>
          <w:p w:rsidR="002D1D45" w:rsidRPr="0040496C" w:rsidRDefault="002D1D45" w:rsidP="0040496C">
            <w:pPr>
              <w:pStyle w:val="1"/>
              <w:shd w:val="clear" w:color="auto" w:fill="auto"/>
              <w:spacing w:before="0" w:line="240" w:lineRule="auto"/>
              <w:jc w:val="center"/>
              <w:rPr>
                <w:rFonts w:ascii="Times New Roman" w:hAnsi="Times New Roman" w:cs="Times New Roman"/>
                <w:b/>
                <w:sz w:val="24"/>
                <w:szCs w:val="24"/>
              </w:rPr>
            </w:pPr>
            <w:r w:rsidRPr="0040496C">
              <w:rPr>
                <w:rFonts w:ascii="Times New Roman" w:hAnsi="Times New Roman" w:cs="Times New Roman"/>
                <w:b/>
                <w:sz w:val="24"/>
                <w:szCs w:val="24"/>
              </w:rPr>
              <w:t>Ответственный исполнитель, соисполнители</w:t>
            </w:r>
          </w:p>
        </w:tc>
      </w:tr>
      <w:tr w:rsidR="002D1D45" w:rsidRPr="004F0F13" w:rsidTr="0040496C">
        <w:tc>
          <w:tcPr>
            <w:tcW w:w="14786" w:type="dxa"/>
            <w:gridSpan w:val="5"/>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Задача 1. 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социально-экономической ситуации в районе</w:t>
            </w:r>
          </w:p>
        </w:tc>
      </w:tr>
      <w:tr w:rsidR="002D1D45" w:rsidRPr="004F0F13" w:rsidTr="0040496C">
        <w:tc>
          <w:tcPr>
            <w:tcW w:w="675"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1.</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Совершенствование правовых актов Белозерского района по вопросам патриотического воспитания</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val="restart"/>
          </w:tcPr>
          <w:p w:rsidR="002D1D45" w:rsidRPr="0040496C" w:rsidRDefault="002D1D45" w:rsidP="0040496C">
            <w:pPr>
              <w:spacing w:line="274" w:lineRule="exact"/>
              <w:ind w:left="80"/>
              <w:rPr>
                <w:rFonts w:ascii="Times New Roman" w:hAnsi="Times New Roman" w:cs="Times New Roman"/>
                <w:spacing w:val="-1"/>
              </w:rPr>
            </w:pPr>
            <w:r w:rsidRPr="0040496C">
              <w:rPr>
                <w:rFonts w:ascii="Times New Roman" w:hAnsi="Times New Roman" w:cs="Times New Roman"/>
                <w:spacing w:val="-1"/>
                <w:sz w:val="22"/>
                <w:szCs w:val="22"/>
              </w:rPr>
              <w:t xml:space="preserve">Совершенствование нормативно-правовой и организационно- методической базы патриотического воспитания в Белозерском районе; </w:t>
            </w:r>
          </w:p>
          <w:p w:rsidR="002D1D45" w:rsidRPr="0040496C" w:rsidRDefault="002D1D45" w:rsidP="0040496C">
            <w:pPr>
              <w:spacing w:line="274" w:lineRule="exact"/>
              <w:ind w:left="80"/>
              <w:rPr>
                <w:rFonts w:ascii="Times New Roman" w:hAnsi="Times New Roman" w:cs="Times New Roman"/>
                <w:spacing w:val="-1"/>
              </w:rPr>
            </w:pPr>
            <w:r w:rsidRPr="0040496C">
              <w:rPr>
                <w:rFonts w:ascii="Times New Roman" w:hAnsi="Times New Roman" w:cs="Times New Roman"/>
                <w:spacing w:val="-1"/>
                <w:sz w:val="22"/>
                <w:szCs w:val="22"/>
              </w:rPr>
              <w:t>повышение уровня развития</w:t>
            </w:r>
          </w:p>
          <w:p w:rsidR="002D1D45" w:rsidRPr="0040496C" w:rsidRDefault="002D1D45" w:rsidP="0040496C">
            <w:pPr>
              <w:ind w:left="80"/>
              <w:rPr>
                <w:rFonts w:ascii="Times New Roman" w:hAnsi="Times New Roman" w:cs="Times New Roman"/>
                <w:spacing w:val="-1"/>
              </w:rPr>
            </w:pPr>
            <w:r w:rsidRPr="0040496C">
              <w:rPr>
                <w:rFonts w:ascii="Times New Roman" w:hAnsi="Times New Roman" w:cs="Times New Roman"/>
                <w:sz w:val="22"/>
                <w:szCs w:val="22"/>
              </w:rPr>
              <w:t xml:space="preserve">общенационального сознания, высокой нравственности, гражданской солидарности жителей Белозерского района; увеличение числа граждан, вовлеченных </w:t>
            </w:r>
            <w:r w:rsidRPr="0040496C">
              <w:rPr>
                <w:rFonts w:ascii="Times New Roman" w:hAnsi="Times New Roman" w:cs="Times New Roman"/>
                <w:spacing w:val="-1"/>
                <w:sz w:val="22"/>
                <w:szCs w:val="22"/>
              </w:rPr>
              <w:t>в мероприятия по патриотическому воспитанию в Белозерском районе;</w:t>
            </w:r>
          </w:p>
          <w:p w:rsidR="002D1D45" w:rsidRPr="0040496C" w:rsidRDefault="002D1D45" w:rsidP="0040496C">
            <w:pPr>
              <w:ind w:left="60"/>
              <w:rPr>
                <w:rFonts w:ascii="Times New Roman" w:hAnsi="Times New Roman" w:cs="Times New Roman"/>
                <w:spacing w:val="-1"/>
              </w:rPr>
            </w:pPr>
            <w:r w:rsidRPr="0040496C">
              <w:rPr>
                <w:rFonts w:ascii="Times New Roman" w:hAnsi="Times New Roman" w:cs="Times New Roman"/>
                <w:spacing w:val="-1"/>
                <w:sz w:val="22"/>
                <w:szCs w:val="22"/>
              </w:rPr>
              <w:t>повышение интереса граждан Белозерского района к изучению истории Отечества, в том числе военной истории, к историческому прошлому нашей страны;</w:t>
            </w:r>
          </w:p>
          <w:p w:rsidR="002D1D45" w:rsidRPr="0040496C" w:rsidRDefault="002D1D45" w:rsidP="0040496C">
            <w:pPr>
              <w:ind w:left="60"/>
              <w:rPr>
                <w:rFonts w:ascii="Times New Roman" w:hAnsi="Times New Roman" w:cs="Times New Roman"/>
                <w:spacing w:val="-1"/>
              </w:rPr>
            </w:pPr>
            <w:r w:rsidRPr="0040496C">
              <w:rPr>
                <w:rFonts w:ascii="Times New Roman" w:hAnsi="Times New Roman" w:cs="Times New Roman"/>
                <w:sz w:val="22"/>
                <w:szCs w:val="22"/>
              </w:rPr>
              <w:t>повышение интереса</w:t>
            </w:r>
            <w:r w:rsidRPr="0040496C">
              <w:rPr>
                <w:rFonts w:ascii="Times New Roman" w:hAnsi="Times New Roman" w:cs="Times New Roman"/>
                <w:spacing w:val="-1"/>
                <w:sz w:val="22"/>
                <w:szCs w:val="22"/>
              </w:rPr>
              <w:t xml:space="preserve"> граждан Белозерского района к литературе, музыке,</w:t>
            </w:r>
          </w:p>
          <w:p w:rsidR="002D1D45" w:rsidRPr="0040496C" w:rsidRDefault="002D1D45" w:rsidP="0040496C">
            <w:pPr>
              <w:ind w:left="80"/>
              <w:rPr>
                <w:rFonts w:ascii="Times New Roman" w:hAnsi="Times New Roman" w:cs="Times New Roman"/>
                <w:spacing w:val="-1"/>
              </w:rPr>
            </w:pPr>
            <w:r w:rsidRPr="0040496C">
              <w:rPr>
                <w:rFonts w:ascii="Times New Roman" w:hAnsi="Times New Roman" w:cs="Times New Roman"/>
                <w:sz w:val="22"/>
                <w:szCs w:val="22"/>
              </w:rPr>
              <w:t>изобразительному искусству и создание произведений литературы и искусства патриотической направленности;</w:t>
            </w:r>
            <w:r w:rsidRPr="0040496C">
              <w:rPr>
                <w:rFonts w:ascii="Times New Roman" w:hAnsi="Times New Roman" w:cs="Times New Roman"/>
                <w:spacing w:val="-1"/>
                <w:sz w:val="22"/>
                <w:szCs w:val="22"/>
              </w:rPr>
              <w:t xml:space="preserve"> проведение на территории Белозерского района</w:t>
            </w:r>
          </w:p>
          <w:p w:rsidR="002D1D45" w:rsidRPr="0040496C" w:rsidRDefault="002D1D45" w:rsidP="0040496C">
            <w:pPr>
              <w:ind w:left="80"/>
              <w:rPr>
                <w:rFonts w:ascii="Times New Roman" w:hAnsi="Times New Roman" w:cs="Times New Roman"/>
                <w:spacing w:val="-1"/>
              </w:rPr>
            </w:pPr>
            <w:r w:rsidRPr="0040496C">
              <w:rPr>
                <w:rFonts w:ascii="Times New Roman" w:hAnsi="Times New Roman" w:cs="Times New Roman"/>
                <w:sz w:val="22"/>
                <w:szCs w:val="22"/>
              </w:rPr>
              <w:t xml:space="preserve">районных конкурсов, мероприятий, </w:t>
            </w:r>
            <w:r w:rsidRPr="0040496C">
              <w:rPr>
                <w:rFonts w:ascii="Times New Roman" w:hAnsi="Times New Roman" w:cs="Times New Roman"/>
                <w:spacing w:val="-1"/>
                <w:sz w:val="22"/>
                <w:szCs w:val="22"/>
              </w:rPr>
              <w:t xml:space="preserve"> посвященных историческим и культурным событиям, знаменательным датам и видным деятелям России;</w:t>
            </w:r>
          </w:p>
          <w:p w:rsidR="002D1D45" w:rsidRPr="0040496C" w:rsidRDefault="002D1D45" w:rsidP="0040496C">
            <w:pPr>
              <w:spacing w:line="274" w:lineRule="exact"/>
              <w:ind w:left="80"/>
              <w:rPr>
                <w:rFonts w:ascii="Times New Roman" w:hAnsi="Times New Roman" w:cs="Times New Roman"/>
                <w:spacing w:val="-1"/>
              </w:rPr>
            </w:pPr>
            <w:r w:rsidRPr="0040496C">
              <w:rPr>
                <w:rFonts w:ascii="Times New Roman" w:hAnsi="Times New Roman" w:cs="Times New Roman"/>
                <w:spacing w:val="-1"/>
                <w:sz w:val="22"/>
                <w:szCs w:val="22"/>
              </w:rPr>
              <w:t>повышение уровня</w:t>
            </w:r>
          </w:p>
          <w:p w:rsidR="002D1D45" w:rsidRPr="0040496C" w:rsidRDefault="002D1D45" w:rsidP="0040496C">
            <w:pPr>
              <w:spacing w:line="274" w:lineRule="exact"/>
              <w:ind w:left="80"/>
              <w:rPr>
                <w:rFonts w:ascii="Times New Roman" w:hAnsi="Times New Roman" w:cs="Times New Roman"/>
                <w:spacing w:val="-1"/>
              </w:rPr>
            </w:pPr>
            <w:r w:rsidRPr="0040496C">
              <w:rPr>
                <w:rFonts w:ascii="Times New Roman" w:hAnsi="Times New Roman" w:cs="Times New Roman"/>
                <w:spacing w:val="-1"/>
                <w:sz w:val="22"/>
                <w:szCs w:val="22"/>
              </w:rPr>
              <w:t>взаимодействия</w:t>
            </w:r>
          </w:p>
          <w:p w:rsidR="002D1D45" w:rsidRPr="0040496C" w:rsidRDefault="002D1D45" w:rsidP="0040496C">
            <w:pPr>
              <w:spacing w:line="274" w:lineRule="exact"/>
              <w:ind w:left="80"/>
              <w:rPr>
                <w:rFonts w:ascii="Times New Roman" w:hAnsi="Times New Roman" w:cs="Times New Roman"/>
                <w:spacing w:val="-1"/>
              </w:rPr>
            </w:pPr>
            <w:r w:rsidRPr="0040496C">
              <w:rPr>
                <w:rFonts w:ascii="Times New Roman" w:hAnsi="Times New Roman" w:cs="Times New Roman"/>
                <w:spacing w:val="-1"/>
                <w:sz w:val="22"/>
                <w:szCs w:val="22"/>
              </w:rPr>
              <w:t>образовательных</w:t>
            </w:r>
          </w:p>
          <w:p w:rsidR="002D1D45" w:rsidRPr="0040496C" w:rsidRDefault="002D1D45" w:rsidP="0040496C">
            <w:pPr>
              <w:spacing w:line="274" w:lineRule="exact"/>
              <w:ind w:left="80"/>
              <w:rPr>
                <w:rFonts w:ascii="Times New Roman" w:hAnsi="Times New Roman" w:cs="Times New Roman"/>
              </w:rPr>
            </w:pPr>
            <w:r w:rsidRPr="0040496C">
              <w:rPr>
                <w:rFonts w:ascii="Times New Roman" w:hAnsi="Times New Roman" w:cs="Times New Roman"/>
                <w:spacing w:val="-1"/>
                <w:sz w:val="22"/>
                <w:szCs w:val="22"/>
              </w:rPr>
              <w:t xml:space="preserve">организаций Белозерского района с </w:t>
            </w:r>
            <w:r w:rsidRPr="0040496C">
              <w:rPr>
                <w:rFonts w:ascii="Times New Roman" w:hAnsi="Times New Roman" w:cs="Times New Roman"/>
                <w:sz w:val="22"/>
                <w:szCs w:val="22"/>
              </w:rPr>
              <w:t>ветеранскими</w:t>
            </w:r>
            <w:r w:rsidRPr="0040496C">
              <w:rPr>
                <w:rFonts w:ascii="Times New Roman" w:hAnsi="Times New Roman" w:cs="Times New Roman"/>
                <w:spacing w:val="-1"/>
                <w:sz w:val="22"/>
                <w:szCs w:val="22"/>
              </w:rPr>
              <w:t xml:space="preserve"> организациями; </w:t>
            </w:r>
          </w:p>
          <w:p w:rsidR="002D1D45" w:rsidRPr="0040496C" w:rsidRDefault="002D1D45" w:rsidP="0040496C">
            <w:pPr>
              <w:ind w:left="80"/>
              <w:rPr>
                <w:rFonts w:ascii="Times New Roman" w:hAnsi="Times New Roman" w:cs="Times New Roman"/>
                <w:spacing w:val="-1"/>
              </w:rPr>
            </w:pPr>
            <w:r w:rsidRPr="0040496C">
              <w:rPr>
                <w:rFonts w:ascii="Times New Roman" w:hAnsi="Times New Roman" w:cs="Times New Roman"/>
                <w:sz w:val="22"/>
                <w:szCs w:val="22"/>
              </w:rPr>
              <w:t>создание музеев, комнат боевой славы</w:t>
            </w:r>
            <w:r w:rsidRPr="0040496C">
              <w:rPr>
                <w:rFonts w:ascii="Times New Roman" w:hAnsi="Times New Roman" w:cs="Times New Roman"/>
                <w:spacing w:val="-1"/>
                <w:sz w:val="22"/>
                <w:szCs w:val="22"/>
              </w:rPr>
              <w:t xml:space="preserve"> во всех </w:t>
            </w:r>
            <w:r w:rsidRPr="0040496C">
              <w:rPr>
                <w:rFonts w:ascii="Times New Roman" w:hAnsi="Times New Roman" w:cs="Times New Roman"/>
                <w:sz w:val="22"/>
                <w:szCs w:val="22"/>
              </w:rPr>
              <w:t>образовательных организациях Белозерского района</w:t>
            </w:r>
          </w:p>
          <w:p w:rsidR="002D1D45" w:rsidRPr="0040496C" w:rsidRDefault="002D1D45" w:rsidP="0040496C">
            <w:pPr>
              <w:jc w:val="center"/>
              <w:rPr>
                <w:rFonts w:ascii="Times New Roman" w:hAnsi="Times New Roman" w:cs="Times New Roman"/>
                <w:b/>
              </w:rPr>
            </w:pPr>
          </w:p>
          <w:p w:rsidR="002D1D45" w:rsidRPr="0040496C" w:rsidRDefault="002D1D45" w:rsidP="0040496C">
            <w:pPr>
              <w:jc w:val="center"/>
              <w:rPr>
                <w:rFonts w:ascii="Times New Roman" w:hAnsi="Times New Roman" w:cs="Times New Roman"/>
                <w:spacing w:val="-1"/>
              </w:rPr>
            </w:pPr>
          </w:p>
        </w:tc>
        <w:tc>
          <w:tcPr>
            <w:tcW w:w="3054"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Администрация Белозерского района,</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Отдел образования,</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Отдел культуры,</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СМПСиТ</w:t>
            </w:r>
          </w:p>
        </w:tc>
      </w:tr>
      <w:tr w:rsidR="002D1D45" w:rsidRPr="004F0F13" w:rsidTr="0040496C">
        <w:tc>
          <w:tcPr>
            <w:tcW w:w="675"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заседаний Координационного совета  по патриотическому воспитанию населения Белозерского района</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1 раз в квартал</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Администрация Белозерского района</w:t>
            </w:r>
          </w:p>
        </w:tc>
      </w:tr>
      <w:tr w:rsidR="002D1D45" w:rsidRPr="004F0F13" w:rsidTr="0040496C">
        <w:tc>
          <w:tcPr>
            <w:tcW w:w="675"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3.</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Разработка  программ сельских поселений (планов мероприятий), направленных на патриотическое воспитание граждан</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Администрации сельских поселений</w:t>
            </w:r>
          </w:p>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(по согласованию)</w:t>
            </w:r>
          </w:p>
        </w:tc>
      </w:tr>
      <w:tr w:rsidR="002D1D45" w:rsidRPr="004F0F13" w:rsidTr="0040496C">
        <w:tc>
          <w:tcPr>
            <w:tcW w:w="675"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4.</w:t>
            </w:r>
          </w:p>
        </w:tc>
        <w:tc>
          <w:tcPr>
            <w:tcW w:w="6237" w:type="dxa"/>
          </w:tcPr>
          <w:p w:rsidR="002D1D45" w:rsidRPr="0040496C" w:rsidRDefault="002D1D45" w:rsidP="0040496C">
            <w:pPr>
              <w:pStyle w:val="1"/>
              <w:shd w:val="clear" w:color="auto" w:fill="auto"/>
              <w:spacing w:before="0" w:line="278" w:lineRule="exact"/>
              <w:jc w:val="left"/>
              <w:rPr>
                <w:rFonts w:ascii="Times New Roman" w:hAnsi="Times New Roman" w:cs="Times New Roman"/>
                <w:sz w:val="24"/>
                <w:szCs w:val="24"/>
              </w:rPr>
            </w:pPr>
            <w:r w:rsidRPr="0040496C">
              <w:rPr>
                <w:rFonts w:ascii="Times New Roman" w:hAnsi="Times New Roman" w:cs="Times New Roman"/>
                <w:sz w:val="24"/>
                <w:szCs w:val="24"/>
              </w:rPr>
              <w:t>Участие в  областном семинаре по вопросам развития музейной педагогики в патриотическом воспитании с руководителями образовательных организаций, общественных организаций патриотической направленности и работниками учреждений культуры</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2018, 2020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Отдел образования,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Отдел культуры,</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Районный совет ветеранов (по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Использование в работе  сборника методических материалов «Молодежь и патриотизм»</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Отдел образования,</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 Отдел культуры,</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СМПСиТ</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ведомственных семинаров туристско-краеведческой,  патриотической направленности</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 xml:space="preserve"> Отдел культуры</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в региональных семинарах, совещаниях, конференциях по организации и совершенствованию процесса патриотического воспитания граждан</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Районный совет ветеранов (по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w:t>
            </w:r>
          </w:p>
        </w:tc>
        <w:tc>
          <w:tcPr>
            <w:tcW w:w="6237" w:type="dxa"/>
          </w:tcPr>
          <w:p w:rsidR="002D1D45" w:rsidRPr="0040496C" w:rsidRDefault="002D1D45" w:rsidP="0040496C">
            <w:pPr>
              <w:pStyle w:val="1"/>
              <w:shd w:val="clear" w:color="auto" w:fill="auto"/>
              <w:spacing w:before="0" w:line="240" w:lineRule="auto"/>
              <w:jc w:val="left"/>
              <w:rPr>
                <w:rFonts w:ascii="Times New Roman" w:hAnsi="Times New Roman" w:cs="Times New Roman"/>
                <w:sz w:val="24"/>
                <w:szCs w:val="24"/>
              </w:rPr>
            </w:pPr>
            <w:r w:rsidRPr="0040496C">
              <w:rPr>
                <w:rFonts w:ascii="Times New Roman" w:hAnsi="Times New Roman" w:cs="Times New Roman"/>
                <w:sz w:val="24"/>
                <w:szCs w:val="24"/>
              </w:rPr>
              <w:t>Проведение работы по присвоению имен национальных героев, отличившихся в сражениях, связанных с днями воинской славы России, улицам,  образовательным организациям Белозерского района</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9.</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Подготовка и проведение памятных и праздничных мероприятий, посвященных очередной годовщине Победы в Великой Отечественной войне 1941-1945 годов</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2017-2019</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Подготовка и проведение праздничных мероприятий, посвященных 75-летию Победы в Сталинградской битве и 75-летию образования Курганской области</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2018</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11.</w:t>
            </w:r>
          </w:p>
        </w:tc>
        <w:tc>
          <w:tcPr>
            <w:tcW w:w="6237" w:type="dxa"/>
          </w:tcPr>
          <w:p w:rsidR="002D1D45" w:rsidRPr="0040496C" w:rsidRDefault="002D1D45" w:rsidP="0082503F">
            <w:pPr>
              <w:rPr>
                <w:rFonts w:ascii="Times New Roman" w:hAnsi="Times New Roman" w:cs="Times New Roman"/>
                <w:spacing w:val="-1"/>
              </w:rPr>
            </w:pPr>
            <w:r w:rsidRPr="0040496C">
              <w:rPr>
                <w:rFonts w:ascii="Times New Roman" w:hAnsi="Times New Roman" w:cs="Times New Roman"/>
                <w:spacing w:val="-1"/>
                <w:sz w:val="22"/>
                <w:szCs w:val="22"/>
              </w:rPr>
              <w:t>Подготовка и проведение праздничных мероприятий, посвященных  95-летию образования  Белозерского района</w:t>
            </w:r>
          </w:p>
        </w:tc>
        <w:tc>
          <w:tcPr>
            <w:tcW w:w="1959"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2019</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12.</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Подготовка и проведение в Белозерском районе праздничных мероприятий, посвященных 75-летию Победы в Великой Отечественной войне 1941-1945 годов</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Организация мероприятий, посвященных государственным праздникам Российской Федерации и памятным датам России</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14.</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Организация мероприятий, посвященных 205-летию победы России в Отечественной войне 1812 года</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2017</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15.</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Проведение памятных мероприятий, посвященных </w:t>
            </w:r>
          </w:p>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100-летию Февральской и Октябрьской революций 1917 года</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2017</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16.</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Проведение  мероприятий, посвященных </w:t>
            </w:r>
          </w:p>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100-летию ВЛКСМ</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 xml:space="preserve">2018 </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17.</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Проведение памятных мероприятий к 30-летию вывода советских войск из Афганистана </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2019</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18.</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тематических акций и мероприятий, посвященных знаменательным историческим датам России</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19.</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открытых уроков и иных мероприятий, посвященных юбилейным и другим памятным событиям истории России в образовательных организациях Белозерского района</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делегаций Белозерского района в зональных и региональных мероприятиях военно-патриотической направленности</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21.</w:t>
            </w:r>
          </w:p>
        </w:tc>
        <w:tc>
          <w:tcPr>
            <w:tcW w:w="6237" w:type="dxa"/>
          </w:tcPr>
          <w:p w:rsidR="002D1D45" w:rsidRPr="0040496C" w:rsidRDefault="002D1D45" w:rsidP="0040496C">
            <w:pPr>
              <w:pStyle w:val="1"/>
              <w:shd w:val="clear" w:color="auto" w:fill="auto"/>
              <w:spacing w:before="0" w:line="278" w:lineRule="exact"/>
              <w:jc w:val="left"/>
              <w:rPr>
                <w:rFonts w:ascii="Times New Roman" w:hAnsi="Times New Roman" w:cs="Times New Roman"/>
                <w:sz w:val="24"/>
                <w:szCs w:val="24"/>
              </w:rPr>
            </w:pPr>
            <w:r w:rsidRPr="0040496C">
              <w:rPr>
                <w:rFonts w:ascii="Times New Roman" w:hAnsi="Times New Roman" w:cs="Times New Roman"/>
                <w:sz w:val="24"/>
                <w:szCs w:val="24"/>
              </w:rPr>
              <w:t>Оформление стендов «Готов к труду и обороне»</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22.</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Использование библиографического указателя «Война стучит в сердца. Лучшие книги о Великой Отечественной войне 1941 -1945 годов для молодого поколения»</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23.</w:t>
            </w:r>
          </w:p>
        </w:tc>
        <w:tc>
          <w:tcPr>
            <w:tcW w:w="6237" w:type="dxa"/>
          </w:tcPr>
          <w:p w:rsidR="002D1D45" w:rsidRPr="0040496C" w:rsidRDefault="002D1D45" w:rsidP="0040496C">
            <w:pPr>
              <w:pStyle w:val="1"/>
              <w:shd w:val="clear" w:color="auto" w:fill="auto"/>
              <w:spacing w:before="0"/>
              <w:rPr>
                <w:rFonts w:ascii="Times New Roman" w:hAnsi="Times New Roman" w:cs="Times New Roman"/>
                <w:sz w:val="24"/>
                <w:szCs w:val="24"/>
              </w:rPr>
            </w:pPr>
            <w:r w:rsidRPr="0040496C">
              <w:rPr>
                <w:rFonts w:ascii="Times New Roman" w:hAnsi="Times New Roman" w:cs="Times New Roman"/>
                <w:sz w:val="24"/>
                <w:szCs w:val="24"/>
              </w:rPr>
              <w:t>Реализация культурно-образовательной программы «На защите Отечества»</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24.</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в  областном фестивале молодых исполнителей гражданской и патриотической песни «Родина. Честь. Слава»</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25.</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в Межрегиональном фестивале национальных культур народов Зауралья, посвященного Дню России</w:t>
            </w:r>
          </w:p>
        </w:tc>
        <w:tc>
          <w:tcPr>
            <w:tcW w:w="1959" w:type="dxa"/>
          </w:tcPr>
          <w:p w:rsidR="002D1D45" w:rsidRPr="0040496C" w:rsidRDefault="002D1D45" w:rsidP="0040496C">
            <w:pPr>
              <w:pStyle w:val="40"/>
              <w:shd w:val="clear" w:color="auto" w:fill="auto"/>
              <w:spacing w:before="0" w:line="240" w:lineRule="exact"/>
              <w:jc w:val="center"/>
              <w:rPr>
                <w:rStyle w:val="411"/>
                <w:rFonts w:ascii="Times New Roman" w:hAnsi="Times New Roman" w:cs="Times New Roman"/>
                <w:spacing w:val="-1"/>
                <w:sz w:val="24"/>
                <w:szCs w:val="24"/>
              </w:rPr>
            </w:pPr>
            <w:r w:rsidRPr="0040496C">
              <w:rPr>
                <w:rStyle w:val="411"/>
                <w:rFonts w:ascii="Times New Roman" w:hAnsi="Times New Roman" w:cs="Times New Roman"/>
                <w:spacing w:val="-1"/>
                <w:sz w:val="24"/>
                <w:szCs w:val="24"/>
              </w:rPr>
              <w:t xml:space="preserve">2017-2020, </w:t>
            </w:r>
          </w:p>
          <w:p w:rsidR="002D1D45" w:rsidRPr="0040496C" w:rsidRDefault="002D1D45" w:rsidP="0040496C">
            <w:pPr>
              <w:pStyle w:val="40"/>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26.</w:t>
            </w:r>
          </w:p>
        </w:tc>
        <w:tc>
          <w:tcPr>
            <w:tcW w:w="6237" w:type="dxa"/>
          </w:tcPr>
          <w:p w:rsidR="002D1D45" w:rsidRPr="0040496C" w:rsidRDefault="002D1D45" w:rsidP="0040496C">
            <w:pPr>
              <w:pStyle w:val="1"/>
              <w:shd w:val="clear" w:color="auto" w:fill="auto"/>
              <w:spacing w:before="0" w:line="269" w:lineRule="exact"/>
              <w:jc w:val="left"/>
              <w:rPr>
                <w:rFonts w:ascii="Times New Roman" w:hAnsi="Times New Roman" w:cs="Times New Roman"/>
                <w:sz w:val="24"/>
                <w:szCs w:val="24"/>
              </w:rPr>
            </w:pPr>
            <w:r w:rsidRPr="0040496C">
              <w:rPr>
                <w:rFonts w:ascii="Times New Roman" w:hAnsi="Times New Roman" w:cs="Times New Roman"/>
                <w:sz w:val="24"/>
                <w:szCs w:val="24"/>
              </w:rPr>
              <w:t xml:space="preserve">Участие в  областном фестивале ветеранской художественной самодеятельности «Победа остается молодой», посвященного 75-летию Победы в Великой Отечественной войне </w:t>
            </w:r>
            <w:r w:rsidRPr="0040496C">
              <w:rPr>
                <w:rStyle w:val="9pt"/>
                <w:rFonts w:ascii="Times New Roman" w:hAnsi="Times New Roman" w:cs="Times New Roman"/>
                <w:sz w:val="24"/>
                <w:szCs w:val="24"/>
              </w:rPr>
              <w:t>1941-1945 годов</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27.</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мероприятий, приуроченных к очередной годовщине вхождения Республики Крым в состав Российской Федерации</w:t>
            </w:r>
          </w:p>
        </w:tc>
        <w:tc>
          <w:tcPr>
            <w:tcW w:w="1959" w:type="dxa"/>
          </w:tcPr>
          <w:p w:rsidR="002D1D45" w:rsidRPr="0040496C" w:rsidRDefault="002D1D45" w:rsidP="0040496C">
            <w:pPr>
              <w:pStyle w:val="40"/>
              <w:shd w:val="clear" w:color="auto" w:fill="auto"/>
              <w:spacing w:before="0" w:line="240" w:lineRule="exact"/>
              <w:jc w:val="center"/>
              <w:rPr>
                <w:rFonts w:ascii="Times New Roman" w:hAnsi="Times New Roman" w:cs="Times New Roman"/>
                <w:spacing w:val="-1"/>
                <w:sz w:val="24"/>
                <w:szCs w:val="24"/>
                <w:shd w:val="clear" w:color="auto" w:fill="FFFFFF"/>
              </w:rPr>
            </w:pPr>
            <w:r w:rsidRPr="0040496C">
              <w:rPr>
                <w:rStyle w:val="411"/>
                <w:rFonts w:ascii="Times New Roman" w:hAnsi="Times New Roman" w:cs="Times New Roman"/>
                <w:spacing w:val="-1"/>
                <w:sz w:val="24"/>
                <w:szCs w:val="24"/>
              </w:rPr>
              <w:t>2017-2020</w:t>
            </w:r>
          </w:p>
        </w:tc>
        <w:tc>
          <w:tcPr>
            <w:tcW w:w="2861" w:type="dxa"/>
            <w:vMerge/>
          </w:tcPr>
          <w:p w:rsidR="002D1D45" w:rsidRPr="0040496C" w:rsidRDefault="002D1D45" w:rsidP="0040496C">
            <w:pPr>
              <w:jc w:val="center"/>
              <w:rPr>
                <w:rFonts w:ascii="Times New Roman" w:hAnsi="Times New Roman" w:cs="Times New Roman"/>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r w:rsidRPr="0040496C">
              <w:rPr>
                <w:rFonts w:ascii="Times New Roman" w:hAnsi="Times New Roman" w:cs="Times New Roman"/>
                <w:b/>
                <w:sz w:val="22"/>
                <w:szCs w:val="22"/>
              </w:rPr>
              <w:t xml:space="preserve"> </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28.</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мероприятий, посвященных памяти участников локальных войн и вооруженных конфликтов</w:t>
            </w:r>
          </w:p>
        </w:tc>
        <w:tc>
          <w:tcPr>
            <w:tcW w:w="1959" w:type="dxa"/>
          </w:tcPr>
          <w:p w:rsidR="002D1D45" w:rsidRPr="0040496C" w:rsidRDefault="002D1D45" w:rsidP="0040496C">
            <w:pPr>
              <w:pStyle w:val="40"/>
              <w:shd w:val="clear" w:color="auto" w:fill="auto"/>
              <w:spacing w:before="0" w:line="240" w:lineRule="exact"/>
              <w:jc w:val="center"/>
              <w:rPr>
                <w:rStyle w:val="411"/>
                <w:rFonts w:ascii="Times New Roman" w:hAnsi="Times New Roman" w:cs="Times New Roman"/>
                <w:spacing w:val="-1"/>
                <w:sz w:val="24"/>
                <w:szCs w:val="24"/>
              </w:rPr>
            </w:pPr>
            <w:r w:rsidRPr="0040496C">
              <w:rPr>
                <w:rStyle w:val="411"/>
                <w:rFonts w:ascii="Times New Roman" w:hAnsi="Times New Roman" w:cs="Times New Roman"/>
                <w:spacing w:val="-1"/>
                <w:sz w:val="24"/>
                <w:szCs w:val="24"/>
              </w:rPr>
              <w:t xml:space="preserve">2017-2020, </w:t>
            </w:r>
          </w:p>
          <w:p w:rsidR="002D1D45" w:rsidRPr="0040496C" w:rsidRDefault="002D1D45" w:rsidP="0040496C">
            <w:pPr>
              <w:pStyle w:val="40"/>
              <w:shd w:val="clear" w:color="auto" w:fill="auto"/>
              <w:spacing w:before="0" w:line="240" w:lineRule="exact"/>
              <w:jc w:val="center"/>
              <w:rPr>
                <w:rStyle w:val="411"/>
                <w:rFonts w:ascii="Times New Roman" w:hAnsi="Times New Roman" w:cs="Times New Roman"/>
                <w:spacing w:val="-1"/>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29.</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Показы художественных  фильмов, посвященных Дням воинской славы,  Дню Победы в Великой Отечественной войне</w:t>
            </w:r>
            <w:r w:rsidRPr="0040496C">
              <w:rPr>
                <w:rStyle w:val="9pt"/>
                <w:rFonts w:ascii="Times New Roman" w:hAnsi="Times New Roman" w:cs="Times New Roman"/>
                <w:sz w:val="24"/>
                <w:szCs w:val="24"/>
              </w:rPr>
              <w:t xml:space="preserve"> 1941-1945 годов</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районного конкурса исследовательских краеведческих работ обучающихся образовательных организаций Белозерского района «Отечество». Участие в региональном конкурсе.</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31.</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Организация мероприятий по патриотическому воспитанию (беседы, викторины, встречи с военнослужащими, экскурсии в музеи и др.) для несовершеннолетних, состоящих на профилактических учетах  </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КДН и ЗП,</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32.</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Реализация кинопроекта «И помнит мир спасенный» для обучающихся общеобразовательных организаций Белозерского района</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33.</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«Встреч поколений» с участниками Великой Отечественной войны, тружениками тыла, ветеранами труда, ветеранами Вооруженных Сил и правоохранительных органов, участниками локальных войн и конфликтов</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34.</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Организация исторических туристических маршрутов для детей и юношества по посещению исторических мест, объектов культурного наследия (памятников истории и культуры) народов Российской Федерации</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СМПСиТ</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35.</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районного конкурса музеев, комнат боевой славы в образовательных организациях Белозерского района</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2018, 2020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36.</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во Всероссийских  молодежно-патриотических  акциях:</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«Я - гражданин России»;</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«Обелиск»;</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«Поздравь ветерана»;</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«Письмо Победы»;</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«Сирень Победы»;</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«Георгиевская ленточка»;</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«Свеча памяти»;</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xml:space="preserve">- «Вахта памяти»    </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widowControl w:val="0"/>
              <w:suppressAutoHyphens/>
              <w:jc w:val="center"/>
              <w:rPr>
                <w:rFonts w:ascii="Times New Roman" w:hAnsi="Times New Roman" w:cs="Times New Roman"/>
                <w:color w:val="auto"/>
                <w:kern w:val="1"/>
                <w:lang w:eastAsia="ar-SA"/>
              </w:rPr>
            </w:pPr>
            <w:r w:rsidRPr="0040496C">
              <w:rPr>
                <w:rFonts w:ascii="Times New Roman" w:hAnsi="Times New Roman" w:cs="Times New Roman"/>
                <w:color w:val="auto"/>
                <w:kern w:val="1"/>
                <w:sz w:val="22"/>
                <w:szCs w:val="22"/>
                <w:lang w:eastAsia="ar-SA"/>
              </w:rPr>
              <w:t>Отдел  образования,</w:t>
            </w:r>
          </w:p>
          <w:p w:rsidR="002D1D45" w:rsidRPr="0040496C" w:rsidRDefault="002D1D45" w:rsidP="0040496C">
            <w:pPr>
              <w:widowControl w:val="0"/>
              <w:suppressAutoHyphens/>
              <w:jc w:val="center"/>
              <w:rPr>
                <w:rFonts w:ascii="Times New Roman" w:hAnsi="Times New Roman" w:cs="Times New Roman"/>
                <w:color w:val="auto"/>
                <w:kern w:val="1"/>
                <w:lang w:eastAsia="ar-SA"/>
              </w:rPr>
            </w:pPr>
            <w:r w:rsidRPr="0040496C">
              <w:rPr>
                <w:rFonts w:ascii="Times New Roman" w:hAnsi="Times New Roman" w:cs="Times New Roman"/>
                <w:color w:val="auto"/>
                <w:kern w:val="1"/>
                <w:sz w:val="22"/>
                <w:szCs w:val="22"/>
                <w:lang w:eastAsia="ar-SA"/>
              </w:rPr>
              <w:t>СМПСиТ,</w:t>
            </w:r>
          </w:p>
          <w:p w:rsidR="002D1D45" w:rsidRPr="0040496C" w:rsidRDefault="002D1D45" w:rsidP="0040496C">
            <w:pPr>
              <w:widowControl w:val="0"/>
              <w:suppressAutoHyphens/>
              <w:jc w:val="center"/>
              <w:rPr>
                <w:rFonts w:ascii="Times New Roman" w:hAnsi="Times New Roman" w:cs="Times New Roman"/>
                <w:color w:val="auto"/>
                <w:kern w:val="1"/>
                <w:lang w:eastAsia="ar-SA"/>
              </w:rPr>
            </w:pPr>
            <w:r w:rsidRPr="0040496C">
              <w:rPr>
                <w:rFonts w:ascii="Times New Roman" w:hAnsi="Times New Roman" w:cs="Times New Roman"/>
                <w:color w:val="auto"/>
                <w:kern w:val="1"/>
                <w:sz w:val="22"/>
                <w:szCs w:val="22"/>
                <w:lang w:eastAsia="ar-SA"/>
              </w:rPr>
              <w:t>Отдел культуры</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37.</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Организация и проведение акции «Бессмертный полк»</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КЦСОН</w:t>
            </w:r>
          </w:p>
          <w:p w:rsidR="002D1D45" w:rsidRPr="0040496C" w:rsidRDefault="002D1D45" w:rsidP="0040496C">
            <w:pPr>
              <w:widowControl w:val="0"/>
              <w:suppressAutoHyphens/>
              <w:jc w:val="center"/>
              <w:rPr>
                <w:rFonts w:ascii="Times New Roman" w:hAnsi="Times New Roman" w:cs="Times New Roman"/>
                <w:color w:val="auto"/>
                <w:kern w:val="1"/>
                <w:lang w:eastAsia="ar-SA"/>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38.</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Организация деятельности местного </w:t>
            </w:r>
            <w:r w:rsidRPr="0040496C">
              <w:rPr>
                <w:rFonts w:ascii="Times New Roman" w:hAnsi="Times New Roman" w:cs="Times New Roman"/>
                <w:spacing w:val="0"/>
                <w:sz w:val="24"/>
                <w:szCs w:val="24"/>
                <w:lang w:eastAsia="ru-RU"/>
              </w:rPr>
              <w:t xml:space="preserve"> отделения </w:t>
            </w:r>
            <w:r w:rsidRPr="0040496C">
              <w:rPr>
                <w:rFonts w:ascii="Times New Roman" w:hAnsi="Times New Roman" w:cs="Times New Roman"/>
                <w:color w:val="262626"/>
                <w:spacing w:val="0"/>
                <w:sz w:val="24"/>
                <w:szCs w:val="24"/>
                <w:lang w:eastAsia="ru-RU"/>
              </w:rPr>
              <w:t>Всероссийского детско-юношеского военно-патриотического общественного движения «ЮНАРМИЯ» Белозерского района</w:t>
            </w:r>
            <w:r w:rsidRPr="0040496C">
              <w:rPr>
                <w:rFonts w:ascii="Times New Roman" w:hAnsi="Times New Roman" w:cs="Times New Roman"/>
                <w:spacing w:val="0"/>
                <w:sz w:val="24"/>
                <w:szCs w:val="24"/>
              </w:rPr>
              <w:t xml:space="preserve"> </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местное отделение ДОСААФ России</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военный комиссариат</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общественная организация ветеранов боевых действий Белозерского района</w:t>
            </w:r>
          </w:p>
          <w:p w:rsidR="002D1D45" w:rsidRPr="0040496C" w:rsidRDefault="002D1D45" w:rsidP="0040496C">
            <w:pPr>
              <w:widowControl w:val="0"/>
              <w:suppressAutoHyphens/>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39.</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Приобретение  юнармейской формы одежды</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tc>
      </w:tr>
      <w:tr w:rsidR="002D1D45" w:rsidRPr="004F0F13" w:rsidTr="0040496C">
        <w:trPr>
          <w:trHeight w:val="1414"/>
        </w:trPr>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40.</w:t>
            </w:r>
          </w:p>
        </w:tc>
        <w:tc>
          <w:tcPr>
            <w:tcW w:w="6237" w:type="dxa"/>
          </w:tcPr>
          <w:p w:rsidR="002D1D45" w:rsidRPr="0040496C" w:rsidRDefault="002D1D45" w:rsidP="00983A3B">
            <w:pPr>
              <w:rPr>
                <w:rFonts w:ascii="Times New Roman" w:hAnsi="Times New Roman" w:cs="Times New Roman"/>
              </w:rPr>
            </w:pPr>
            <w:r w:rsidRPr="0040496C">
              <w:rPr>
                <w:rFonts w:ascii="Times New Roman" w:hAnsi="Times New Roman" w:cs="Times New Roman"/>
                <w:sz w:val="22"/>
                <w:szCs w:val="22"/>
              </w:rPr>
              <w:t xml:space="preserve">Проведение научно-практических  конференций, «круглых  столов»,  совещаний по   проблемам   гражданского, патриотического, экологического     воспитания, духовно-нравственного    развития молодежи Белозерского района   </w:t>
            </w:r>
          </w:p>
        </w:tc>
        <w:tc>
          <w:tcPr>
            <w:tcW w:w="1959"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 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СМПСиТ</w:t>
            </w:r>
          </w:p>
        </w:tc>
      </w:tr>
      <w:tr w:rsidR="002D1D45" w:rsidRPr="004F0F13" w:rsidTr="0040496C">
        <w:tc>
          <w:tcPr>
            <w:tcW w:w="14786" w:type="dxa"/>
            <w:gridSpan w:val="5"/>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 xml:space="preserve">Задача 2. Обеспечение подготовки допризывной молодежи Белозерского района  к службе в Вооруженных Силах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Российской Федерации</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41.</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Развитие материально-технической базы по патриотическому воспитанию в образовательных организациях и учреждениях культуры Белозерского района</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val="restart"/>
          </w:tcPr>
          <w:p w:rsidR="002D1D45" w:rsidRPr="0040496C" w:rsidRDefault="002D1D45" w:rsidP="00970CD8">
            <w:pPr>
              <w:rPr>
                <w:rFonts w:ascii="Times New Roman" w:hAnsi="Times New Roman" w:cs="Times New Roman"/>
              </w:rPr>
            </w:pPr>
            <w:r w:rsidRPr="0040496C">
              <w:rPr>
                <w:rFonts w:ascii="Times New Roman" w:hAnsi="Times New Roman" w:cs="Times New Roman"/>
                <w:sz w:val="22"/>
                <w:szCs w:val="22"/>
              </w:rPr>
              <w:t xml:space="preserve">Повышение качества организации и проведения учебных сборов с гражданами, подлежащими призыву на военную службу; увеличение количества обучающихся образовательных организаций Белозерского района, систематически занимающихся физической культурой и спортом; </w:t>
            </w:r>
          </w:p>
          <w:p w:rsidR="002D1D45" w:rsidRPr="0040496C" w:rsidRDefault="002D1D45" w:rsidP="00970CD8">
            <w:pPr>
              <w:rPr>
                <w:rFonts w:ascii="Times New Roman" w:hAnsi="Times New Roman" w:cs="Times New Roman"/>
                <w:b/>
              </w:rPr>
            </w:pPr>
            <w:r w:rsidRPr="0040496C">
              <w:rPr>
                <w:rFonts w:ascii="Times New Roman" w:hAnsi="Times New Roman" w:cs="Times New Roman"/>
                <w:sz w:val="22"/>
                <w:szCs w:val="22"/>
              </w:rPr>
              <w:t>увеличение числа призывников в Белозерском районе, годных к военной службе по состоянию здоровья</w:t>
            </w: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42.</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районного конкурса на звание «Лучший кабинет ОБЖ» среди образовательных организаций Белозерского района</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 xml:space="preserve">2018, 2020, </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43.</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районной олимпиады по предмету «Основы безопасности жизнедеятельности»</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44.</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семинаров-совещаний с преподавателями по предмету «Основы безопасности жизнедеятельности» по организации допризывной подготовки обучающихся образовательных организаций Белозерского района</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 раза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45.</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Проведение школьных соревнований «Школа безопасности» </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46.</w:t>
            </w:r>
          </w:p>
        </w:tc>
        <w:tc>
          <w:tcPr>
            <w:tcW w:w="6237" w:type="dxa"/>
          </w:tcPr>
          <w:p w:rsidR="002D1D45" w:rsidRPr="0040496C" w:rsidRDefault="002D1D45" w:rsidP="0040496C">
            <w:pPr>
              <w:pStyle w:val="1"/>
              <w:shd w:val="clear" w:color="auto" w:fill="auto"/>
              <w:spacing w:before="0" w:line="278" w:lineRule="exact"/>
              <w:jc w:val="left"/>
              <w:rPr>
                <w:rFonts w:ascii="Times New Roman" w:hAnsi="Times New Roman" w:cs="Times New Roman"/>
                <w:sz w:val="24"/>
                <w:szCs w:val="24"/>
              </w:rPr>
            </w:pPr>
            <w:r w:rsidRPr="0040496C">
              <w:rPr>
                <w:rFonts w:ascii="Times New Roman" w:hAnsi="Times New Roman" w:cs="Times New Roman"/>
                <w:sz w:val="24"/>
                <w:szCs w:val="24"/>
              </w:rPr>
              <w:t>Проведение месячника оборонно-массовой и спортивной работы</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военный комиссариат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местное отделение ДОСААФ России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47.</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районного этапа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48.</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районных спортивных  фестивалей, посвященных возрождению Всероссийского физкультурно-спортивного комплекса «Готов к труду и обороне» (ГТО) среди населения Белозерского района</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СМПСиТ</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49.</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в областном фестивале, посвященном возрождению Всероссийского физкультурно-спортивного комплекса «Готов к труду и обороне» (ГТО) среди населения Белозерского района</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СМПСиТ</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в областной спартакиаде допризывной молодежи Курганской области по военно-прикладным видам спорта</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местное отделение ДОСААФ России</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51.</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Организация и проведение профилактических медицинских осмотров юношей до первоначальной постановки на воинский учет в установленном законодательством порядке</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ГБУ «Белозерская ЦРБ»</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52.</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Организация и проведение лечебно-оздоровительных мероприятий и мониторинга состояния здоровья детей и подростков</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ГБУ «Белозерская ЦРБ»</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53.</w:t>
            </w:r>
          </w:p>
        </w:tc>
        <w:tc>
          <w:tcPr>
            <w:tcW w:w="6237" w:type="dxa"/>
          </w:tcPr>
          <w:p w:rsidR="002D1D45" w:rsidRPr="0040496C" w:rsidRDefault="002D1D45" w:rsidP="0040496C">
            <w:pPr>
              <w:pStyle w:val="1"/>
              <w:shd w:val="clear" w:color="auto" w:fill="auto"/>
              <w:spacing w:before="0" w:line="278" w:lineRule="exact"/>
              <w:jc w:val="left"/>
              <w:rPr>
                <w:rFonts w:ascii="Times New Roman" w:hAnsi="Times New Roman" w:cs="Times New Roman"/>
                <w:sz w:val="24"/>
                <w:szCs w:val="24"/>
              </w:rPr>
            </w:pPr>
            <w:r w:rsidRPr="0040496C">
              <w:rPr>
                <w:rFonts w:ascii="Times New Roman" w:hAnsi="Times New Roman" w:cs="Times New Roman"/>
                <w:sz w:val="24"/>
                <w:szCs w:val="24"/>
              </w:rPr>
              <w:t>Проведение месячника «Офицер - профессия героическая»</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военный комиссариат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ОП «Белозерское»</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54.</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Проведение дней призывников </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военный комиссариат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55.</w:t>
            </w:r>
          </w:p>
        </w:tc>
        <w:tc>
          <w:tcPr>
            <w:tcW w:w="6237" w:type="dxa"/>
          </w:tcPr>
          <w:p w:rsidR="002D1D45" w:rsidRPr="0040496C" w:rsidRDefault="002D1D45" w:rsidP="0040496C">
            <w:pPr>
              <w:pStyle w:val="1"/>
              <w:shd w:val="clear" w:color="auto" w:fill="auto"/>
              <w:spacing w:before="0" w:line="278" w:lineRule="exact"/>
              <w:jc w:val="left"/>
              <w:rPr>
                <w:rFonts w:ascii="Times New Roman" w:hAnsi="Times New Roman" w:cs="Times New Roman"/>
                <w:sz w:val="24"/>
                <w:szCs w:val="24"/>
              </w:rPr>
            </w:pPr>
            <w:r w:rsidRPr="0040496C">
              <w:rPr>
                <w:rFonts w:ascii="Times New Roman" w:hAnsi="Times New Roman" w:cs="Times New Roman"/>
                <w:sz w:val="24"/>
                <w:szCs w:val="24"/>
              </w:rPr>
              <w:t>Проведение учебных сборов с допризывной молодежью</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1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военный комиссариат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56.</w:t>
            </w:r>
          </w:p>
        </w:tc>
        <w:tc>
          <w:tcPr>
            <w:tcW w:w="6237" w:type="dxa"/>
          </w:tcPr>
          <w:p w:rsidR="002D1D45" w:rsidRPr="0040496C" w:rsidRDefault="002D1D45" w:rsidP="0040496C">
            <w:pPr>
              <w:pStyle w:val="1"/>
              <w:shd w:val="clear" w:color="auto" w:fill="auto"/>
              <w:spacing w:before="0" w:line="240" w:lineRule="auto"/>
              <w:jc w:val="left"/>
              <w:rPr>
                <w:rFonts w:ascii="Times New Roman" w:hAnsi="Times New Roman" w:cs="Times New Roman"/>
                <w:sz w:val="24"/>
                <w:szCs w:val="24"/>
              </w:rPr>
            </w:pPr>
            <w:r w:rsidRPr="0040496C">
              <w:rPr>
                <w:rFonts w:ascii="Times New Roman" w:hAnsi="Times New Roman" w:cs="Times New Roman"/>
                <w:sz w:val="24"/>
                <w:szCs w:val="24"/>
              </w:rPr>
              <w:t>Организация работы по направлению  граждан призывного возраста в образовательные организации Курганской области для подготовки по военно-учетным специальностям</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Военный комиссариат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местное отделение ДОСААФ России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57.</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в  тематических лагерных сменах патриотической направленности</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58.</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Спортивные соревнования по различным видам спорта,      посвященные памяти   земляков:  Героев Советского   Союза, участников Великой Отечественной войны, памятным датам  России              </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местное отделение ДОСААФ России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59.</w:t>
            </w:r>
          </w:p>
        </w:tc>
        <w:tc>
          <w:tcPr>
            <w:tcW w:w="6237" w:type="dxa"/>
          </w:tcPr>
          <w:p w:rsidR="002D1D45" w:rsidRPr="0040496C" w:rsidRDefault="002D1D45" w:rsidP="0040496C">
            <w:pPr>
              <w:jc w:val="both"/>
              <w:rPr>
                <w:rFonts w:ascii="Times New Roman" w:hAnsi="Times New Roman" w:cs="Times New Roman"/>
              </w:rPr>
            </w:pPr>
            <w:r w:rsidRPr="0040496C">
              <w:rPr>
                <w:rFonts w:ascii="Times New Roman" w:hAnsi="Times New Roman" w:cs="Times New Roman"/>
                <w:sz w:val="22"/>
                <w:szCs w:val="22"/>
              </w:rPr>
              <w:t xml:space="preserve">Военно-спортивная игра «Победа» («Зарница»)                         </w:t>
            </w:r>
          </w:p>
        </w:tc>
        <w:tc>
          <w:tcPr>
            <w:tcW w:w="1959"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2017-2020,</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 раз в год</w:t>
            </w:r>
          </w:p>
        </w:tc>
        <w:tc>
          <w:tcPr>
            <w:tcW w:w="2861" w:type="dxa"/>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военный комиссариат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14786" w:type="dxa"/>
            <w:gridSpan w:val="5"/>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 xml:space="preserve">Задача 3. Создание условий для информационного обеспечения патриотического воспитания граждан Белозерского район и предотвращения манипулирования информацией, основанной на культе насилия, искажения и фальсификации истории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в ущерб интересам Российской Федерации</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60.</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Освещение в районной газете «Боевое слово» и сайте Администрации Белозерского района информации о деятельности, направленной на патриотическое воспитание граждан и подготовку допризывной молодежи  Белозерского района к военной службе</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val="restart"/>
          </w:tcPr>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 xml:space="preserve">Обеспечение издания и распространения литературы, развития электронных и печатных средств массовой информации, </w:t>
            </w:r>
          </w:p>
          <w:p w:rsidR="002D1D45" w:rsidRPr="0040496C" w:rsidRDefault="002D1D45" w:rsidP="0040496C">
            <w:pPr>
              <w:pStyle w:val="1"/>
              <w:shd w:val="clear" w:color="auto" w:fill="auto"/>
              <w:spacing w:before="0"/>
              <w:ind w:left="80"/>
              <w:rPr>
                <w:rFonts w:ascii="Times New Roman" w:hAnsi="Times New Roman" w:cs="Times New Roman"/>
                <w:sz w:val="24"/>
                <w:szCs w:val="24"/>
              </w:rPr>
            </w:pPr>
            <w:r w:rsidRPr="0040496C">
              <w:rPr>
                <w:rFonts w:ascii="Times New Roman" w:hAnsi="Times New Roman" w:cs="Times New Roman"/>
                <w:sz w:val="24"/>
                <w:szCs w:val="24"/>
              </w:rPr>
              <w:t>специализирующихся</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на патриотической</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тематике;</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активизация</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аналитической</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деятельности по</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противодействию</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попыткам</w:t>
            </w:r>
          </w:p>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фальсификации</w:t>
            </w:r>
          </w:p>
          <w:p w:rsidR="002D1D45" w:rsidRPr="0040496C" w:rsidRDefault="002D1D45" w:rsidP="0040496C">
            <w:pPr>
              <w:pStyle w:val="1"/>
              <w:spacing w:before="0"/>
              <w:ind w:left="80"/>
              <w:jc w:val="left"/>
              <w:rPr>
                <w:rFonts w:ascii="Times New Roman" w:hAnsi="Times New Roman" w:cs="Times New Roman"/>
                <w:sz w:val="24"/>
                <w:szCs w:val="24"/>
              </w:rPr>
            </w:pPr>
            <w:r w:rsidRPr="0040496C">
              <w:rPr>
                <w:rFonts w:ascii="Times New Roman" w:hAnsi="Times New Roman" w:cs="Times New Roman"/>
                <w:sz w:val="24"/>
                <w:szCs w:val="24"/>
              </w:rPr>
              <w:t>истории</w:t>
            </w: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военный комиссариат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редакция районной газеты «Боевое слово»</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61.</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Размещение информации о реализации мероприятий Программы на официальном сайте Администрации Белозерского района </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pStyle w:val="1"/>
              <w:shd w:val="clear" w:color="auto" w:fill="auto"/>
              <w:spacing w:before="0"/>
              <w:ind w:left="80"/>
              <w:jc w:val="left"/>
              <w:rPr>
                <w:rFonts w:ascii="Times New Roman" w:hAnsi="Times New Roman" w:cs="Times New Roman"/>
                <w:sz w:val="24"/>
                <w:szCs w:val="24"/>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культуры,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62.</w:t>
            </w:r>
          </w:p>
          <w:p w:rsidR="002D1D45" w:rsidRPr="0040496C" w:rsidRDefault="002D1D45" w:rsidP="0082503F">
            <w:pPr>
              <w:rPr>
                <w:rFonts w:ascii="Times New Roman" w:hAnsi="Times New Roman" w:cs="Times New Roman"/>
              </w:rPr>
            </w:pPr>
          </w:p>
        </w:tc>
        <w:tc>
          <w:tcPr>
            <w:tcW w:w="6237" w:type="dxa"/>
          </w:tcPr>
          <w:p w:rsidR="002D1D45" w:rsidRPr="0040496C" w:rsidRDefault="002D1D45" w:rsidP="0040496C">
            <w:pPr>
              <w:pStyle w:val="1"/>
              <w:shd w:val="clear" w:color="auto" w:fill="auto"/>
              <w:spacing w:before="0" w:line="240" w:lineRule="auto"/>
              <w:jc w:val="left"/>
              <w:rPr>
                <w:rFonts w:ascii="Times New Roman" w:hAnsi="Times New Roman" w:cs="Times New Roman"/>
                <w:sz w:val="24"/>
                <w:szCs w:val="24"/>
              </w:rPr>
            </w:pPr>
            <w:r w:rsidRPr="0040496C">
              <w:rPr>
                <w:rFonts w:ascii="Times New Roman" w:hAnsi="Times New Roman" w:cs="Times New Roman"/>
                <w:sz w:val="24"/>
                <w:szCs w:val="24"/>
              </w:rPr>
              <w:t>Организация информационной кампании для родителей (законных представителей) юношей о необходимости прохождения диспансеризации, последующего своевременного дополнительного обследования, лечения и медицинской реабилитации до первоначальной постановки на воинский учет</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970CD8">
            <w:pPr>
              <w:rPr>
                <w:rFonts w:ascii="Times New Roman" w:hAnsi="Times New Roman" w:cs="Times New Roman"/>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ГБУ «Белозерская ЦРБ» </w:t>
            </w:r>
          </w:p>
        </w:tc>
      </w:tr>
      <w:tr w:rsidR="002D1D45" w:rsidRPr="004F0F13" w:rsidTr="0040496C">
        <w:trPr>
          <w:trHeight w:val="850"/>
        </w:trPr>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63.</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конкурса среди ветеранских организаций на лучшие очерки об истории родного края с последующей публикацией их в районной газете «Боевое слово»</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Совет ветеранов</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64.</w:t>
            </w:r>
          </w:p>
        </w:tc>
        <w:tc>
          <w:tcPr>
            <w:tcW w:w="6237" w:type="dxa"/>
          </w:tcPr>
          <w:p w:rsidR="002D1D45" w:rsidRPr="0040496C" w:rsidRDefault="002D1D45" w:rsidP="00BB4646">
            <w:pPr>
              <w:rPr>
                <w:rFonts w:ascii="Times New Roman" w:hAnsi="Times New Roman" w:cs="Times New Roman"/>
              </w:rPr>
            </w:pPr>
            <w:r w:rsidRPr="0040496C">
              <w:rPr>
                <w:rFonts w:ascii="Times New Roman" w:hAnsi="Times New Roman" w:cs="Times New Roman"/>
                <w:sz w:val="22"/>
                <w:szCs w:val="22"/>
              </w:rPr>
              <w:t xml:space="preserve">Оформление стендов, посвященных дням воинской славы, Дню Победы в Великой Отечественной войне 1941-1945 годов </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КЦСОН</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65.</w:t>
            </w:r>
          </w:p>
        </w:tc>
        <w:tc>
          <w:tcPr>
            <w:tcW w:w="6237" w:type="dxa"/>
          </w:tcPr>
          <w:p w:rsidR="002D1D45" w:rsidRPr="0040496C" w:rsidRDefault="002D1D45" w:rsidP="00BB4646">
            <w:pPr>
              <w:rPr>
                <w:rFonts w:ascii="Times New Roman" w:hAnsi="Times New Roman" w:cs="Times New Roman"/>
                <w:b/>
              </w:rPr>
            </w:pPr>
            <w:r w:rsidRPr="0040496C">
              <w:rPr>
                <w:rFonts w:ascii="Times New Roman" w:hAnsi="Times New Roman" w:cs="Times New Roman"/>
                <w:sz w:val="22"/>
                <w:szCs w:val="22"/>
              </w:rPr>
              <w:t>Оформление выставок литературы, посвященных дням воинской славы, Дню Победы в Великой Отечественной войне 1941-1945 годов</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66.</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Использование в работе по патриотическому воспитанию библиографического указателя «75 лучших книг о Великой Отечественной войне</w:t>
            </w:r>
            <w:r w:rsidRPr="0040496C">
              <w:rPr>
                <w:rStyle w:val="9pt"/>
                <w:rFonts w:ascii="Times New Roman" w:hAnsi="Times New Roman" w:cs="Times New Roman"/>
                <w:sz w:val="24"/>
                <w:szCs w:val="24"/>
              </w:rPr>
              <w:t xml:space="preserve"> 1941-1945 годов</w:t>
            </w:r>
            <w:r w:rsidRPr="0040496C">
              <w:rPr>
                <w:rFonts w:ascii="Times New Roman" w:hAnsi="Times New Roman" w:cs="Times New Roman"/>
                <w:sz w:val="24"/>
                <w:szCs w:val="24"/>
              </w:rPr>
              <w:t xml:space="preserve"> для молодого поколения»</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67.</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Распространение в образовательных организациях Белозерского района учебного пособия «История Курганской области (с древнейших времен до начала XXI века)»</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 xml:space="preserve">2017-2018 </w:t>
            </w:r>
          </w:p>
          <w:p w:rsidR="002D1D45" w:rsidRPr="0040496C" w:rsidRDefault="002D1D45" w:rsidP="0040496C">
            <w:pPr>
              <w:pStyle w:val="1"/>
              <w:shd w:val="clear" w:color="auto" w:fill="auto"/>
              <w:spacing w:before="0"/>
              <w:jc w:val="center"/>
              <w:rPr>
                <w:rFonts w:ascii="Times New Roman" w:hAnsi="Times New Roman" w:cs="Times New Roman"/>
                <w:sz w:val="24"/>
                <w:szCs w:val="24"/>
              </w:rPr>
            </w:pP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68.</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Выпуск в районной газете «Боевое слово» информаций, тематических полос, постоянных рубрик по  патриотическому воспитанию населения Белозерского района</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редакция районной газеты «Боевое слово»</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69.</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Размещение    материалов    по военно-патриотическому         воспитанию,  о  днях  воинской   славы, памятных датах  России     и     мероприятиях, посвященных  этим  датам,   на официальном сайтах  Администрации Белозерского района, Отдела образования, образовательных организаций, библиотек Белозерского района</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tc>
      </w:tr>
      <w:tr w:rsidR="002D1D45" w:rsidRPr="004F0F13" w:rsidTr="0040496C">
        <w:tc>
          <w:tcPr>
            <w:tcW w:w="14786" w:type="dxa"/>
            <w:gridSpan w:val="5"/>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 xml:space="preserve">Задача 4. Обеспечение условий для развития волонтерского движения </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70.</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Оказание поддержки деятельности ВОД «Волонтеры Победы» в соответствии с действующим законодательством</w:t>
            </w:r>
          </w:p>
        </w:tc>
        <w:tc>
          <w:tcPr>
            <w:tcW w:w="1959" w:type="dxa"/>
          </w:tcPr>
          <w:p w:rsidR="002D1D45" w:rsidRPr="0040496C" w:rsidRDefault="002D1D45" w:rsidP="0040496C">
            <w:pPr>
              <w:pStyle w:val="1"/>
              <w:shd w:val="clear" w:color="auto" w:fill="auto"/>
              <w:spacing w:before="0"/>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val="restart"/>
          </w:tcPr>
          <w:p w:rsidR="002D1D45" w:rsidRPr="0040496C" w:rsidRDefault="002D1D45" w:rsidP="0040496C">
            <w:pPr>
              <w:ind w:left="60"/>
              <w:rPr>
                <w:rFonts w:ascii="Times New Roman" w:hAnsi="Times New Roman" w:cs="Times New Roman"/>
                <w:spacing w:val="-1"/>
              </w:rPr>
            </w:pPr>
            <w:r w:rsidRPr="0040496C">
              <w:rPr>
                <w:rFonts w:ascii="Times New Roman" w:hAnsi="Times New Roman" w:cs="Times New Roman"/>
                <w:sz w:val="22"/>
                <w:szCs w:val="22"/>
              </w:rPr>
              <w:t>Увеличение числа молодежи, участвующей в</w:t>
            </w:r>
            <w:r w:rsidRPr="0040496C">
              <w:rPr>
                <w:rFonts w:ascii="Times New Roman" w:hAnsi="Times New Roman" w:cs="Times New Roman"/>
                <w:spacing w:val="-1"/>
                <w:sz w:val="22"/>
                <w:szCs w:val="22"/>
              </w:rPr>
              <w:t xml:space="preserve"> волонтерских</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движениях</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патриотической</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направленности;</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увеличение количества</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общественных</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объединений,</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получающих</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государственную</w:t>
            </w:r>
          </w:p>
          <w:p w:rsidR="002D1D45" w:rsidRPr="0040496C" w:rsidRDefault="002D1D45" w:rsidP="0040496C">
            <w:pPr>
              <w:spacing w:line="274" w:lineRule="exact"/>
              <w:ind w:left="60"/>
              <w:rPr>
                <w:rFonts w:ascii="Times New Roman" w:hAnsi="Times New Roman" w:cs="Times New Roman"/>
                <w:spacing w:val="-1"/>
              </w:rPr>
            </w:pPr>
            <w:r w:rsidRPr="0040496C">
              <w:rPr>
                <w:rFonts w:ascii="Times New Roman" w:hAnsi="Times New Roman" w:cs="Times New Roman"/>
                <w:spacing w:val="-1"/>
                <w:sz w:val="22"/>
                <w:szCs w:val="22"/>
              </w:rPr>
              <w:t>поддержку за</w:t>
            </w:r>
          </w:p>
          <w:p w:rsidR="002D1D45" w:rsidRPr="0040496C" w:rsidRDefault="002D1D45" w:rsidP="0040496C">
            <w:pPr>
              <w:ind w:left="60"/>
              <w:rPr>
                <w:rFonts w:ascii="Times New Roman" w:hAnsi="Times New Roman" w:cs="Times New Roman"/>
                <w:b/>
              </w:rPr>
            </w:pPr>
            <w:r w:rsidRPr="0040496C">
              <w:rPr>
                <w:rFonts w:ascii="Times New Roman" w:hAnsi="Times New Roman" w:cs="Times New Roman"/>
                <w:sz w:val="22"/>
                <w:szCs w:val="22"/>
              </w:rPr>
              <w:t>достижения в области патриотического воспитания детей и молодежи в Белозерском районе</w:t>
            </w: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b/>
              </w:rPr>
            </w:pP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71.</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Организация акций добровольческого движения молодежи (включая участие в общероссийских и областных патриотических акциях)</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СМПСиТ</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72.</w:t>
            </w:r>
          </w:p>
        </w:tc>
        <w:tc>
          <w:tcPr>
            <w:tcW w:w="6237" w:type="dxa"/>
          </w:tcPr>
          <w:p w:rsidR="002D1D45" w:rsidRPr="0040496C" w:rsidRDefault="002D1D45" w:rsidP="0040496C">
            <w:pPr>
              <w:pStyle w:val="1"/>
              <w:shd w:val="clear" w:color="auto" w:fill="auto"/>
              <w:spacing w:before="0" w:line="278" w:lineRule="exact"/>
              <w:jc w:val="left"/>
              <w:rPr>
                <w:rFonts w:ascii="Times New Roman" w:hAnsi="Times New Roman" w:cs="Times New Roman"/>
                <w:sz w:val="24"/>
                <w:szCs w:val="24"/>
              </w:rPr>
            </w:pPr>
            <w:r w:rsidRPr="0040496C">
              <w:rPr>
                <w:rFonts w:ascii="Times New Roman" w:hAnsi="Times New Roman" w:cs="Times New Roman"/>
                <w:sz w:val="24"/>
                <w:szCs w:val="24"/>
              </w:rPr>
              <w:t>Волонтерское сопровождение народной акции «Бессмертный полк»</w:t>
            </w:r>
          </w:p>
        </w:tc>
        <w:tc>
          <w:tcPr>
            <w:tcW w:w="1959" w:type="dxa"/>
          </w:tcPr>
          <w:p w:rsidR="002D1D45" w:rsidRPr="0040496C" w:rsidRDefault="002D1D45" w:rsidP="0040496C">
            <w:pPr>
              <w:pStyle w:val="1"/>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СМПСиТ</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73.</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Работа тимуровских отрядов и отрядов «Милосердие» по организации бытовой помощи ветеранам войны и труда</w:t>
            </w:r>
          </w:p>
        </w:tc>
        <w:tc>
          <w:tcPr>
            <w:tcW w:w="1959" w:type="dxa"/>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КЦСОН</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74.</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в  областном конкурсе  грантов за достижения в области патриотического воспитания детей и молодежи общественным объединениям, осуществляющим деятельность в сфере патриотического воспитания</w:t>
            </w:r>
          </w:p>
        </w:tc>
        <w:tc>
          <w:tcPr>
            <w:tcW w:w="1959" w:type="dxa"/>
          </w:tcPr>
          <w:p w:rsidR="002D1D45" w:rsidRPr="0040496C" w:rsidRDefault="002D1D45" w:rsidP="0040496C">
            <w:pPr>
              <w:pStyle w:val="1"/>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СМПСиТ</w:t>
            </w:r>
          </w:p>
        </w:tc>
      </w:tr>
      <w:tr w:rsidR="002D1D45" w:rsidRPr="004F0F13" w:rsidTr="0040496C">
        <w:tc>
          <w:tcPr>
            <w:tcW w:w="14786" w:type="dxa"/>
            <w:gridSpan w:val="5"/>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 xml:space="preserve">Задача 5. Развитие у граждан Белозерского района уважения к государственным символам Российской Федерации и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символам Курганской области, а также воинским реликвиям</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75.</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Проведение мероприятий, посвященных 25-летию принятия Конституции Российской Федерации </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2018</w:t>
            </w:r>
          </w:p>
        </w:tc>
        <w:tc>
          <w:tcPr>
            <w:tcW w:w="2861" w:type="dxa"/>
            <w:vMerge w:val="restart"/>
          </w:tcPr>
          <w:p w:rsidR="002D1D45" w:rsidRPr="0040496C" w:rsidRDefault="002D1D45" w:rsidP="00665764">
            <w:pPr>
              <w:rPr>
                <w:rFonts w:ascii="Times New Roman" w:hAnsi="Times New Roman" w:cs="Times New Roman"/>
                <w:spacing w:val="-1"/>
              </w:rPr>
            </w:pPr>
            <w:r w:rsidRPr="0040496C">
              <w:rPr>
                <w:rFonts w:ascii="Times New Roman" w:hAnsi="Times New Roman" w:cs="Times New Roman"/>
                <w:sz w:val="22"/>
                <w:szCs w:val="22"/>
              </w:rPr>
              <w:t>Повышение роли русского языка как государственного языка Российской Федерации, развитие у подрастающего поколения чувства гордости, глубокого</w:t>
            </w:r>
            <w:r w:rsidRPr="0040496C">
              <w:rPr>
                <w:rFonts w:ascii="Times New Roman" w:hAnsi="Times New Roman" w:cs="Times New Roman"/>
                <w:spacing w:val="-1"/>
                <w:sz w:val="22"/>
                <w:szCs w:val="22"/>
              </w:rPr>
              <w:t xml:space="preserve"> уважения и почитания к</w:t>
            </w:r>
          </w:p>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spacing w:val="-1"/>
                <w:sz w:val="22"/>
                <w:szCs w:val="22"/>
              </w:rPr>
              <w:t>Государственному</w:t>
            </w:r>
          </w:p>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spacing w:val="-1"/>
                <w:sz w:val="22"/>
                <w:szCs w:val="22"/>
              </w:rPr>
              <w:t>гербу Российской</w:t>
            </w:r>
          </w:p>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spacing w:val="-1"/>
                <w:sz w:val="22"/>
                <w:szCs w:val="22"/>
              </w:rPr>
              <w:t>Федерации,</w:t>
            </w:r>
          </w:p>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spacing w:val="-1"/>
                <w:sz w:val="22"/>
                <w:szCs w:val="22"/>
              </w:rPr>
              <w:t>Государственному</w:t>
            </w:r>
          </w:p>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spacing w:val="-1"/>
                <w:sz w:val="22"/>
                <w:szCs w:val="22"/>
              </w:rPr>
              <w:t>флагу Российской</w:t>
            </w:r>
          </w:p>
          <w:p w:rsidR="002D1D45" w:rsidRPr="0040496C" w:rsidRDefault="002D1D45" w:rsidP="0040496C">
            <w:pPr>
              <w:pStyle w:val="1"/>
              <w:shd w:val="clear" w:color="auto" w:fill="auto"/>
              <w:spacing w:before="0"/>
              <w:rPr>
                <w:rFonts w:ascii="Times New Roman" w:hAnsi="Times New Roman" w:cs="Times New Roman"/>
                <w:sz w:val="24"/>
                <w:szCs w:val="24"/>
              </w:rPr>
            </w:pPr>
            <w:r w:rsidRPr="0040496C">
              <w:rPr>
                <w:rFonts w:ascii="Times New Roman" w:hAnsi="Times New Roman" w:cs="Times New Roman"/>
                <w:color w:val="000000"/>
                <w:spacing w:val="0"/>
                <w:sz w:val="24"/>
                <w:szCs w:val="24"/>
                <w:lang w:eastAsia="ru-RU"/>
              </w:rPr>
              <w:t>Федерации,</w:t>
            </w:r>
            <w:r w:rsidRPr="0040496C">
              <w:rPr>
                <w:rFonts w:ascii="Times New Roman" w:hAnsi="Times New Roman" w:cs="Times New Roman"/>
                <w:sz w:val="24"/>
                <w:szCs w:val="24"/>
              </w:rPr>
              <w:t xml:space="preserve"> Государственному гимну Российской Федерации, а также к другим, в том числе историческим, символам и памятникам Отечества</w:t>
            </w: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76.</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 xml:space="preserve">Проведение мероприятий, посвященных  25-летию принятия Декларации о государственном суверенитете России </w:t>
            </w:r>
          </w:p>
        </w:tc>
        <w:tc>
          <w:tcPr>
            <w:tcW w:w="1959" w:type="dxa"/>
          </w:tcPr>
          <w:p w:rsidR="002D1D45" w:rsidRPr="0040496C" w:rsidRDefault="002D1D45" w:rsidP="0040496C">
            <w:pPr>
              <w:pStyle w:val="1"/>
              <w:shd w:val="clear" w:color="auto" w:fill="auto"/>
              <w:spacing w:before="0" w:line="240" w:lineRule="auto"/>
              <w:jc w:val="center"/>
              <w:rPr>
                <w:rFonts w:ascii="Times New Roman" w:hAnsi="Times New Roman" w:cs="Times New Roman"/>
                <w:sz w:val="24"/>
                <w:szCs w:val="24"/>
              </w:rPr>
            </w:pPr>
            <w:r w:rsidRPr="0040496C">
              <w:rPr>
                <w:rFonts w:ascii="Times New Roman" w:hAnsi="Times New Roman" w:cs="Times New Roman"/>
                <w:sz w:val="24"/>
                <w:szCs w:val="24"/>
              </w:rPr>
              <w:t>2019</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77.</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цикла мероприятий «Государственные символы Российской Федерации»</w:t>
            </w:r>
          </w:p>
        </w:tc>
        <w:tc>
          <w:tcPr>
            <w:tcW w:w="1959" w:type="dxa"/>
          </w:tcPr>
          <w:p w:rsidR="002D1D45" w:rsidRPr="0040496C" w:rsidRDefault="002D1D45" w:rsidP="0040496C">
            <w:pPr>
              <w:pStyle w:val="1"/>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образования,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Отдел культуры, </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78.</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Проведение районного этапа Всероссийского конкурса на лучшее знание государственной символики Российской Федерации среди обучающихся образовательных организаций</w:t>
            </w:r>
          </w:p>
        </w:tc>
        <w:tc>
          <w:tcPr>
            <w:tcW w:w="1959" w:type="dxa"/>
          </w:tcPr>
          <w:p w:rsidR="002D1D45" w:rsidRPr="0040496C" w:rsidRDefault="002D1D45" w:rsidP="0040496C">
            <w:pPr>
              <w:pStyle w:val="1"/>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1</w:t>
            </w:r>
            <w:r w:rsidRPr="0040496C">
              <w:rPr>
                <w:rStyle w:val="9pt"/>
                <w:rFonts w:ascii="Times New Roman" w:hAnsi="Times New Roman" w:cs="Times New Roman"/>
                <w:sz w:val="24"/>
                <w:szCs w:val="24"/>
              </w:rPr>
              <w:t xml:space="preserve">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79.</w:t>
            </w:r>
          </w:p>
        </w:tc>
        <w:tc>
          <w:tcPr>
            <w:tcW w:w="6237" w:type="dxa"/>
          </w:tcPr>
          <w:p w:rsidR="002D1D45" w:rsidRPr="0040496C" w:rsidRDefault="002D1D45" w:rsidP="0040496C">
            <w:pPr>
              <w:pStyle w:val="1"/>
              <w:shd w:val="clear" w:color="auto" w:fill="auto"/>
              <w:spacing w:before="0"/>
              <w:jc w:val="left"/>
              <w:rPr>
                <w:rFonts w:ascii="Times New Roman" w:hAnsi="Times New Roman" w:cs="Times New Roman"/>
                <w:sz w:val="24"/>
                <w:szCs w:val="24"/>
              </w:rPr>
            </w:pPr>
            <w:r w:rsidRPr="0040496C">
              <w:rPr>
                <w:rFonts w:ascii="Times New Roman" w:hAnsi="Times New Roman" w:cs="Times New Roman"/>
                <w:sz w:val="24"/>
                <w:szCs w:val="24"/>
              </w:rPr>
              <w:t>Участие делегации Белозерского района  в региональном этапе Всероссийского конкурса на лучшее знание государственной символики Российской Федерации среди обучающихся образовательных организаций</w:t>
            </w:r>
          </w:p>
        </w:tc>
        <w:tc>
          <w:tcPr>
            <w:tcW w:w="1959" w:type="dxa"/>
          </w:tcPr>
          <w:p w:rsidR="002D1D45" w:rsidRPr="0040496C" w:rsidRDefault="002D1D45" w:rsidP="0040496C">
            <w:pPr>
              <w:pStyle w:val="1"/>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2017-2020, </w:t>
            </w:r>
          </w:p>
          <w:p w:rsidR="002D1D45" w:rsidRPr="0040496C" w:rsidRDefault="002D1D45" w:rsidP="0040496C">
            <w:pPr>
              <w:pStyle w:val="1"/>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1</w:t>
            </w:r>
            <w:r w:rsidRPr="0040496C">
              <w:rPr>
                <w:rStyle w:val="9pt"/>
                <w:rFonts w:ascii="Times New Roman" w:hAnsi="Times New Roman" w:cs="Times New Roman"/>
                <w:sz w:val="24"/>
                <w:szCs w:val="24"/>
              </w:rPr>
              <w:t xml:space="preserve"> раз в год</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80.</w:t>
            </w:r>
          </w:p>
        </w:tc>
        <w:tc>
          <w:tcPr>
            <w:tcW w:w="6237" w:type="dxa"/>
          </w:tcPr>
          <w:p w:rsidR="002D1D45" w:rsidRPr="0040496C" w:rsidRDefault="002D1D45" w:rsidP="00F53FED">
            <w:pPr>
              <w:rPr>
                <w:rFonts w:ascii="Times New Roman" w:hAnsi="Times New Roman" w:cs="Times New Roman"/>
                <w:b/>
              </w:rPr>
            </w:pPr>
            <w:r w:rsidRPr="0040496C">
              <w:rPr>
                <w:rFonts w:ascii="Times New Roman" w:hAnsi="Times New Roman" w:cs="Times New Roman"/>
                <w:sz w:val="22"/>
                <w:szCs w:val="22"/>
              </w:rPr>
              <w:t xml:space="preserve">Организация работы с обучающимися  в   образовательных учреждениях  Белозерского района по  изучению   государственной  символики России,  текста  и   музыки Государственного  гимна Российской Федерации                       </w:t>
            </w:r>
          </w:p>
        </w:tc>
        <w:tc>
          <w:tcPr>
            <w:tcW w:w="1959"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r>
      <w:tr w:rsidR="002D1D45" w:rsidRPr="004F0F13" w:rsidTr="0040496C">
        <w:tc>
          <w:tcPr>
            <w:tcW w:w="675"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81.</w:t>
            </w:r>
          </w:p>
        </w:tc>
        <w:tc>
          <w:tcPr>
            <w:tcW w:w="6237" w:type="dxa"/>
          </w:tcPr>
          <w:p w:rsidR="002D1D45" w:rsidRPr="0040496C" w:rsidRDefault="002D1D45" w:rsidP="00F53FED">
            <w:pPr>
              <w:rPr>
                <w:rFonts w:ascii="Times New Roman" w:hAnsi="Times New Roman" w:cs="Times New Roman"/>
                <w:b/>
              </w:rPr>
            </w:pPr>
            <w:r w:rsidRPr="0040496C">
              <w:rPr>
                <w:rFonts w:ascii="Times New Roman" w:hAnsi="Times New Roman" w:cs="Times New Roman"/>
                <w:sz w:val="22"/>
                <w:szCs w:val="22"/>
              </w:rPr>
              <w:t>Проведение праздничных мероприятий, посвященных Дню России, Дню Государственного Флага Российской Федерации  и Дню народного единства</w:t>
            </w:r>
          </w:p>
        </w:tc>
        <w:tc>
          <w:tcPr>
            <w:tcW w:w="1959" w:type="dxa"/>
          </w:tcPr>
          <w:p w:rsidR="002D1D45" w:rsidRPr="0040496C" w:rsidRDefault="002D1D45" w:rsidP="0040496C">
            <w:pPr>
              <w:pStyle w:val="1"/>
              <w:shd w:val="clear" w:color="auto" w:fill="auto"/>
              <w:spacing w:before="0" w:line="240" w:lineRule="exact"/>
              <w:jc w:val="center"/>
              <w:rPr>
                <w:rFonts w:ascii="Times New Roman" w:hAnsi="Times New Roman" w:cs="Times New Roman"/>
                <w:sz w:val="24"/>
                <w:szCs w:val="24"/>
              </w:rPr>
            </w:pPr>
            <w:r w:rsidRPr="0040496C">
              <w:rPr>
                <w:rFonts w:ascii="Times New Roman" w:hAnsi="Times New Roman" w:cs="Times New Roman"/>
                <w:sz w:val="24"/>
                <w:szCs w:val="24"/>
              </w:rPr>
              <w:t>2017-2020</w:t>
            </w:r>
          </w:p>
        </w:tc>
        <w:tc>
          <w:tcPr>
            <w:tcW w:w="2861" w:type="dxa"/>
            <w:vMerge/>
          </w:tcPr>
          <w:p w:rsidR="002D1D45" w:rsidRPr="0040496C" w:rsidRDefault="002D1D45" w:rsidP="0040496C">
            <w:pPr>
              <w:jc w:val="center"/>
              <w:rPr>
                <w:rFonts w:ascii="Times New Roman" w:hAnsi="Times New Roman" w:cs="Times New Roman"/>
                <w:b/>
              </w:rPr>
            </w:pPr>
          </w:p>
        </w:tc>
        <w:tc>
          <w:tcPr>
            <w:tcW w:w="305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r w:rsidRPr="0040496C">
              <w:rPr>
                <w:rFonts w:ascii="Times New Roman" w:hAnsi="Times New Roman" w:cs="Times New Roman"/>
                <w:sz w:val="22"/>
                <w:szCs w:val="22"/>
              </w:rPr>
              <w:br/>
              <w:t>СМПСиТ,</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(по согласованию)</w:t>
            </w:r>
          </w:p>
        </w:tc>
      </w:tr>
    </w:tbl>
    <w:p w:rsidR="002D1D45" w:rsidRPr="0042076B" w:rsidRDefault="002D1D45" w:rsidP="0082503F">
      <w:pPr>
        <w:rPr>
          <w:rFonts w:ascii="Times New Roman" w:hAnsi="Times New Roman" w:cs="Times New Roman"/>
          <w:b/>
          <w:bCs/>
          <w:color w:val="auto"/>
          <w:lang w:eastAsia="en-US"/>
        </w:rPr>
      </w:pPr>
      <w:r w:rsidRPr="0042076B">
        <w:rPr>
          <w:rFonts w:ascii="Times New Roman" w:hAnsi="Times New Roman" w:cs="Times New Roman"/>
          <w:b/>
          <w:bCs/>
          <w:color w:val="auto"/>
          <w:lang w:eastAsia="en-US"/>
        </w:rPr>
        <w:t>Примечание</w:t>
      </w:r>
    </w:p>
    <w:p w:rsidR="002D1D45" w:rsidRPr="0042076B" w:rsidRDefault="002D1D45" w:rsidP="0082503F">
      <w:pPr>
        <w:jc w:val="both"/>
        <w:rPr>
          <w:rFonts w:ascii="Times New Roman" w:hAnsi="Times New Roman" w:cs="Times New Roman"/>
          <w:b/>
          <w:bCs/>
          <w:color w:val="auto"/>
          <w:lang w:eastAsia="en-US"/>
        </w:rPr>
      </w:pPr>
    </w:p>
    <w:p w:rsidR="002D1D45" w:rsidRPr="0042076B" w:rsidRDefault="002D1D45" w:rsidP="0082503F">
      <w:pPr>
        <w:jc w:val="both"/>
        <w:rPr>
          <w:rFonts w:ascii="Times New Roman" w:hAnsi="Times New Roman" w:cs="Times New Roman"/>
          <w:b/>
          <w:bCs/>
          <w:color w:val="auto"/>
          <w:lang w:eastAsia="en-US"/>
        </w:rPr>
      </w:pPr>
      <w:r w:rsidRPr="0042076B">
        <w:rPr>
          <w:rFonts w:ascii="Times New Roman" w:hAnsi="Times New Roman" w:cs="Times New Roman"/>
          <w:b/>
          <w:bCs/>
          <w:color w:val="auto"/>
          <w:lang w:eastAsia="en-US"/>
        </w:rPr>
        <w:t>Сокращения и аббревиатура, используемые в Программе</w:t>
      </w:r>
    </w:p>
    <w:p w:rsidR="002D1D45" w:rsidRPr="0042076B" w:rsidRDefault="002D1D45" w:rsidP="0082503F">
      <w:pPr>
        <w:jc w:val="both"/>
        <w:rPr>
          <w:rFonts w:ascii="Times New Roman" w:hAnsi="Times New Roman" w:cs="Times New Roman"/>
          <w:color w:val="auto"/>
          <w:lang w:eastAsia="en-US"/>
        </w:rPr>
      </w:pPr>
      <w:r w:rsidRPr="0042076B">
        <w:rPr>
          <w:rFonts w:ascii="Times New Roman" w:hAnsi="Times New Roman" w:cs="Times New Roman"/>
          <w:b/>
          <w:color w:val="auto"/>
          <w:lang w:eastAsia="en-US"/>
        </w:rPr>
        <w:t>Отдел образования</w:t>
      </w:r>
      <w:r w:rsidRPr="0042076B">
        <w:rPr>
          <w:rFonts w:ascii="Times New Roman" w:hAnsi="Times New Roman" w:cs="Times New Roman"/>
          <w:color w:val="auto"/>
          <w:lang w:eastAsia="en-US"/>
        </w:rPr>
        <w:t xml:space="preserve"> – Отдел образования</w:t>
      </w:r>
      <w:r w:rsidRPr="0042076B">
        <w:rPr>
          <w:rFonts w:ascii="Times New Roman" w:hAnsi="Times New Roman" w:cs="Times New Roman"/>
          <w:bCs/>
          <w:color w:val="auto"/>
          <w:lang w:eastAsia="en-US"/>
        </w:rPr>
        <w:t xml:space="preserve"> Администрации Белозерского района;</w:t>
      </w:r>
    </w:p>
    <w:p w:rsidR="002D1D45" w:rsidRPr="0042076B" w:rsidRDefault="002D1D45" w:rsidP="0082503F">
      <w:pPr>
        <w:jc w:val="both"/>
        <w:rPr>
          <w:rFonts w:ascii="Times New Roman" w:hAnsi="Times New Roman" w:cs="Times New Roman"/>
          <w:color w:val="auto"/>
          <w:lang w:eastAsia="en-US"/>
        </w:rPr>
      </w:pPr>
      <w:r w:rsidRPr="0042076B">
        <w:rPr>
          <w:rFonts w:ascii="Times New Roman" w:hAnsi="Times New Roman" w:cs="Times New Roman"/>
          <w:b/>
          <w:color w:val="auto"/>
          <w:lang w:eastAsia="en-US"/>
        </w:rPr>
        <w:t>Отдел культуры</w:t>
      </w:r>
      <w:r w:rsidRPr="0042076B">
        <w:rPr>
          <w:rFonts w:ascii="Times New Roman" w:hAnsi="Times New Roman" w:cs="Times New Roman"/>
          <w:color w:val="auto"/>
          <w:lang w:eastAsia="en-US"/>
        </w:rPr>
        <w:t xml:space="preserve"> – Отдел культуры</w:t>
      </w:r>
      <w:r w:rsidRPr="0042076B">
        <w:rPr>
          <w:rFonts w:ascii="Times New Roman" w:hAnsi="Times New Roman" w:cs="Times New Roman"/>
          <w:bCs/>
          <w:color w:val="auto"/>
          <w:lang w:eastAsia="en-US"/>
        </w:rPr>
        <w:t xml:space="preserve"> Администрации Бе</w:t>
      </w:r>
      <w:bookmarkStart w:id="11" w:name="_GoBack"/>
      <w:bookmarkEnd w:id="11"/>
      <w:r w:rsidRPr="0042076B">
        <w:rPr>
          <w:rFonts w:ascii="Times New Roman" w:hAnsi="Times New Roman" w:cs="Times New Roman"/>
          <w:bCs/>
          <w:color w:val="auto"/>
          <w:lang w:eastAsia="en-US"/>
        </w:rPr>
        <w:t>лозерского района;</w:t>
      </w:r>
    </w:p>
    <w:p w:rsidR="002D1D45" w:rsidRDefault="002D1D45" w:rsidP="0082503F">
      <w:pPr>
        <w:jc w:val="both"/>
        <w:rPr>
          <w:rFonts w:ascii="Times New Roman" w:hAnsi="Times New Roman" w:cs="Times New Roman"/>
          <w:bCs/>
          <w:color w:val="auto"/>
          <w:lang w:eastAsia="en-US"/>
        </w:rPr>
      </w:pPr>
      <w:r w:rsidRPr="0042076B">
        <w:rPr>
          <w:rFonts w:ascii="Times New Roman" w:hAnsi="Times New Roman" w:cs="Times New Roman"/>
          <w:b/>
          <w:color w:val="auto"/>
          <w:lang w:eastAsia="en-US"/>
        </w:rPr>
        <w:t xml:space="preserve">СМПСиТ </w:t>
      </w:r>
      <w:r w:rsidRPr="0042076B">
        <w:rPr>
          <w:rFonts w:ascii="Times New Roman" w:hAnsi="Times New Roman" w:cs="Times New Roman"/>
          <w:color w:val="auto"/>
          <w:lang w:eastAsia="en-US"/>
        </w:rPr>
        <w:t xml:space="preserve">– сектор молодежной политики, спорта и туризма  </w:t>
      </w:r>
      <w:r w:rsidRPr="0042076B">
        <w:rPr>
          <w:rFonts w:ascii="Times New Roman" w:hAnsi="Times New Roman" w:cs="Times New Roman"/>
          <w:bCs/>
          <w:color w:val="auto"/>
          <w:lang w:eastAsia="en-US"/>
        </w:rPr>
        <w:t>Администрации Белозерского района;</w:t>
      </w:r>
    </w:p>
    <w:p w:rsidR="002D1D45" w:rsidRPr="0082503F" w:rsidRDefault="002D1D45" w:rsidP="0082503F">
      <w:pPr>
        <w:jc w:val="both"/>
        <w:rPr>
          <w:rFonts w:ascii="Times New Roman" w:hAnsi="Times New Roman" w:cs="Times New Roman"/>
          <w:b/>
        </w:rPr>
      </w:pPr>
      <w:r w:rsidRPr="0082503F">
        <w:rPr>
          <w:rFonts w:ascii="Times New Roman" w:hAnsi="Times New Roman" w:cs="Times New Roman"/>
          <w:b/>
        </w:rPr>
        <w:t>Районный Совет ветеранов</w:t>
      </w:r>
      <w:r>
        <w:rPr>
          <w:rFonts w:ascii="Times New Roman" w:hAnsi="Times New Roman" w:cs="Times New Roman"/>
          <w:b/>
        </w:rPr>
        <w:t xml:space="preserve"> - </w:t>
      </w:r>
      <w:r w:rsidRPr="008C1A5F">
        <w:rPr>
          <w:rFonts w:ascii="Times New Roman" w:hAnsi="Times New Roman" w:cs="Times New Roman"/>
        </w:rPr>
        <w:t>Белозерский районный совет ветеранов (пенсионеров) войны и труда, вооруженных сил и правоохранительных органов</w:t>
      </w:r>
      <w:r>
        <w:rPr>
          <w:rFonts w:ascii="Times New Roman" w:hAnsi="Times New Roman" w:cs="Times New Roman"/>
        </w:rPr>
        <w:t>;</w:t>
      </w:r>
    </w:p>
    <w:p w:rsidR="002D1D45" w:rsidRDefault="002D1D45" w:rsidP="0082503F">
      <w:pPr>
        <w:jc w:val="both"/>
        <w:rPr>
          <w:rFonts w:ascii="Times New Roman" w:hAnsi="Times New Roman" w:cs="Times New Roman"/>
          <w:color w:val="auto"/>
        </w:rPr>
      </w:pPr>
      <w:r w:rsidRPr="0082503F">
        <w:rPr>
          <w:rFonts w:ascii="Times New Roman" w:hAnsi="Times New Roman" w:cs="Times New Roman"/>
          <w:b/>
          <w:color w:val="auto"/>
        </w:rPr>
        <w:t>Военный комиссариат</w:t>
      </w:r>
      <w:r>
        <w:rPr>
          <w:rFonts w:ascii="Times New Roman" w:hAnsi="Times New Roman" w:cs="Times New Roman"/>
          <w:color w:val="auto"/>
        </w:rPr>
        <w:t xml:space="preserve"> - Отдел</w:t>
      </w:r>
      <w:r w:rsidRPr="0027350B">
        <w:rPr>
          <w:rFonts w:ascii="Times New Roman" w:hAnsi="Times New Roman" w:cs="Times New Roman"/>
          <w:color w:val="auto"/>
        </w:rPr>
        <w:t xml:space="preserve"> по Варгашинскому, Белозерскому и Мокроусовскому районам Федерального казенного учреждения «Военный комиссариат Курганской области»</w:t>
      </w:r>
      <w:r>
        <w:rPr>
          <w:rFonts w:ascii="Times New Roman" w:hAnsi="Times New Roman" w:cs="Times New Roman"/>
          <w:color w:val="auto"/>
        </w:rPr>
        <w:t>;</w:t>
      </w:r>
    </w:p>
    <w:p w:rsidR="002D1D45" w:rsidRPr="0082503F" w:rsidRDefault="002D1D45" w:rsidP="0082503F">
      <w:pPr>
        <w:jc w:val="both"/>
        <w:rPr>
          <w:rFonts w:ascii="Times New Roman" w:hAnsi="Times New Roman" w:cs="Times New Roman"/>
          <w:b/>
          <w:color w:val="auto"/>
          <w:lang w:eastAsia="en-US"/>
        </w:rPr>
      </w:pPr>
      <w:r w:rsidRPr="0082503F">
        <w:rPr>
          <w:rFonts w:ascii="Times New Roman" w:hAnsi="Times New Roman" w:cs="Times New Roman"/>
          <w:b/>
        </w:rPr>
        <w:t>Местное отделение ДОСААФ России</w:t>
      </w:r>
      <w:r>
        <w:rPr>
          <w:rFonts w:ascii="Times New Roman" w:hAnsi="Times New Roman" w:cs="Times New Roman"/>
          <w:b/>
        </w:rPr>
        <w:t xml:space="preserve"> - </w:t>
      </w:r>
      <w:r w:rsidRPr="0027350B">
        <w:rPr>
          <w:rFonts w:ascii="Times New Roman" w:hAnsi="Times New Roman" w:cs="Times New Roman"/>
        </w:rPr>
        <w:t xml:space="preserve">Местное отделение Общероссийской общественно-государственной организации «Добровольное общество содействия </w:t>
      </w:r>
      <w:r w:rsidRPr="00772E06">
        <w:rPr>
          <w:rFonts w:ascii="Times New Roman" w:hAnsi="Times New Roman" w:cs="Times New Roman"/>
        </w:rPr>
        <w:t>армии, авиации и флоту России» Белозерского района Курганской области</w:t>
      </w:r>
      <w:r>
        <w:rPr>
          <w:rFonts w:ascii="Times New Roman" w:hAnsi="Times New Roman" w:cs="Times New Roman"/>
        </w:rPr>
        <w:t>;</w:t>
      </w:r>
    </w:p>
    <w:p w:rsidR="002D1D45" w:rsidRPr="0042076B" w:rsidRDefault="002D1D45" w:rsidP="0082503F">
      <w:pPr>
        <w:jc w:val="both"/>
        <w:rPr>
          <w:rFonts w:ascii="Times New Roman" w:hAnsi="Times New Roman" w:cs="Times New Roman"/>
          <w:color w:val="auto"/>
          <w:lang w:eastAsia="en-US"/>
        </w:rPr>
      </w:pPr>
      <w:r w:rsidRPr="0042076B">
        <w:rPr>
          <w:rFonts w:ascii="Times New Roman" w:hAnsi="Times New Roman" w:cs="Times New Roman"/>
          <w:b/>
          <w:bCs/>
          <w:color w:val="auto"/>
          <w:lang w:eastAsia="en-US"/>
        </w:rPr>
        <w:t>ОП «Белозерское»</w:t>
      </w:r>
      <w:r w:rsidRPr="0042076B">
        <w:rPr>
          <w:rFonts w:ascii="Times New Roman" w:hAnsi="Times New Roman" w:cs="Times New Roman"/>
          <w:bCs/>
          <w:color w:val="auto"/>
          <w:lang w:eastAsia="en-US"/>
        </w:rPr>
        <w:t xml:space="preserve"> </w:t>
      </w:r>
      <w:r>
        <w:rPr>
          <w:rFonts w:ascii="Times New Roman" w:hAnsi="Times New Roman" w:cs="Times New Roman"/>
          <w:bCs/>
          <w:color w:val="auto"/>
          <w:lang w:eastAsia="en-US"/>
        </w:rPr>
        <w:t xml:space="preserve"> -</w:t>
      </w:r>
      <w:r w:rsidRPr="0042076B">
        <w:rPr>
          <w:rFonts w:ascii="Times New Roman" w:hAnsi="Times New Roman" w:cs="Times New Roman"/>
          <w:bCs/>
          <w:color w:val="auto"/>
          <w:lang w:eastAsia="en-US"/>
        </w:rPr>
        <w:t xml:space="preserve"> </w:t>
      </w:r>
      <w:r>
        <w:rPr>
          <w:rFonts w:ascii="Times New Roman" w:hAnsi="Times New Roman" w:cs="Times New Roman"/>
          <w:bCs/>
          <w:color w:val="auto"/>
          <w:lang w:eastAsia="en-US"/>
        </w:rPr>
        <w:t xml:space="preserve"> </w:t>
      </w:r>
      <w:r w:rsidRPr="0042076B">
        <w:rPr>
          <w:rFonts w:ascii="Times New Roman" w:hAnsi="Times New Roman" w:cs="Times New Roman"/>
          <w:bCs/>
          <w:color w:val="auto"/>
          <w:lang w:eastAsia="en-US"/>
        </w:rPr>
        <w:t>отделение полиции</w:t>
      </w:r>
      <w:r w:rsidRPr="0042076B">
        <w:rPr>
          <w:rFonts w:ascii="Times New Roman" w:hAnsi="Times New Roman" w:cs="Times New Roman"/>
          <w:color w:val="auto"/>
          <w:lang w:eastAsia="en-US"/>
        </w:rPr>
        <w:t xml:space="preserve"> «Белозерское» </w:t>
      </w:r>
      <w:r w:rsidRPr="0042076B">
        <w:rPr>
          <w:rFonts w:ascii="Times New Roman" w:hAnsi="Times New Roman" w:cs="Times New Roman"/>
          <w:bCs/>
          <w:color w:val="auto"/>
          <w:lang w:eastAsia="en-US"/>
        </w:rPr>
        <w:t xml:space="preserve">Межмуниципального отдела Министерства внутренних дел Российской Федерации «Варгашинский»; </w:t>
      </w:r>
    </w:p>
    <w:p w:rsidR="002D1D45" w:rsidRPr="0042076B" w:rsidRDefault="002D1D45" w:rsidP="0082503F">
      <w:pPr>
        <w:jc w:val="both"/>
        <w:rPr>
          <w:rFonts w:ascii="Times New Roman" w:hAnsi="Times New Roman" w:cs="Times New Roman"/>
          <w:bCs/>
          <w:color w:val="auto"/>
          <w:lang w:eastAsia="en-US"/>
        </w:rPr>
      </w:pPr>
      <w:r>
        <w:rPr>
          <w:rFonts w:ascii="Times New Roman" w:hAnsi="Times New Roman" w:cs="Times New Roman"/>
          <w:b/>
          <w:bCs/>
          <w:color w:val="auto"/>
          <w:lang w:eastAsia="en-US"/>
        </w:rPr>
        <w:t>ГБУ «</w:t>
      </w:r>
      <w:r w:rsidRPr="0042076B">
        <w:rPr>
          <w:rFonts w:ascii="Times New Roman" w:hAnsi="Times New Roman" w:cs="Times New Roman"/>
          <w:b/>
          <w:bCs/>
          <w:color w:val="auto"/>
          <w:lang w:eastAsia="en-US"/>
        </w:rPr>
        <w:t>Белозерская ЦРБ</w:t>
      </w:r>
      <w:r>
        <w:rPr>
          <w:rFonts w:ascii="Times New Roman" w:hAnsi="Times New Roman" w:cs="Times New Roman"/>
          <w:b/>
          <w:bCs/>
          <w:color w:val="auto"/>
          <w:lang w:eastAsia="en-US"/>
        </w:rPr>
        <w:t>»</w:t>
      </w:r>
      <w:r w:rsidRPr="0042076B">
        <w:rPr>
          <w:rFonts w:ascii="Times New Roman" w:hAnsi="Times New Roman" w:cs="Times New Roman"/>
          <w:bCs/>
          <w:color w:val="auto"/>
          <w:lang w:eastAsia="en-US"/>
        </w:rPr>
        <w:t xml:space="preserve"> – Государственное бюджетное учреждение «Белозерская Центральная районная больница»;</w:t>
      </w:r>
    </w:p>
    <w:p w:rsidR="002D1D45" w:rsidRPr="0042076B" w:rsidRDefault="002D1D45" w:rsidP="0082503F">
      <w:pPr>
        <w:jc w:val="both"/>
        <w:rPr>
          <w:rFonts w:ascii="Times New Roman" w:hAnsi="Times New Roman" w:cs="Times New Roman"/>
          <w:bCs/>
          <w:color w:val="auto"/>
          <w:lang w:eastAsia="en-US"/>
        </w:rPr>
      </w:pPr>
      <w:r w:rsidRPr="0042076B">
        <w:rPr>
          <w:rFonts w:ascii="Times New Roman" w:hAnsi="Times New Roman" w:cs="Times New Roman"/>
          <w:b/>
          <w:bCs/>
          <w:color w:val="auto"/>
          <w:lang w:eastAsia="en-US"/>
        </w:rPr>
        <w:t>КЦСОН</w:t>
      </w:r>
      <w:r w:rsidRPr="0042076B">
        <w:rPr>
          <w:rFonts w:ascii="Times New Roman" w:hAnsi="Times New Roman" w:cs="Times New Roman"/>
          <w:bCs/>
          <w:color w:val="auto"/>
          <w:lang w:eastAsia="en-US"/>
        </w:rPr>
        <w:t xml:space="preserve"> – Государственное бюджетное учреждение «Комплексный центр социального обслуживания населения по Белозерскому району»;</w:t>
      </w:r>
    </w:p>
    <w:p w:rsidR="002D1D45" w:rsidRPr="0042076B" w:rsidRDefault="002D1D45" w:rsidP="0082503F">
      <w:pPr>
        <w:jc w:val="both"/>
        <w:rPr>
          <w:rFonts w:ascii="Times New Roman" w:hAnsi="Times New Roman" w:cs="Times New Roman"/>
          <w:color w:val="auto"/>
          <w:lang w:eastAsia="en-US"/>
        </w:rPr>
      </w:pPr>
      <w:r w:rsidRPr="0042076B">
        <w:rPr>
          <w:rFonts w:ascii="Times New Roman" w:hAnsi="Times New Roman" w:cs="Times New Roman"/>
          <w:b/>
          <w:color w:val="auto"/>
          <w:lang w:eastAsia="en-US"/>
        </w:rPr>
        <w:t>КДН и ЗП</w:t>
      </w:r>
      <w:r w:rsidRPr="0042076B">
        <w:rPr>
          <w:rFonts w:ascii="Times New Roman" w:hAnsi="Times New Roman" w:cs="Times New Roman"/>
          <w:color w:val="auto"/>
          <w:lang w:eastAsia="en-US"/>
        </w:rPr>
        <w:t xml:space="preserve"> – комиссия по делам несовершеннолетних и защите их прав при Администрации Белозерского района;</w:t>
      </w:r>
    </w:p>
    <w:p w:rsidR="002D1D45" w:rsidRPr="0042076B" w:rsidRDefault="002D1D45" w:rsidP="0082503F">
      <w:pPr>
        <w:jc w:val="both"/>
        <w:rPr>
          <w:rFonts w:ascii="Times New Roman" w:hAnsi="Times New Roman" w:cs="Times New Roman"/>
        </w:rPr>
      </w:pPr>
      <w:r w:rsidRPr="0042076B">
        <w:rPr>
          <w:rFonts w:ascii="Times New Roman" w:hAnsi="Times New Roman" w:cs="Times New Roman"/>
          <w:b/>
          <w:bCs/>
          <w:color w:val="auto"/>
          <w:lang w:eastAsia="en-US"/>
        </w:rPr>
        <w:t>Редакция газеты «Боевое слово»</w:t>
      </w:r>
      <w:r w:rsidRPr="0042076B">
        <w:rPr>
          <w:rFonts w:ascii="Times New Roman" w:hAnsi="Times New Roman" w:cs="Times New Roman"/>
          <w:bCs/>
          <w:color w:val="auto"/>
          <w:lang w:eastAsia="en-US"/>
        </w:rPr>
        <w:t xml:space="preserve"> –  Государственное бюджетное учреждение «Редакция Белозерской районной газеты «Боевое слово».</w:t>
      </w:r>
    </w:p>
    <w:p w:rsidR="002D1D45" w:rsidRDefault="002D1D45" w:rsidP="0082503F">
      <w:pPr>
        <w:jc w:val="both"/>
        <w:rPr>
          <w:rFonts w:ascii="Times New Roman" w:hAnsi="Times New Roman" w:cs="Times New Roman"/>
          <w:b/>
        </w:rPr>
      </w:pPr>
    </w:p>
    <w:p w:rsidR="002D1D45" w:rsidRDefault="002D1D45" w:rsidP="0082503F">
      <w:pPr>
        <w:jc w:val="both"/>
        <w:rPr>
          <w:rFonts w:ascii="Times New Roman" w:hAnsi="Times New Roman" w:cs="Times New Roman"/>
          <w:b/>
        </w:rPr>
      </w:pPr>
    </w:p>
    <w:p w:rsidR="002D1D45" w:rsidRDefault="002D1D45" w:rsidP="00983A3B">
      <w:pPr>
        <w:rPr>
          <w:rFonts w:ascii="Times New Roman" w:hAnsi="Times New Roman" w:cs="Times New Roman"/>
          <w:b/>
        </w:rPr>
      </w:pPr>
    </w:p>
    <w:p w:rsidR="002D1D45" w:rsidRDefault="002D1D45" w:rsidP="00983A3B">
      <w:pPr>
        <w:rPr>
          <w:rFonts w:ascii="Times New Roman" w:hAnsi="Times New Roman" w:cs="Times New Roman"/>
          <w:b/>
        </w:rPr>
      </w:pPr>
    </w:p>
    <w:p w:rsidR="002D1D45" w:rsidRDefault="002D1D45" w:rsidP="00983A3B">
      <w:pPr>
        <w:rPr>
          <w:rFonts w:ascii="Times New Roman" w:hAnsi="Times New Roman" w:cs="Times New Roman"/>
          <w:b/>
        </w:rPr>
      </w:pPr>
    </w:p>
    <w:p w:rsidR="002D1D45" w:rsidRDefault="002D1D45" w:rsidP="00983A3B">
      <w:pPr>
        <w:rPr>
          <w:rFonts w:ascii="Times New Roman" w:hAnsi="Times New Roman" w:cs="Times New Roman"/>
          <w:b/>
        </w:rPr>
      </w:pPr>
    </w:p>
    <w:p w:rsidR="002D1D45" w:rsidRDefault="002D1D45" w:rsidP="0023480C">
      <w:pPr>
        <w:rPr>
          <w:rFonts w:ascii="Times New Roman" w:hAnsi="Times New Roman"/>
          <w:b/>
          <w:sz w:val="26"/>
          <w:szCs w:val="26"/>
        </w:rPr>
        <w:sectPr w:rsidR="002D1D45" w:rsidSect="00430FAC">
          <w:pgSz w:w="16838" w:h="11906" w:orient="landscape"/>
          <w:pgMar w:top="1701" w:right="1134" w:bottom="850" w:left="1134" w:header="708" w:footer="708" w:gutter="0"/>
          <w:cols w:space="708"/>
          <w:docGrid w:linePitch="360"/>
        </w:sectPr>
      </w:pPr>
    </w:p>
    <w:p w:rsidR="002D1D45" w:rsidRPr="007952FD" w:rsidRDefault="002D1D45" w:rsidP="00D05426">
      <w:pPr>
        <w:jc w:val="center"/>
        <w:rPr>
          <w:rFonts w:ascii="Times New Roman" w:hAnsi="Times New Roman"/>
        </w:rPr>
      </w:pPr>
      <w:r>
        <w:rPr>
          <w:rFonts w:ascii="Times New Roman" w:hAnsi="Times New Roman"/>
        </w:rPr>
        <w:t xml:space="preserve">                                             </w:t>
      </w:r>
      <w:r w:rsidRPr="007952FD">
        <w:rPr>
          <w:rFonts w:ascii="Times New Roman" w:hAnsi="Times New Roman"/>
        </w:rPr>
        <w:t xml:space="preserve">Приложение </w:t>
      </w:r>
      <w:r>
        <w:rPr>
          <w:rFonts w:ascii="Times New Roman" w:hAnsi="Times New Roman"/>
        </w:rPr>
        <w:t>2</w:t>
      </w:r>
    </w:p>
    <w:p w:rsidR="002D1D45" w:rsidRDefault="002D1D45" w:rsidP="00D05426">
      <w:pPr>
        <w:ind w:right="459"/>
        <w:rPr>
          <w:rFonts w:ascii="Times New Roman" w:hAnsi="Times New Roman"/>
          <w:bCs/>
        </w:rPr>
      </w:pPr>
      <w:r>
        <w:rPr>
          <w:rFonts w:ascii="Times New Roman" w:hAnsi="Times New Roman"/>
          <w:bCs/>
        </w:rPr>
        <w:t xml:space="preserve">                                                                                        </w:t>
      </w:r>
      <w:r w:rsidRPr="007952FD">
        <w:rPr>
          <w:rFonts w:ascii="Times New Roman" w:hAnsi="Times New Roman"/>
          <w:bCs/>
        </w:rPr>
        <w:t>к муниципальной программе</w:t>
      </w:r>
    </w:p>
    <w:p w:rsidR="002D1D45" w:rsidRPr="007952FD" w:rsidRDefault="002D1D45" w:rsidP="00D05426">
      <w:pPr>
        <w:ind w:right="459"/>
        <w:jc w:val="center"/>
        <w:rPr>
          <w:rFonts w:ascii="Times New Roman" w:hAnsi="Times New Roman"/>
          <w:bCs/>
        </w:rPr>
      </w:pPr>
      <w:r>
        <w:rPr>
          <w:rFonts w:ascii="Times New Roman" w:hAnsi="Times New Roman"/>
          <w:bCs/>
        </w:rPr>
        <w:t xml:space="preserve">                                                               </w:t>
      </w:r>
      <w:r w:rsidRPr="007952FD">
        <w:rPr>
          <w:rFonts w:ascii="Times New Roman" w:hAnsi="Times New Roman"/>
          <w:bCs/>
        </w:rPr>
        <w:t>Белозерского района</w:t>
      </w:r>
    </w:p>
    <w:p w:rsidR="002D1D45" w:rsidRPr="007952FD" w:rsidRDefault="002D1D45" w:rsidP="00D05426">
      <w:pPr>
        <w:widowControl w:val="0"/>
        <w:autoSpaceDE w:val="0"/>
        <w:autoSpaceDN w:val="0"/>
        <w:adjustRightInd w:val="0"/>
        <w:jc w:val="center"/>
        <w:rPr>
          <w:rFonts w:ascii="Times New Roman" w:hAnsi="Times New Roman"/>
          <w:bCs/>
        </w:rPr>
      </w:pPr>
      <w:r>
        <w:rPr>
          <w:rFonts w:ascii="Times New Roman" w:hAnsi="Times New Roman"/>
          <w:bCs/>
        </w:rPr>
        <w:t xml:space="preserve">                                                                                      </w:t>
      </w:r>
      <w:r w:rsidRPr="007952FD">
        <w:rPr>
          <w:rFonts w:ascii="Times New Roman" w:hAnsi="Times New Roman"/>
          <w:bCs/>
        </w:rPr>
        <w:t>«Патриотическое воспитание граждан и</w:t>
      </w:r>
    </w:p>
    <w:p w:rsidR="002D1D45" w:rsidRPr="007952FD" w:rsidRDefault="002D1D45" w:rsidP="00D05426">
      <w:pPr>
        <w:widowControl w:val="0"/>
        <w:autoSpaceDE w:val="0"/>
        <w:autoSpaceDN w:val="0"/>
        <w:adjustRightInd w:val="0"/>
        <w:jc w:val="center"/>
        <w:rPr>
          <w:rFonts w:ascii="Times New Roman" w:hAnsi="Times New Roman"/>
          <w:bCs/>
        </w:rPr>
      </w:pPr>
      <w:r>
        <w:rPr>
          <w:rFonts w:ascii="Times New Roman" w:hAnsi="Times New Roman"/>
          <w:bCs/>
        </w:rPr>
        <w:t xml:space="preserve">                                                                                </w:t>
      </w:r>
      <w:r w:rsidRPr="007952FD">
        <w:rPr>
          <w:rFonts w:ascii="Times New Roman" w:hAnsi="Times New Roman"/>
          <w:bCs/>
        </w:rPr>
        <w:t>подготовка допризывной молодежи</w:t>
      </w:r>
    </w:p>
    <w:p w:rsidR="002D1D45" w:rsidRDefault="002D1D45" w:rsidP="00D05426">
      <w:pPr>
        <w:widowControl w:val="0"/>
        <w:autoSpaceDE w:val="0"/>
        <w:autoSpaceDN w:val="0"/>
        <w:adjustRightInd w:val="0"/>
        <w:jc w:val="right"/>
        <w:rPr>
          <w:rFonts w:ascii="Times New Roman" w:hAnsi="Times New Roman"/>
          <w:bCs/>
        </w:rPr>
      </w:pPr>
      <w:r>
        <w:rPr>
          <w:rFonts w:ascii="Times New Roman" w:hAnsi="Times New Roman"/>
          <w:bCs/>
        </w:rPr>
        <w:t xml:space="preserve">    </w:t>
      </w:r>
      <w:r w:rsidRPr="007952FD">
        <w:rPr>
          <w:rFonts w:ascii="Times New Roman" w:hAnsi="Times New Roman"/>
          <w:bCs/>
        </w:rPr>
        <w:t>Белозерского района к военной службе»</w:t>
      </w:r>
    </w:p>
    <w:p w:rsidR="002D1D45" w:rsidRPr="007952FD" w:rsidRDefault="002D1D45" w:rsidP="00D05426">
      <w:pPr>
        <w:widowControl w:val="0"/>
        <w:autoSpaceDE w:val="0"/>
        <w:autoSpaceDN w:val="0"/>
        <w:adjustRightInd w:val="0"/>
        <w:jc w:val="center"/>
        <w:rPr>
          <w:rFonts w:ascii="Times New Roman" w:hAnsi="Times New Roman"/>
          <w:bCs/>
        </w:rPr>
      </w:pPr>
      <w:r>
        <w:rPr>
          <w:rFonts w:ascii="Times New Roman" w:hAnsi="Times New Roman"/>
          <w:bCs/>
        </w:rPr>
        <w:t xml:space="preserve">                                                   на 2017-2020 годы</w:t>
      </w:r>
    </w:p>
    <w:p w:rsidR="002D1D45" w:rsidRDefault="002D1D45" w:rsidP="00D05426"/>
    <w:p w:rsidR="002D1D45" w:rsidRPr="007952FD" w:rsidRDefault="002D1D45" w:rsidP="00D05426">
      <w:pPr>
        <w:pStyle w:val="50"/>
        <w:shd w:val="clear" w:color="auto" w:fill="auto"/>
        <w:spacing w:before="0"/>
        <w:ind w:left="206" w:right="394"/>
        <w:rPr>
          <w:rFonts w:ascii="Times New Roman" w:hAnsi="Times New Roman" w:cs="Times New Roman"/>
          <w:b/>
          <w:sz w:val="24"/>
          <w:szCs w:val="24"/>
        </w:rPr>
      </w:pPr>
      <w:r>
        <w:rPr>
          <w:rFonts w:ascii="Times New Roman" w:hAnsi="Times New Roman" w:cs="Times New Roman"/>
          <w:b/>
          <w:sz w:val="24"/>
          <w:szCs w:val="24"/>
        </w:rPr>
        <w:t>ЦЕЛЕВЫЕ ИНДИКАТОРЫ</w:t>
      </w:r>
      <w:r>
        <w:rPr>
          <w:rFonts w:ascii="Times New Roman" w:hAnsi="Times New Roman" w:cs="Times New Roman"/>
          <w:b/>
          <w:sz w:val="24"/>
          <w:szCs w:val="24"/>
        </w:rPr>
        <w:br/>
        <w:t xml:space="preserve">муниципальной </w:t>
      </w:r>
      <w:r w:rsidRPr="007952FD">
        <w:rPr>
          <w:rFonts w:ascii="Times New Roman" w:hAnsi="Times New Roman" w:cs="Times New Roman"/>
          <w:b/>
          <w:sz w:val="24"/>
          <w:szCs w:val="24"/>
        </w:rPr>
        <w:t xml:space="preserve"> программы Белозерского района «Патриотическое воспитание</w:t>
      </w:r>
      <w:r w:rsidRPr="007952FD">
        <w:rPr>
          <w:rFonts w:ascii="Times New Roman" w:hAnsi="Times New Roman" w:cs="Times New Roman"/>
          <w:b/>
          <w:sz w:val="24"/>
          <w:szCs w:val="24"/>
        </w:rPr>
        <w:br/>
        <w:t>граждан и подготовка допризывной молодежи Белозерского района</w:t>
      </w:r>
    </w:p>
    <w:p w:rsidR="002D1D45" w:rsidRDefault="002D1D45" w:rsidP="00D05426">
      <w:pPr>
        <w:pStyle w:val="50"/>
        <w:shd w:val="clear" w:color="auto" w:fill="auto"/>
        <w:spacing w:before="0"/>
        <w:ind w:left="206" w:right="394"/>
        <w:rPr>
          <w:rFonts w:ascii="Times New Roman" w:hAnsi="Times New Roman" w:cs="Times New Roman"/>
          <w:b/>
          <w:sz w:val="24"/>
          <w:szCs w:val="24"/>
        </w:rPr>
      </w:pPr>
      <w:r>
        <w:rPr>
          <w:rFonts w:ascii="Times New Roman" w:hAnsi="Times New Roman" w:cs="Times New Roman"/>
          <w:b/>
          <w:sz w:val="24"/>
          <w:szCs w:val="24"/>
        </w:rPr>
        <w:t>к военной службе» на 2017-2020 годы</w:t>
      </w:r>
    </w:p>
    <w:p w:rsidR="002D1D45" w:rsidRDefault="002D1D45" w:rsidP="00D05426">
      <w:pPr>
        <w:pStyle w:val="50"/>
        <w:shd w:val="clear" w:color="auto" w:fill="auto"/>
        <w:spacing w:before="0"/>
        <w:ind w:left="206" w:right="394"/>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4519"/>
        <w:gridCol w:w="1131"/>
        <w:gridCol w:w="1131"/>
        <w:gridCol w:w="1131"/>
        <w:gridCol w:w="1097"/>
      </w:tblGrid>
      <w:tr w:rsidR="002D1D45" w:rsidRPr="00362BD4" w:rsidTr="0023480C">
        <w:tc>
          <w:tcPr>
            <w:tcW w:w="561" w:type="dxa"/>
            <w:vMerge w:val="restart"/>
          </w:tcPr>
          <w:p w:rsidR="002D1D45" w:rsidRPr="00362BD4" w:rsidRDefault="002D1D45" w:rsidP="0023480C">
            <w:pPr>
              <w:rPr>
                <w:rFonts w:ascii="Times New Roman" w:hAnsi="Times New Roman"/>
                <w:b/>
              </w:rPr>
            </w:pPr>
            <w:r w:rsidRPr="00362BD4">
              <w:rPr>
                <w:rFonts w:ascii="Times New Roman" w:hAnsi="Times New Roman"/>
                <w:b/>
              </w:rPr>
              <w:t>№ п/п</w:t>
            </w:r>
          </w:p>
        </w:tc>
        <w:tc>
          <w:tcPr>
            <w:tcW w:w="4520" w:type="dxa"/>
            <w:vMerge w:val="restart"/>
          </w:tcPr>
          <w:p w:rsidR="002D1D45" w:rsidRPr="00362BD4" w:rsidRDefault="002D1D45" w:rsidP="0023480C">
            <w:pPr>
              <w:rPr>
                <w:rFonts w:ascii="Times New Roman" w:hAnsi="Times New Roman"/>
                <w:b/>
              </w:rPr>
            </w:pPr>
            <w:r w:rsidRPr="00362BD4">
              <w:rPr>
                <w:rFonts w:ascii="Times New Roman" w:hAnsi="Times New Roman"/>
                <w:b/>
              </w:rPr>
              <w:t>Наименование целевого индикатора</w:t>
            </w:r>
          </w:p>
        </w:tc>
        <w:tc>
          <w:tcPr>
            <w:tcW w:w="4490" w:type="dxa"/>
            <w:gridSpan w:val="4"/>
          </w:tcPr>
          <w:p w:rsidR="002D1D45" w:rsidRPr="00362BD4" w:rsidRDefault="002D1D45" w:rsidP="0023480C">
            <w:pPr>
              <w:jc w:val="center"/>
              <w:rPr>
                <w:rFonts w:ascii="Times New Roman" w:hAnsi="Times New Roman"/>
                <w:b/>
              </w:rPr>
            </w:pPr>
            <w:r w:rsidRPr="00362BD4">
              <w:rPr>
                <w:rFonts w:ascii="Times New Roman" w:hAnsi="Times New Roman"/>
                <w:b/>
              </w:rPr>
              <w:t>Значение</w:t>
            </w:r>
          </w:p>
        </w:tc>
      </w:tr>
      <w:tr w:rsidR="002D1D45" w:rsidRPr="00362BD4" w:rsidTr="0023480C">
        <w:tc>
          <w:tcPr>
            <w:tcW w:w="561" w:type="dxa"/>
            <w:vMerge/>
          </w:tcPr>
          <w:p w:rsidR="002D1D45" w:rsidRPr="00362BD4" w:rsidRDefault="002D1D45" w:rsidP="0023480C">
            <w:pPr>
              <w:rPr>
                <w:rFonts w:ascii="Times New Roman" w:hAnsi="Times New Roman"/>
                <w:b/>
              </w:rPr>
            </w:pPr>
          </w:p>
        </w:tc>
        <w:tc>
          <w:tcPr>
            <w:tcW w:w="4520" w:type="dxa"/>
            <w:vMerge/>
          </w:tcPr>
          <w:p w:rsidR="002D1D45" w:rsidRPr="00362BD4" w:rsidRDefault="002D1D45" w:rsidP="0023480C">
            <w:pPr>
              <w:rPr>
                <w:rFonts w:ascii="Times New Roman" w:hAnsi="Times New Roman"/>
                <w:b/>
              </w:rPr>
            </w:pPr>
          </w:p>
        </w:tc>
        <w:tc>
          <w:tcPr>
            <w:tcW w:w="1131" w:type="dxa"/>
          </w:tcPr>
          <w:p w:rsidR="002D1D45" w:rsidRPr="00362BD4" w:rsidRDefault="002D1D45" w:rsidP="0023480C">
            <w:pPr>
              <w:jc w:val="center"/>
              <w:rPr>
                <w:rFonts w:ascii="Times New Roman" w:hAnsi="Times New Roman"/>
                <w:b/>
              </w:rPr>
            </w:pPr>
            <w:r w:rsidRPr="00362BD4">
              <w:rPr>
                <w:rFonts w:ascii="Times New Roman" w:hAnsi="Times New Roman"/>
                <w:b/>
              </w:rPr>
              <w:t>2017</w:t>
            </w:r>
          </w:p>
          <w:p w:rsidR="002D1D45" w:rsidRPr="00362BD4" w:rsidRDefault="002D1D45" w:rsidP="0023480C">
            <w:pPr>
              <w:jc w:val="center"/>
              <w:rPr>
                <w:rFonts w:ascii="Times New Roman" w:hAnsi="Times New Roman"/>
                <w:b/>
              </w:rPr>
            </w:pPr>
            <w:r w:rsidRPr="00362BD4">
              <w:rPr>
                <w:rFonts w:ascii="Times New Roman" w:hAnsi="Times New Roman"/>
                <w:b/>
              </w:rPr>
              <w:t>год</w:t>
            </w:r>
          </w:p>
        </w:tc>
        <w:tc>
          <w:tcPr>
            <w:tcW w:w="1131" w:type="dxa"/>
          </w:tcPr>
          <w:p w:rsidR="002D1D45" w:rsidRPr="00362BD4" w:rsidRDefault="002D1D45" w:rsidP="0023480C">
            <w:pPr>
              <w:jc w:val="center"/>
              <w:rPr>
                <w:rFonts w:ascii="Times New Roman" w:hAnsi="Times New Roman"/>
                <w:b/>
              </w:rPr>
            </w:pPr>
            <w:r w:rsidRPr="00362BD4">
              <w:rPr>
                <w:rFonts w:ascii="Times New Roman" w:hAnsi="Times New Roman"/>
                <w:b/>
              </w:rPr>
              <w:t>2018</w:t>
            </w:r>
          </w:p>
          <w:p w:rsidR="002D1D45" w:rsidRPr="00362BD4" w:rsidRDefault="002D1D45" w:rsidP="0023480C">
            <w:pPr>
              <w:jc w:val="center"/>
              <w:rPr>
                <w:rFonts w:ascii="Times New Roman" w:hAnsi="Times New Roman"/>
                <w:b/>
              </w:rPr>
            </w:pPr>
            <w:r w:rsidRPr="00362BD4">
              <w:rPr>
                <w:rFonts w:ascii="Times New Roman" w:hAnsi="Times New Roman"/>
                <w:b/>
              </w:rPr>
              <w:t>год</w:t>
            </w:r>
          </w:p>
        </w:tc>
        <w:tc>
          <w:tcPr>
            <w:tcW w:w="1131" w:type="dxa"/>
          </w:tcPr>
          <w:p w:rsidR="002D1D45" w:rsidRPr="00362BD4" w:rsidRDefault="002D1D45" w:rsidP="0023480C">
            <w:pPr>
              <w:jc w:val="center"/>
              <w:rPr>
                <w:rFonts w:ascii="Times New Roman" w:hAnsi="Times New Roman"/>
                <w:b/>
              </w:rPr>
            </w:pPr>
            <w:r w:rsidRPr="00362BD4">
              <w:rPr>
                <w:rFonts w:ascii="Times New Roman" w:hAnsi="Times New Roman"/>
                <w:b/>
              </w:rPr>
              <w:t>2019</w:t>
            </w:r>
          </w:p>
          <w:p w:rsidR="002D1D45" w:rsidRPr="00362BD4" w:rsidRDefault="002D1D45" w:rsidP="0023480C">
            <w:pPr>
              <w:jc w:val="center"/>
              <w:rPr>
                <w:rFonts w:ascii="Times New Roman" w:hAnsi="Times New Roman"/>
                <w:b/>
              </w:rPr>
            </w:pPr>
            <w:r w:rsidRPr="00362BD4">
              <w:rPr>
                <w:rFonts w:ascii="Times New Roman" w:hAnsi="Times New Roman"/>
                <w:b/>
              </w:rPr>
              <w:t>год</w:t>
            </w:r>
          </w:p>
        </w:tc>
        <w:tc>
          <w:tcPr>
            <w:tcW w:w="1097" w:type="dxa"/>
          </w:tcPr>
          <w:p w:rsidR="002D1D45" w:rsidRPr="00362BD4" w:rsidRDefault="002D1D45" w:rsidP="0023480C">
            <w:pPr>
              <w:jc w:val="center"/>
              <w:rPr>
                <w:rFonts w:ascii="Times New Roman" w:hAnsi="Times New Roman"/>
                <w:b/>
              </w:rPr>
            </w:pPr>
            <w:r w:rsidRPr="00362BD4">
              <w:rPr>
                <w:rFonts w:ascii="Times New Roman" w:hAnsi="Times New Roman"/>
                <w:b/>
              </w:rPr>
              <w:t>2020</w:t>
            </w:r>
          </w:p>
          <w:p w:rsidR="002D1D45" w:rsidRPr="00362BD4" w:rsidRDefault="002D1D45" w:rsidP="0023480C">
            <w:pPr>
              <w:jc w:val="center"/>
              <w:rPr>
                <w:rFonts w:ascii="Times New Roman" w:hAnsi="Times New Roman"/>
                <w:b/>
              </w:rPr>
            </w:pPr>
            <w:r w:rsidRPr="00362BD4">
              <w:rPr>
                <w:rFonts w:ascii="Times New Roman" w:hAnsi="Times New Roman"/>
                <w:b/>
              </w:rPr>
              <w:t>год</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1.</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граждан Белозерского района, вовлеченных в мероприятия по патриотическому воспитанию, по отношению к общему количеству граждан Белозерского района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72</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75</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77</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80</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2.</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молодежи, проживающей на территории Белозерского района, участвующей в туристических маршрутах по посещению исторических мест, городов-героев и городов воинской славы, объектов культурного наследия (памятников истории и культуры) народов Российской Федерации, по отношению к общему количеству молодежи, проживающей на территории Белозерского района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0,23</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0,25</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0,25</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0,25</w:t>
            </w:r>
          </w:p>
        </w:tc>
      </w:tr>
      <w:tr w:rsidR="002D1D45" w:rsidRPr="00362BD4" w:rsidTr="0023480C">
        <w:trPr>
          <w:trHeight w:val="1607"/>
        </w:trPr>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3.</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образовательных организаций Белозерского района, в которых созданы музеи, комнаты боевой славы, от общего количества образовательных организаций Белозерского района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100</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100</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100</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100</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4.</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обучающихся образовательных организаций Белозерского района, принявших участие в учебных сборах допризывной молодежи, проживающей на территории Белозерского района, от общего количества граждан Белозерского района допризывного возраста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78</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80</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82</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84</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5.</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призывников, годных к военной службе по состоянию здоровья, от общего количества граждан Белозерского района допризывного возраста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74</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75</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76</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77</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6.</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призывников, охваченных лечебно-оздоровительными мероприятиями до первоначальной постановки на воинский учет, от общего количества граждан Белозерского района допризывного возраста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80</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82</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84</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85</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7.</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обучающихся образовательных организаций Белозерского района, систематически занимающихся физической культурой и спортом, по отношению к общей численности обучающихся образовательных организаций Белозерского района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62</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72</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76</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78</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8.</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граждан Белозерского района, выполнивших нормативы Всероссийского физкультурно- спортивного комплекса «Готов к труду и обороне» (ГТО), от общей численности граждан Белозерского района, принимавших участие в сдаче нормативов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25</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30</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35</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40</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9.</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юнармейцев Белозерского района по отношению к общему количеству обучающихся образовательных организаций Белозерского района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2,8</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2,9</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3,0</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3.1</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10.</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Количество публикаций, сюжетов о мероприятиях Программы в средствах массовой информации (единица)</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35</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40</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45</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50</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11.</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молодежи, проживающей на территории Белозерского района, участвующей в волонтерских движениях патриотической направленности, по отношению к общему количеству молодежи, проживающей на территории Белозерского района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3,5</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4</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4,5</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5</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12.</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Количество действующих на территории Белозерского района детских  патриотических объединений (единица)</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10</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11</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12</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13</w:t>
            </w:r>
          </w:p>
        </w:tc>
      </w:tr>
      <w:tr w:rsidR="002D1D45" w:rsidRPr="00362BD4" w:rsidTr="0023480C">
        <w:tc>
          <w:tcPr>
            <w:tcW w:w="561" w:type="dxa"/>
          </w:tcPr>
          <w:p w:rsidR="002D1D45" w:rsidRPr="00362BD4" w:rsidRDefault="002D1D45" w:rsidP="0023480C">
            <w:pPr>
              <w:jc w:val="center"/>
              <w:rPr>
                <w:rFonts w:ascii="Times New Roman" w:hAnsi="Times New Roman"/>
              </w:rPr>
            </w:pPr>
            <w:r w:rsidRPr="00362BD4">
              <w:rPr>
                <w:rFonts w:ascii="Times New Roman" w:hAnsi="Times New Roman"/>
              </w:rPr>
              <w:t>13.</w:t>
            </w:r>
          </w:p>
        </w:tc>
        <w:tc>
          <w:tcPr>
            <w:tcW w:w="4520" w:type="dxa"/>
          </w:tcPr>
          <w:p w:rsidR="002D1D45" w:rsidRPr="00362BD4" w:rsidRDefault="002D1D45" w:rsidP="0023480C">
            <w:pPr>
              <w:pStyle w:val="1"/>
              <w:shd w:val="clear" w:color="auto" w:fill="auto"/>
              <w:spacing w:before="0" w:line="240" w:lineRule="auto"/>
              <w:jc w:val="left"/>
              <w:rPr>
                <w:rFonts w:ascii="Times New Roman" w:hAnsi="Times New Roman" w:cs="Times New Roman"/>
                <w:sz w:val="24"/>
                <w:szCs w:val="24"/>
              </w:rPr>
            </w:pPr>
            <w:r w:rsidRPr="00362BD4">
              <w:rPr>
                <w:rFonts w:ascii="Times New Roman" w:hAnsi="Times New Roman" w:cs="Times New Roman"/>
                <w:sz w:val="24"/>
                <w:szCs w:val="24"/>
              </w:rPr>
              <w:t>Доля граждан Белозерского района, участвующих в мероприятиях, направленных на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 от числа граждан, вовлеченных в мероприятия Программы (процент)</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7,5</w:t>
            </w:r>
          </w:p>
        </w:tc>
        <w:tc>
          <w:tcPr>
            <w:tcW w:w="1131" w:type="dxa"/>
          </w:tcPr>
          <w:p w:rsidR="002D1D45" w:rsidRPr="00362BD4" w:rsidRDefault="002D1D45" w:rsidP="0023480C">
            <w:pPr>
              <w:jc w:val="center"/>
              <w:rPr>
                <w:rFonts w:ascii="Times New Roman" w:hAnsi="Times New Roman"/>
              </w:rPr>
            </w:pPr>
            <w:r w:rsidRPr="00362BD4">
              <w:rPr>
                <w:rFonts w:ascii="Times New Roman" w:hAnsi="Times New Roman"/>
              </w:rPr>
              <w:t>8</w:t>
            </w:r>
          </w:p>
        </w:tc>
        <w:tc>
          <w:tcPr>
            <w:tcW w:w="1097" w:type="dxa"/>
          </w:tcPr>
          <w:p w:rsidR="002D1D45" w:rsidRPr="00362BD4" w:rsidRDefault="002D1D45" w:rsidP="0023480C">
            <w:pPr>
              <w:jc w:val="center"/>
              <w:rPr>
                <w:rFonts w:ascii="Times New Roman" w:hAnsi="Times New Roman"/>
              </w:rPr>
            </w:pPr>
            <w:r w:rsidRPr="00362BD4">
              <w:rPr>
                <w:rFonts w:ascii="Times New Roman" w:hAnsi="Times New Roman"/>
              </w:rPr>
              <w:t>8,5</w:t>
            </w:r>
          </w:p>
        </w:tc>
      </w:tr>
    </w:tbl>
    <w:p w:rsidR="002D1D45" w:rsidRDefault="002D1D45" w:rsidP="00D05426">
      <w:pPr>
        <w:sectPr w:rsidR="002D1D45" w:rsidSect="00D05426">
          <w:pgSz w:w="11906" w:h="16838"/>
          <w:pgMar w:top="1134" w:right="851" w:bottom="1134" w:left="1701" w:header="709" w:footer="709" w:gutter="0"/>
          <w:cols w:space="708"/>
          <w:docGrid w:linePitch="360"/>
        </w:sectPr>
      </w:pPr>
    </w:p>
    <w:p w:rsidR="002D1D45" w:rsidRPr="00AD57CB" w:rsidRDefault="002D1D45" w:rsidP="00D05426">
      <w:pPr>
        <w:jc w:val="center"/>
        <w:rPr>
          <w:rFonts w:ascii="Times New Roman" w:hAnsi="Times New Roman" w:cs="Times New Roman"/>
          <w:color w:val="auto"/>
        </w:rPr>
      </w:pPr>
      <w:r>
        <w:rPr>
          <w:rFonts w:ascii="Times New Roman" w:hAnsi="Times New Roman" w:cs="Times New Roman"/>
          <w:color w:val="auto"/>
          <w:sz w:val="22"/>
          <w:szCs w:val="22"/>
        </w:rPr>
        <w:t xml:space="preserve">                                                                                                      </w:t>
      </w:r>
      <w:r w:rsidRPr="00AD57CB">
        <w:rPr>
          <w:rFonts w:ascii="Times New Roman" w:hAnsi="Times New Roman" w:cs="Times New Roman"/>
          <w:color w:val="auto"/>
          <w:sz w:val="22"/>
          <w:szCs w:val="22"/>
        </w:rPr>
        <w:t>Приложение 3</w:t>
      </w:r>
    </w:p>
    <w:p w:rsidR="002D1D45" w:rsidRPr="00AD57CB" w:rsidRDefault="002D1D45" w:rsidP="00D05426">
      <w:pPr>
        <w:ind w:right="459"/>
        <w:jc w:val="right"/>
        <w:rPr>
          <w:rFonts w:ascii="Times New Roman" w:hAnsi="Times New Roman" w:cs="Times New Roman"/>
          <w:bCs/>
          <w:color w:val="auto"/>
        </w:rPr>
      </w:pPr>
      <w:r>
        <w:rPr>
          <w:rFonts w:ascii="Times New Roman" w:hAnsi="Times New Roman" w:cs="Times New Roman"/>
          <w:bCs/>
          <w:color w:val="auto"/>
          <w:sz w:val="22"/>
          <w:szCs w:val="22"/>
        </w:rPr>
        <w:t xml:space="preserve">                                                                                                                                                                          </w:t>
      </w:r>
      <w:r w:rsidRPr="00AD57CB">
        <w:rPr>
          <w:rFonts w:ascii="Times New Roman" w:hAnsi="Times New Roman" w:cs="Times New Roman"/>
          <w:bCs/>
          <w:color w:val="auto"/>
          <w:sz w:val="22"/>
          <w:szCs w:val="22"/>
        </w:rPr>
        <w:t xml:space="preserve">к муниципальной программе Белозерского района </w:t>
      </w:r>
    </w:p>
    <w:p w:rsidR="002D1D45" w:rsidRPr="00AD57CB" w:rsidRDefault="002D1D45" w:rsidP="00D05426">
      <w:pPr>
        <w:widowControl w:val="0"/>
        <w:autoSpaceDE w:val="0"/>
        <w:autoSpaceDN w:val="0"/>
        <w:adjustRightInd w:val="0"/>
        <w:jc w:val="center"/>
        <w:rPr>
          <w:rFonts w:ascii="Times New Roman" w:hAnsi="Times New Roman" w:cs="Times New Roman"/>
          <w:bCs/>
          <w:lang w:eastAsia="en-US"/>
        </w:rPr>
      </w:pPr>
      <w:r>
        <w:rPr>
          <w:rFonts w:ascii="Times New Roman" w:hAnsi="Times New Roman" w:cs="Times New Roman"/>
          <w:bCs/>
          <w:sz w:val="22"/>
          <w:szCs w:val="22"/>
          <w:lang w:eastAsia="en-US"/>
        </w:rPr>
        <w:t xml:space="preserve">                                                                                                                                                </w:t>
      </w:r>
      <w:r w:rsidRPr="00AD57CB">
        <w:rPr>
          <w:rFonts w:ascii="Times New Roman" w:hAnsi="Times New Roman" w:cs="Times New Roman"/>
          <w:bCs/>
          <w:sz w:val="22"/>
          <w:szCs w:val="22"/>
          <w:lang w:eastAsia="en-US"/>
        </w:rPr>
        <w:t xml:space="preserve">«Патриотическое воспитание граждан и </w:t>
      </w:r>
    </w:p>
    <w:p w:rsidR="002D1D45" w:rsidRPr="00AD57CB" w:rsidRDefault="002D1D45" w:rsidP="00D05426">
      <w:pPr>
        <w:widowControl w:val="0"/>
        <w:autoSpaceDE w:val="0"/>
        <w:autoSpaceDN w:val="0"/>
        <w:adjustRightInd w:val="0"/>
        <w:jc w:val="center"/>
        <w:rPr>
          <w:rFonts w:ascii="Times New Roman" w:hAnsi="Times New Roman" w:cs="Times New Roman"/>
          <w:bCs/>
          <w:lang w:eastAsia="en-US"/>
        </w:rPr>
      </w:pPr>
      <w:r>
        <w:rPr>
          <w:rFonts w:ascii="Times New Roman" w:hAnsi="Times New Roman" w:cs="Times New Roman"/>
          <w:bCs/>
          <w:sz w:val="22"/>
          <w:szCs w:val="22"/>
          <w:lang w:eastAsia="en-US"/>
        </w:rPr>
        <w:t xml:space="preserve">                                                                                                                                          </w:t>
      </w:r>
      <w:r w:rsidRPr="00AD57CB">
        <w:rPr>
          <w:rFonts w:ascii="Times New Roman" w:hAnsi="Times New Roman" w:cs="Times New Roman"/>
          <w:bCs/>
          <w:sz w:val="22"/>
          <w:szCs w:val="22"/>
          <w:lang w:eastAsia="en-US"/>
        </w:rPr>
        <w:t xml:space="preserve">подготовка допризывной молодежи </w:t>
      </w:r>
    </w:p>
    <w:p w:rsidR="002D1D45" w:rsidRPr="00AD57CB" w:rsidRDefault="002D1D45" w:rsidP="00D05426">
      <w:pPr>
        <w:widowControl w:val="0"/>
        <w:autoSpaceDE w:val="0"/>
        <w:autoSpaceDN w:val="0"/>
        <w:adjustRightInd w:val="0"/>
        <w:jc w:val="center"/>
        <w:rPr>
          <w:rFonts w:ascii="Times New Roman" w:hAnsi="Times New Roman" w:cs="Times New Roman"/>
          <w:bCs/>
          <w:lang w:eastAsia="en-US"/>
        </w:rPr>
      </w:pPr>
      <w:r>
        <w:rPr>
          <w:rFonts w:ascii="Times New Roman" w:hAnsi="Times New Roman" w:cs="Times New Roman"/>
          <w:bCs/>
          <w:sz w:val="22"/>
          <w:szCs w:val="22"/>
          <w:lang w:eastAsia="en-US"/>
        </w:rPr>
        <w:t xml:space="preserve">                                                                                                                                                  </w:t>
      </w:r>
      <w:r w:rsidRPr="00AD57CB">
        <w:rPr>
          <w:rFonts w:ascii="Times New Roman" w:hAnsi="Times New Roman" w:cs="Times New Roman"/>
          <w:bCs/>
          <w:sz w:val="22"/>
          <w:szCs w:val="22"/>
          <w:lang w:eastAsia="en-US"/>
        </w:rPr>
        <w:t xml:space="preserve">Белозерского района к военной службе» </w:t>
      </w:r>
    </w:p>
    <w:p w:rsidR="002D1D45" w:rsidRPr="004F0F13" w:rsidRDefault="002D1D45" w:rsidP="00D05426">
      <w:pPr>
        <w:jc w:val="center"/>
        <w:rPr>
          <w:rFonts w:ascii="Times New Roman" w:hAnsi="Times New Roman" w:cs="Times New Roman"/>
          <w:b/>
        </w:rPr>
      </w:pPr>
      <w:r>
        <w:rPr>
          <w:rFonts w:ascii="Times New Roman" w:hAnsi="Times New Roman" w:cs="Times New Roman"/>
          <w:bCs/>
          <w:sz w:val="22"/>
          <w:szCs w:val="22"/>
          <w:lang w:eastAsia="en-US"/>
        </w:rPr>
        <w:t xml:space="preserve">                                                                                                            </w:t>
      </w:r>
      <w:r w:rsidRPr="00AD57CB">
        <w:rPr>
          <w:rFonts w:ascii="Times New Roman" w:hAnsi="Times New Roman" w:cs="Times New Roman"/>
          <w:bCs/>
          <w:sz w:val="22"/>
          <w:szCs w:val="22"/>
          <w:lang w:eastAsia="en-US"/>
        </w:rPr>
        <w:t>на 2017-2020 годы</w:t>
      </w:r>
    </w:p>
    <w:p w:rsidR="002D1D45" w:rsidRPr="004F0F13" w:rsidRDefault="002D1D45" w:rsidP="00430FAC">
      <w:pPr>
        <w:jc w:val="center"/>
        <w:rPr>
          <w:rFonts w:ascii="Times New Roman" w:hAnsi="Times New Roman" w:cs="Times New Roman"/>
          <w:b/>
        </w:rPr>
      </w:pPr>
    </w:p>
    <w:p w:rsidR="002D1D45" w:rsidRPr="004F0F13" w:rsidRDefault="002D1D45" w:rsidP="00430FAC">
      <w:pPr>
        <w:jc w:val="center"/>
        <w:rPr>
          <w:rFonts w:ascii="Times New Roman" w:hAnsi="Times New Roman" w:cs="Times New Roman"/>
          <w:b/>
        </w:rPr>
      </w:pPr>
      <w:r>
        <w:rPr>
          <w:rFonts w:ascii="Times New Roman" w:hAnsi="Times New Roman" w:cs="Times New Roman"/>
          <w:b/>
        </w:rPr>
        <w:t>ИНФОРМАЦИЯ</w:t>
      </w:r>
    </w:p>
    <w:p w:rsidR="002D1D45" w:rsidRPr="004F0F13" w:rsidRDefault="002D1D45" w:rsidP="00430FAC">
      <w:pPr>
        <w:jc w:val="center"/>
        <w:rPr>
          <w:rFonts w:ascii="Times New Roman" w:hAnsi="Times New Roman" w:cs="Times New Roman"/>
          <w:b/>
        </w:rPr>
      </w:pPr>
      <w:r w:rsidRPr="004F0F13">
        <w:rPr>
          <w:rFonts w:ascii="Times New Roman" w:hAnsi="Times New Roman" w:cs="Times New Roman"/>
          <w:b/>
        </w:rPr>
        <w:t>по ресурсному обеспечению реализации муниципальной  программы Белозерского района «Патриотическое воспитание</w:t>
      </w:r>
      <w:r w:rsidRPr="004F0F13">
        <w:rPr>
          <w:rFonts w:ascii="Times New Roman" w:hAnsi="Times New Roman" w:cs="Times New Roman"/>
          <w:b/>
        </w:rPr>
        <w:br/>
        <w:t>граждан и подготовка допризывной молодежи Белозерского района к военной службе»</w:t>
      </w:r>
      <w:r>
        <w:rPr>
          <w:rFonts w:ascii="Times New Roman" w:hAnsi="Times New Roman" w:cs="Times New Roman"/>
          <w:b/>
        </w:rPr>
        <w:t xml:space="preserve"> на 2017-2020 годы</w:t>
      </w:r>
    </w:p>
    <w:p w:rsidR="002D1D45" w:rsidRPr="004F0F13" w:rsidRDefault="002D1D45" w:rsidP="00430FAC">
      <w:pPr>
        <w:jc w:val="center"/>
        <w:rPr>
          <w:rFonts w:ascii="Times New Roman" w:hAnsi="Times New Roman" w:cs="Times New Roman"/>
          <w:b/>
        </w:rPr>
      </w:pPr>
    </w:p>
    <w:tbl>
      <w:tblPr>
        <w:tblW w:w="1478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795"/>
        <w:gridCol w:w="864"/>
        <w:gridCol w:w="142"/>
        <w:gridCol w:w="753"/>
        <w:gridCol w:w="2032"/>
        <w:gridCol w:w="50"/>
        <w:gridCol w:w="1701"/>
        <w:gridCol w:w="1134"/>
        <w:gridCol w:w="142"/>
        <w:gridCol w:w="1134"/>
        <w:gridCol w:w="1134"/>
        <w:gridCol w:w="1134"/>
        <w:gridCol w:w="1211"/>
      </w:tblGrid>
      <w:tr w:rsidR="002D1D45" w:rsidRPr="004F0F13" w:rsidTr="0040496C">
        <w:tc>
          <w:tcPr>
            <w:tcW w:w="560" w:type="dxa"/>
            <w:vMerge w:val="restart"/>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 п/п</w:t>
            </w:r>
          </w:p>
        </w:tc>
        <w:tc>
          <w:tcPr>
            <w:tcW w:w="3659" w:type="dxa"/>
            <w:gridSpan w:val="2"/>
            <w:vMerge w:val="restart"/>
          </w:tcPr>
          <w:p w:rsidR="002D1D45" w:rsidRPr="0040496C" w:rsidRDefault="002D1D45" w:rsidP="0040496C">
            <w:pPr>
              <w:pStyle w:val="1"/>
              <w:shd w:val="clear" w:color="auto" w:fill="auto"/>
              <w:spacing w:before="0"/>
              <w:jc w:val="center"/>
              <w:rPr>
                <w:rFonts w:ascii="Times New Roman" w:hAnsi="Times New Roman" w:cs="Times New Roman"/>
                <w:b/>
                <w:sz w:val="24"/>
                <w:szCs w:val="24"/>
              </w:rPr>
            </w:pPr>
            <w:r w:rsidRPr="0040496C">
              <w:rPr>
                <w:rFonts w:ascii="Times New Roman" w:hAnsi="Times New Roman" w:cs="Times New Roman"/>
                <w:b/>
                <w:sz w:val="24"/>
                <w:szCs w:val="24"/>
              </w:rPr>
              <w:t>Задача, мероприятие,</w:t>
            </w:r>
          </w:p>
          <w:p w:rsidR="002D1D45" w:rsidRPr="0040496C" w:rsidRDefault="002D1D45" w:rsidP="0040496C">
            <w:pPr>
              <w:pStyle w:val="1"/>
              <w:shd w:val="clear" w:color="auto" w:fill="auto"/>
              <w:spacing w:before="0"/>
              <w:jc w:val="center"/>
              <w:rPr>
                <w:rFonts w:ascii="Times New Roman" w:hAnsi="Times New Roman" w:cs="Times New Roman"/>
                <w:b/>
                <w:sz w:val="24"/>
                <w:szCs w:val="24"/>
              </w:rPr>
            </w:pPr>
            <w:r w:rsidRPr="0040496C">
              <w:rPr>
                <w:rFonts w:ascii="Times New Roman" w:hAnsi="Times New Roman" w:cs="Times New Roman"/>
                <w:b/>
                <w:sz w:val="24"/>
                <w:szCs w:val="24"/>
              </w:rPr>
              <w:t>целевой индикатор, на достижение которого направлено финансирование</w:t>
            </w:r>
          </w:p>
        </w:tc>
        <w:tc>
          <w:tcPr>
            <w:tcW w:w="2977" w:type="dxa"/>
            <w:gridSpan w:val="4"/>
            <w:vMerge w:val="restart"/>
          </w:tcPr>
          <w:p w:rsidR="002D1D45" w:rsidRPr="0040496C" w:rsidRDefault="002D1D45" w:rsidP="0040496C">
            <w:pPr>
              <w:pStyle w:val="1"/>
              <w:shd w:val="clear" w:color="auto" w:fill="auto"/>
              <w:spacing w:before="0"/>
              <w:jc w:val="center"/>
              <w:rPr>
                <w:rFonts w:ascii="Times New Roman" w:hAnsi="Times New Roman" w:cs="Times New Roman"/>
                <w:b/>
                <w:sz w:val="24"/>
                <w:szCs w:val="24"/>
              </w:rPr>
            </w:pPr>
            <w:r w:rsidRPr="0040496C">
              <w:rPr>
                <w:rFonts w:ascii="Times New Roman" w:hAnsi="Times New Roman" w:cs="Times New Roman"/>
                <w:b/>
                <w:sz w:val="24"/>
                <w:szCs w:val="24"/>
              </w:rPr>
              <w:t>Главный распорядитель средств районного бюджета</w:t>
            </w:r>
          </w:p>
        </w:tc>
        <w:tc>
          <w:tcPr>
            <w:tcW w:w="1701" w:type="dxa"/>
            <w:vMerge w:val="restart"/>
          </w:tcPr>
          <w:p w:rsidR="002D1D45" w:rsidRPr="0040496C" w:rsidRDefault="002D1D45" w:rsidP="0040496C">
            <w:pPr>
              <w:pStyle w:val="1"/>
              <w:shd w:val="clear" w:color="auto" w:fill="auto"/>
              <w:spacing w:before="0" w:line="278" w:lineRule="exact"/>
              <w:ind w:left="80"/>
              <w:jc w:val="center"/>
              <w:rPr>
                <w:rFonts w:ascii="Times New Roman" w:hAnsi="Times New Roman" w:cs="Times New Roman"/>
                <w:b/>
                <w:sz w:val="24"/>
                <w:szCs w:val="24"/>
              </w:rPr>
            </w:pPr>
            <w:r w:rsidRPr="0040496C">
              <w:rPr>
                <w:rFonts w:ascii="Times New Roman" w:hAnsi="Times New Roman" w:cs="Times New Roman"/>
                <w:b/>
                <w:sz w:val="24"/>
                <w:szCs w:val="24"/>
              </w:rPr>
              <w:t>Источник финансиро-вания</w:t>
            </w:r>
          </w:p>
        </w:tc>
        <w:tc>
          <w:tcPr>
            <w:tcW w:w="5889" w:type="dxa"/>
            <w:gridSpan w:val="6"/>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Объемы финансирования, тыс. руб.</w:t>
            </w:r>
          </w:p>
        </w:tc>
      </w:tr>
      <w:tr w:rsidR="002D1D45" w:rsidRPr="004F0F13" w:rsidTr="0040496C">
        <w:tc>
          <w:tcPr>
            <w:tcW w:w="560" w:type="dxa"/>
            <w:vMerge/>
          </w:tcPr>
          <w:p w:rsidR="002D1D45" w:rsidRPr="0040496C" w:rsidRDefault="002D1D45" w:rsidP="0040496C">
            <w:pPr>
              <w:jc w:val="center"/>
              <w:rPr>
                <w:rFonts w:ascii="Times New Roman" w:hAnsi="Times New Roman" w:cs="Times New Roman"/>
                <w:b/>
              </w:rPr>
            </w:pPr>
          </w:p>
        </w:tc>
        <w:tc>
          <w:tcPr>
            <w:tcW w:w="3659" w:type="dxa"/>
            <w:gridSpan w:val="2"/>
            <w:vMerge/>
          </w:tcPr>
          <w:p w:rsidR="002D1D45" w:rsidRPr="0040496C" w:rsidRDefault="002D1D45" w:rsidP="00983A3B">
            <w:pPr>
              <w:rPr>
                <w:rFonts w:ascii="Times New Roman" w:hAnsi="Times New Roman" w:cs="Times New Roman"/>
                <w:b/>
              </w:rPr>
            </w:pPr>
          </w:p>
        </w:tc>
        <w:tc>
          <w:tcPr>
            <w:tcW w:w="2977" w:type="dxa"/>
            <w:gridSpan w:val="4"/>
            <w:vMerge/>
          </w:tcPr>
          <w:p w:rsidR="002D1D45" w:rsidRPr="0040496C" w:rsidRDefault="002D1D45" w:rsidP="00983A3B">
            <w:pPr>
              <w:rPr>
                <w:rFonts w:ascii="Times New Roman" w:hAnsi="Times New Roman" w:cs="Times New Roman"/>
                <w:b/>
              </w:rPr>
            </w:pPr>
          </w:p>
        </w:tc>
        <w:tc>
          <w:tcPr>
            <w:tcW w:w="1701" w:type="dxa"/>
            <w:vMerge/>
          </w:tcPr>
          <w:p w:rsidR="002D1D45" w:rsidRPr="0040496C" w:rsidRDefault="002D1D45" w:rsidP="00983A3B">
            <w:pPr>
              <w:rPr>
                <w:rFonts w:ascii="Times New Roman" w:hAnsi="Times New Roman" w:cs="Times New Roman"/>
                <w:b/>
              </w:rPr>
            </w:pPr>
          </w:p>
        </w:tc>
        <w:tc>
          <w:tcPr>
            <w:tcW w:w="1276" w:type="dxa"/>
            <w:gridSpan w:val="2"/>
            <w:vMerge w:val="restart"/>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Всего</w:t>
            </w:r>
          </w:p>
        </w:tc>
        <w:tc>
          <w:tcPr>
            <w:tcW w:w="4613" w:type="dxa"/>
            <w:gridSpan w:val="4"/>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Объемы финансирования, тыс. руб.</w:t>
            </w:r>
          </w:p>
        </w:tc>
      </w:tr>
      <w:tr w:rsidR="002D1D45" w:rsidRPr="004F0F13" w:rsidTr="0040496C">
        <w:tc>
          <w:tcPr>
            <w:tcW w:w="560" w:type="dxa"/>
            <w:vMerge/>
          </w:tcPr>
          <w:p w:rsidR="002D1D45" w:rsidRPr="0040496C" w:rsidRDefault="002D1D45" w:rsidP="0040496C">
            <w:pPr>
              <w:jc w:val="center"/>
              <w:rPr>
                <w:rFonts w:ascii="Times New Roman" w:hAnsi="Times New Roman" w:cs="Times New Roman"/>
                <w:b/>
              </w:rPr>
            </w:pPr>
          </w:p>
        </w:tc>
        <w:tc>
          <w:tcPr>
            <w:tcW w:w="3659" w:type="dxa"/>
            <w:gridSpan w:val="2"/>
            <w:vMerge/>
          </w:tcPr>
          <w:p w:rsidR="002D1D45" w:rsidRPr="0040496C" w:rsidRDefault="002D1D45" w:rsidP="00983A3B">
            <w:pPr>
              <w:rPr>
                <w:rFonts w:ascii="Times New Roman" w:hAnsi="Times New Roman" w:cs="Times New Roman"/>
                <w:b/>
              </w:rPr>
            </w:pPr>
          </w:p>
        </w:tc>
        <w:tc>
          <w:tcPr>
            <w:tcW w:w="2977" w:type="dxa"/>
            <w:gridSpan w:val="4"/>
            <w:vMerge/>
          </w:tcPr>
          <w:p w:rsidR="002D1D45" w:rsidRPr="0040496C" w:rsidRDefault="002D1D45" w:rsidP="00983A3B">
            <w:pPr>
              <w:rPr>
                <w:rFonts w:ascii="Times New Roman" w:hAnsi="Times New Roman" w:cs="Times New Roman"/>
                <w:b/>
              </w:rPr>
            </w:pPr>
          </w:p>
        </w:tc>
        <w:tc>
          <w:tcPr>
            <w:tcW w:w="1701" w:type="dxa"/>
            <w:vMerge/>
          </w:tcPr>
          <w:p w:rsidR="002D1D45" w:rsidRPr="0040496C" w:rsidRDefault="002D1D45" w:rsidP="00983A3B">
            <w:pPr>
              <w:rPr>
                <w:rFonts w:ascii="Times New Roman" w:hAnsi="Times New Roman" w:cs="Times New Roman"/>
                <w:b/>
              </w:rPr>
            </w:pPr>
          </w:p>
        </w:tc>
        <w:tc>
          <w:tcPr>
            <w:tcW w:w="1276" w:type="dxa"/>
            <w:gridSpan w:val="2"/>
            <w:vMerge/>
          </w:tcPr>
          <w:p w:rsidR="002D1D45" w:rsidRPr="0040496C" w:rsidRDefault="002D1D45" w:rsidP="0040496C">
            <w:pPr>
              <w:jc w:val="center"/>
              <w:rPr>
                <w:rFonts w:ascii="Times New Roman" w:hAnsi="Times New Roman" w:cs="Times New Roman"/>
                <w:b/>
              </w:rPr>
            </w:pPr>
          </w:p>
        </w:tc>
        <w:tc>
          <w:tcPr>
            <w:tcW w:w="113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2017 год</w:t>
            </w:r>
          </w:p>
        </w:tc>
        <w:tc>
          <w:tcPr>
            <w:tcW w:w="113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2018 год</w:t>
            </w:r>
          </w:p>
        </w:tc>
        <w:tc>
          <w:tcPr>
            <w:tcW w:w="113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2019 год</w:t>
            </w:r>
          </w:p>
        </w:tc>
        <w:tc>
          <w:tcPr>
            <w:tcW w:w="1211"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2020 год</w:t>
            </w:r>
          </w:p>
        </w:tc>
      </w:tr>
      <w:tr w:rsidR="002D1D45" w:rsidRPr="004F0F13" w:rsidTr="0040496C">
        <w:tc>
          <w:tcPr>
            <w:tcW w:w="14786" w:type="dxa"/>
            <w:gridSpan w:val="14"/>
          </w:tcPr>
          <w:p w:rsidR="002D1D45" w:rsidRPr="0040496C" w:rsidRDefault="002D1D45" w:rsidP="00983A3B">
            <w:pPr>
              <w:rPr>
                <w:rFonts w:ascii="Times New Roman" w:hAnsi="Times New Roman" w:cs="Times New Roman"/>
                <w:spacing w:val="-1"/>
              </w:rPr>
            </w:pPr>
            <w:r w:rsidRPr="0040496C">
              <w:rPr>
                <w:rFonts w:ascii="Times New Roman" w:hAnsi="Times New Roman" w:cs="Times New Roman"/>
                <w:b/>
                <w:spacing w:val="-1"/>
                <w:sz w:val="22"/>
                <w:szCs w:val="22"/>
              </w:rPr>
              <w:t>Задача 1.</w:t>
            </w:r>
            <w:r w:rsidRPr="0040496C">
              <w:rPr>
                <w:rFonts w:ascii="Times New Roman" w:hAnsi="Times New Roman" w:cs="Times New Roman"/>
                <w:spacing w:val="-1"/>
                <w:sz w:val="22"/>
                <w:szCs w:val="22"/>
              </w:rPr>
              <w:t xml:space="preserve"> 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социально-экономической ситуации в районе.</w:t>
            </w:r>
          </w:p>
          <w:p w:rsidR="002D1D45" w:rsidRPr="0040496C" w:rsidRDefault="002D1D45" w:rsidP="00983A3B">
            <w:pPr>
              <w:rPr>
                <w:rFonts w:ascii="Times New Roman" w:hAnsi="Times New Roman" w:cs="Times New Roman"/>
                <w:spacing w:val="-1"/>
              </w:rPr>
            </w:pPr>
            <w:r w:rsidRPr="0040496C">
              <w:rPr>
                <w:rFonts w:ascii="Times New Roman" w:hAnsi="Times New Roman" w:cs="Times New Roman"/>
                <w:b/>
                <w:spacing w:val="-1"/>
                <w:sz w:val="22"/>
                <w:szCs w:val="22"/>
              </w:rPr>
              <w:t>Целевые индикаторы:</w:t>
            </w:r>
            <w:r w:rsidRPr="0040496C">
              <w:rPr>
                <w:rFonts w:ascii="Times New Roman" w:hAnsi="Times New Roman" w:cs="Times New Roman"/>
                <w:spacing w:val="-1"/>
                <w:sz w:val="22"/>
                <w:szCs w:val="22"/>
              </w:rPr>
              <w:t xml:space="preserve"> доля граждан  Белозерского района, вовлеченных в мероприятия по патриотическому воспитанию, по отношению к общему количеству граждан Белозерского района (процент);</w:t>
            </w:r>
          </w:p>
          <w:p w:rsidR="002D1D45" w:rsidRPr="0040496C" w:rsidRDefault="002D1D45" w:rsidP="00983A3B">
            <w:pPr>
              <w:rPr>
                <w:rFonts w:ascii="Times New Roman" w:hAnsi="Times New Roman" w:cs="Times New Roman"/>
                <w:spacing w:val="-1"/>
              </w:rPr>
            </w:pPr>
            <w:r w:rsidRPr="0040496C">
              <w:rPr>
                <w:rFonts w:ascii="Times New Roman" w:hAnsi="Times New Roman" w:cs="Times New Roman"/>
                <w:spacing w:val="-1"/>
                <w:sz w:val="22"/>
                <w:szCs w:val="22"/>
              </w:rPr>
              <w:t>доля молодежи, проживающей на территории Белозерского района, участвующей в туристических маршрутах по посещению исторических мест, городов-героев и городов воинской славы, объектов культурного наследия (памятников истории и культуры) народов Российской Федерации, по отношению к общему количеству молодежи, проживающей на территории Белозерского района (процент);</w:t>
            </w:r>
          </w:p>
          <w:p w:rsidR="002D1D45" w:rsidRPr="0040496C" w:rsidRDefault="002D1D45" w:rsidP="00983A3B">
            <w:pPr>
              <w:rPr>
                <w:rFonts w:ascii="Times New Roman" w:hAnsi="Times New Roman" w:cs="Times New Roman"/>
                <w:b/>
              </w:rPr>
            </w:pPr>
            <w:r w:rsidRPr="0040496C">
              <w:rPr>
                <w:rFonts w:ascii="Times New Roman" w:hAnsi="Times New Roman" w:cs="Times New Roman"/>
                <w:sz w:val="22"/>
                <w:szCs w:val="22"/>
              </w:rPr>
              <w:t>доля образовательных организаций Белозерского района, в которых созданы музеи, комнаты боевой славы, от общего количества образовательных организаций Белозерского района (процент)</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Участие в  областном семинаре по вопросам развития музейной педагогики в патриотическом воспитании с руководителями образовательных организаций, общественных организаций патриотической направленности и работниками учреждений культуры</w:t>
            </w:r>
          </w:p>
        </w:tc>
        <w:tc>
          <w:tcPr>
            <w:tcW w:w="2835" w:type="dxa"/>
            <w:gridSpan w:val="3"/>
          </w:tcPr>
          <w:p w:rsidR="002D1D45" w:rsidRPr="0040496C" w:rsidRDefault="002D1D45" w:rsidP="0040496C">
            <w:pPr>
              <w:spacing w:line="278" w:lineRule="exact"/>
              <w:jc w:val="center"/>
              <w:rPr>
                <w:rFonts w:ascii="Times New Roman" w:hAnsi="Times New Roman" w:cs="Times New Roman"/>
                <w:color w:val="auto"/>
                <w:spacing w:val="-1"/>
                <w:lang w:eastAsia="en-US"/>
              </w:rPr>
            </w:pPr>
            <w:r w:rsidRPr="0040496C">
              <w:rPr>
                <w:rFonts w:ascii="Times New Roman" w:hAnsi="Times New Roman" w:cs="Times New Roman"/>
                <w:color w:val="auto"/>
                <w:spacing w:val="-1"/>
                <w:sz w:val="22"/>
                <w:szCs w:val="22"/>
                <w:lang w:eastAsia="en-US"/>
              </w:rPr>
              <w:t xml:space="preserve">Отдел образования, </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color w:val="auto"/>
                <w:spacing w:val="-1"/>
                <w:sz w:val="22"/>
                <w:szCs w:val="22"/>
                <w:lang w:eastAsia="en-US"/>
              </w:rPr>
              <w:t>Отдел культуры</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0,3</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0,3</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Участие в региональных семинарах, совещаниях, конференциях по организации и совершенствованию процесса патриотического воспитания граждан</w:t>
            </w:r>
          </w:p>
        </w:tc>
        <w:tc>
          <w:tcPr>
            <w:tcW w:w="2835" w:type="dxa"/>
            <w:gridSpan w:val="3"/>
          </w:tcPr>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Администрация Белозерского района,</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 xml:space="preserve">Отдел образования, </w:t>
            </w:r>
          </w:p>
          <w:p w:rsidR="002D1D45" w:rsidRPr="0040496C" w:rsidRDefault="002D1D45" w:rsidP="0040496C">
            <w:pPr>
              <w:pStyle w:val="1"/>
              <w:shd w:val="clear" w:color="auto" w:fill="auto"/>
              <w:spacing w:before="0" w:line="278" w:lineRule="exact"/>
              <w:jc w:val="center"/>
              <w:rPr>
                <w:rFonts w:ascii="Times New Roman" w:hAnsi="Times New Roman" w:cs="Times New Roman"/>
                <w:sz w:val="24"/>
                <w:szCs w:val="24"/>
              </w:rPr>
            </w:pPr>
            <w:r w:rsidRPr="0040496C">
              <w:rPr>
                <w:rFonts w:ascii="Times New Roman" w:hAnsi="Times New Roman" w:cs="Times New Roman"/>
                <w:sz w:val="24"/>
                <w:szCs w:val="24"/>
              </w:rPr>
              <w:t>Отдел культуры</w:t>
            </w:r>
          </w:p>
          <w:p w:rsidR="002D1D45" w:rsidRPr="0040496C" w:rsidRDefault="002D1D45" w:rsidP="0040496C">
            <w:pPr>
              <w:jc w:val="center"/>
              <w:rPr>
                <w:rFonts w:ascii="Times New Roman" w:hAnsi="Times New Roman" w:cs="Times New Roman"/>
              </w:rPr>
            </w:pP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2,4</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Проведение работы по присвоению имен национальных героев, отличившихся в сражениях, связанных с днями воинской славы России, улицам,  образовательным организациям Белозерского района</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администрации сельских поселений</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(по согласованию),</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Подготовка и проведение памятных и праздничных мероприятий, посвященных очередной годовщине Победы в Великой Отечественной войне 1941-1945 годов</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45,0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15,0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15,0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15,0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w:t>
            </w:r>
          </w:p>
        </w:tc>
        <w:tc>
          <w:tcPr>
            <w:tcW w:w="3801" w:type="dxa"/>
            <w:gridSpan w:val="3"/>
          </w:tcPr>
          <w:p w:rsidR="002D1D45" w:rsidRPr="0040496C" w:rsidRDefault="002D1D45" w:rsidP="00F74A3E">
            <w:pPr>
              <w:rPr>
                <w:rFonts w:ascii="Times New Roman" w:hAnsi="Times New Roman" w:cs="Times New Roman"/>
                <w:b/>
              </w:rPr>
            </w:pPr>
            <w:r w:rsidRPr="0040496C">
              <w:rPr>
                <w:rFonts w:ascii="Times New Roman" w:hAnsi="Times New Roman" w:cs="Times New Roman"/>
                <w:spacing w:val="-1"/>
                <w:sz w:val="22"/>
                <w:szCs w:val="22"/>
              </w:rPr>
              <w:t>Подготовка и проведение праздничных мероприятий, посвященных  75-летию образования Курганской области</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6.</w:t>
            </w:r>
          </w:p>
        </w:tc>
        <w:tc>
          <w:tcPr>
            <w:tcW w:w="3801" w:type="dxa"/>
            <w:gridSpan w:val="3"/>
          </w:tcPr>
          <w:p w:rsidR="002D1D45" w:rsidRPr="0040496C" w:rsidRDefault="002D1D45" w:rsidP="00F74A3E">
            <w:pPr>
              <w:rPr>
                <w:rFonts w:ascii="Times New Roman" w:hAnsi="Times New Roman" w:cs="Times New Roman"/>
                <w:spacing w:val="-1"/>
              </w:rPr>
            </w:pPr>
            <w:r w:rsidRPr="0040496C">
              <w:rPr>
                <w:rFonts w:ascii="Times New Roman" w:hAnsi="Times New Roman" w:cs="Times New Roman"/>
                <w:spacing w:val="-1"/>
                <w:sz w:val="22"/>
                <w:szCs w:val="22"/>
              </w:rPr>
              <w:t>Подготовка и проведение праздничных мероприятий, посвященных  95-летию образования  Белозерского района</w:t>
            </w:r>
          </w:p>
          <w:p w:rsidR="002D1D45" w:rsidRPr="0040496C" w:rsidRDefault="002D1D45" w:rsidP="00F74A3E">
            <w:pPr>
              <w:rPr>
                <w:rFonts w:ascii="Times New Roman" w:hAnsi="Times New Roman" w:cs="Times New Roman"/>
                <w:spacing w:val="-1"/>
              </w:rPr>
            </w:pPr>
          </w:p>
          <w:p w:rsidR="002D1D45" w:rsidRPr="0040496C" w:rsidRDefault="002D1D45" w:rsidP="00F74A3E">
            <w:pPr>
              <w:rPr>
                <w:rFonts w:ascii="Times New Roman" w:hAnsi="Times New Roman" w:cs="Times New Roman"/>
                <w:spacing w:val="-1"/>
              </w:rPr>
            </w:pPr>
          </w:p>
          <w:p w:rsidR="002D1D45" w:rsidRPr="0040496C" w:rsidRDefault="002D1D45" w:rsidP="00F74A3E">
            <w:pPr>
              <w:rPr>
                <w:rFonts w:ascii="Times New Roman" w:hAnsi="Times New Roman" w:cs="Times New Roman"/>
                <w:spacing w:val="-1"/>
              </w:rPr>
            </w:pP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 xml:space="preserve"> Отдел культуры,</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p w:rsidR="002D1D45" w:rsidRPr="0040496C" w:rsidRDefault="002D1D45" w:rsidP="0040496C">
            <w:pPr>
              <w:jc w:val="center"/>
              <w:rPr>
                <w:rFonts w:ascii="Times New Roman" w:hAnsi="Times New Roman" w:cs="Times New Roman"/>
              </w:rPr>
            </w:pP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r>
      <w:tr w:rsidR="002D1D45" w:rsidRPr="004F0F13" w:rsidTr="0040496C">
        <w:tc>
          <w:tcPr>
            <w:tcW w:w="560"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7.</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Подготовка и проведение в Белозерском районе праздничных мероприятий, посвященных 75-летию Победы в Великой Отечественной войне 1941-1945 годов</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 СМПСиТ</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30,0</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w:t>
            </w:r>
          </w:p>
        </w:tc>
        <w:tc>
          <w:tcPr>
            <w:tcW w:w="3801" w:type="dxa"/>
            <w:gridSpan w:val="3"/>
          </w:tcPr>
          <w:p w:rsidR="002D1D45" w:rsidRPr="0040496C" w:rsidRDefault="002D1D45" w:rsidP="0040496C">
            <w:pPr>
              <w:spacing w:line="274" w:lineRule="exact"/>
              <w:rPr>
                <w:rFonts w:ascii="Times New Roman" w:hAnsi="Times New Roman" w:cs="Times New Roman"/>
                <w:spacing w:val="-1"/>
              </w:rPr>
            </w:pPr>
            <w:r w:rsidRPr="0040496C">
              <w:rPr>
                <w:rFonts w:ascii="Times New Roman" w:hAnsi="Times New Roman" w:cs="Times New Roman"/>
                <w:spacing w:val="-1"/>
                <w:sz w:val="22"/>
                <w:szCs w:val="22"/>
              </w:rPr>
              <w:t>Организация мероприятий, посвященных государственным праздникам Российской Федерации и памятным датам России</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 СМПСиТ</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120,0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30,0</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9.</w:t>
            </w:r>
          </w:p>
        </w:tc>
        <w:tc>
          <w:tcPr>
            <w:tcW w:w="3801" w:type="dxa"/>
            <w:gridSpan w:val="3"/>
          </w:tcPr>
          <w:p w:rsidR="002D1D45" w:rsidRPr="0040496C" w:rsidRDefault="002D1D45" w:rsidP="00080EDC">
            <w:pPr>
              <w:rPr>
                <w:rFonts w:ascii="Times New Roman" w:hAnsi="Times New Roman" w:cs="Times New Roman"/>
                <w:spacing w:val="-1"/>
              </w:rPr>
            </w:pPr>
            <w:r w:rsidRPr="0040496C">
              <w:rPr>
                <w:rFonts w:ascii="Times New Roman" w:hAnsi="Times New Roman" w:cs="Times New Roman"/>
                <w:spacing w:val="-1"/>
                <w:sz w:val="22"/>
                <w:szCs w:val="22"/>
              </w:rPr>
              <w:t xml:space="preserve">Проведение памятных мероприятий, посвященных </w:t>
            </w:r>
          </w:p>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100-летию ВЛКСМ</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 СМПСиТ</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w:t>
            </w:r>
          </w:p>
        </w:tc>
        <w:tc>
          <w:tcPr>
            <w:tcW w:w="3801" w:type="dxa"/>
            <w:gridSpan w:val="3"/>
          </w:tcPr>
          <w:p w:rsidR="002D1D45" w:rsidRPr="0040496C" w:rsidRDefault="002D1D45" w:rsidP="0040496C">
            <w:pPr>
              <w:spacing w:line="274" w:lineRule="exact"/>
              <w:rPr>
                <w:rFonts w:ascii="Times New Roman" w:hAnsi="Times New Roman" w:cs="Times New Roman"/>
                <w:spacing w:val="-1"/>
              </w:rPr>
            </w:pPr>
            <w:r w:rsidRPr="0040496C">
              <w:rPr>
                <w:rFonts w:ascii="Times New Roman" w:hAnsi="Times New Roman" w:cs="Times New Roman"/>
                <w:spacing w:val="-1"/>
                <w:sz w:val="22"/>
                <w:szCs w:val="22"/>
              </w:rPr>
              <w:t xml:space="preserve">Проведение памятных мероприятий к 30-летию вывода советских войск из Афганистана </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11.</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Участие делегаций Белозерского района в зональных и региональных мероприятиях военно-патриотической направленности</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 СМПСиТ</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0,7</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0,7</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12.</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Участие в  областном фестивале молодых исполнителей гражданской и патриотической песни «Родина. Честь. Слава»</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1,4</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0,3</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0,3</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0,4</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0,4</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w:t>
            </w:r>
          </w:p>
        </w:tc>
        <w:tc>
          <w:tcPr>
            <w:tcW w:w="3801" w:type="dxa"/>
            <w:gridSpan w:val="3"/>
          </w:tcPr>
          <w:p w:rsidR="002D1D45" w:rsidRPr="0040496C" w:rsidRDefault="002D1D45" w:rsidP="00080EDC">
            <w:pPr>
              <w:rPr>
                <w:rFonts w:ascii="Times New Roman" w:hAnsi="Times New Roman" w:cs="Times New Roman"/>
                <w:spacing w:val="-1"/>
              </w:rPr>
            </w:pPr>
            <w:r w:rsidRPr="0040496C">
              <w:rPr>
                <w:rFonts w:ascii="Times New Roman" w:hAnsi="Times New Roman" w:cs="Times New Roman"/>
                <w:spacing w:val="-1"/>
                <w:sz w:val="22"/>
                <w:szCs w:val="22"/>
              </w:rPr>
              <w:t>Участие в Межрегиональном фестивале национальных культур народов Зауралья, посвященного Дню России</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9,0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2,5</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2,5</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14.</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 xml:space="preserve">Участие в  областном фестивале ветеранской художественной самодеятельности «Победа остается молодой», посвященного 75-летию Победы в Великой Отечественной войне </w:t>
            </w:r>
            <w:r w:rsidRPr="0040496C">
              <w:rPr>
                <w:rFonts w:ascii="Times New Roman" w:hAnsi="Times New Roman" w:cs="Times New Roman"/>
                <w:spacing w:val="3"/>
                <w:sz w:val="22"/>
                <w:szCs w:val="22"/>
                <w:shd w:val="clear" w:color="auto" w:fill="FFFFFF"/>
              </w:rPr>
              <w:t>1941-1945 годов</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0,8</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0,8</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15.</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Проведение мероприятий, посвященных памяти участников локальных войн и вооруженных конфликтов</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0,6</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0,7</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0,7</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16.</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Показы художественных  фильмов, посвященных Дням воинской славы,  Дню Победы в Великой Отечественной войне</w:t>
            </w:r>
            <w:r w:rsidRPr="0040496C">
              <w:rPr>
                <w:rFonts w:ascii="Times New Roman" w:hAnsi="Times New Roman" w:cs="Times New Roman"/>
                <w:spacing w:val="3"/>
                <w:sz w:val="22"/>
                <w:szCs w:val="22"/>
                <w:shd w:val="clear" w:color="auto" w:fill="FFFFFF"/>
              </w:rPr>
              <w:t xml:space="preserve"> 1941-1945 годов</w:t>
            </w:r>
          </w:p>
        </w:tc>
        <w:tc>
          <w:tcPr>
            <w:tcW w:w="2835" w:type="dxa"/>
            <w:gridSpan w:val="3"/>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17.</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Проведение районного конкурса исследовательских краеведческих работ обучающихся образовательных организаций Белозерского района «Отечество». Участие в региональном конкурсе</w:t>
            </w:r>
          </w:p>
        </w:tc>
        <w:tc>
          <w:tcPr>
            <w:tcW w:w="2835" w:type="dxa"/>
            <w:gridSpan w:val="3"/>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3728F4">
            <w:pPr>
              <w:rPr>
                <w:rFonts w:ascii="Times New Roman" w:hAnsi="Times New Roman" w:cs="Times New Roman"/>
              </w:rPr>
            </w:pPr>
            <w:r w:rsidRPr="0040496C">
              <w:rPr>
                <w:rFonts w:ascii="Times New Roman" w:hAnsi="Times New Roman" w:cs="Times New Roman"/>
                <w:sz w:val="22"/>
                <w:szCs w:val="22"/>
              </w:rPr>
              <w:t xml:space="preserve">       5,2</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18.</w:t>
            </w:r>
          </w:p>
        </w:tc>
        <w:tc>
          <w:tcPr>
            <w:tcW w:w="3801" w:type="dxa"/>
            <w:gridSpan w:val="3"/>
          </w:tcPr>
          <w:p w:rsidR="002D1D45" w:rsidRPr="0040496C" w:rsidRDefault="002D1D45" w:rsidP="00080EDC">
            <w:pPr>
              <w:rPr>
                <w:rFonts w:ascii="Times New Roman" w:hAnsi="Times New Roman" w:cs="Times New Roman"/>
                <w:spacing w:val="-1"/>
              </w:rPr>
            </w:pPr>
            <w:r w:rsidRPr="0040496C">
              <w:rPr>
                <w:rFonts w:ascii="Times New Roman" w:hAnsi="Times New Roman" w:cs="Times New Roman"/>
                <w:spacing w:val="-1"/>
                <w:sz w:val="22"/>
                <w:szCs w:val="22"/>
              </w:rPr>
              <w:t xml:space="preserve">Реализация кинопроекта </w:t>
            </w:r>
          </w:p>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«И помнит мир спасенный» для обучающихся общеобразовательных организаций Белозерского района</w:t>
            </w:r>
          </w:p>
        </w:tc>
        <w:tc>
          <w:tcPr>
            <w:tcW w:w="2835" w:type="dxa"/>
            <w:gridSpan w:val="3"/>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19.</w:t>
            </w:r>
          </w:p>
        </w:tc>
        <w:tc>
          <w:tcPr>
            <w:tcW w:w="3801" w:type="dxa"/>
            <w:gridSpan w:val="3"/>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Организация военно-исторических туристических маршрутов для детей и юношества по посещению исторических мест, объектов культурного наследия (памятников истории и культуры) народов Российской Федерации</w:t>
            </w:r>
          </w:p>
        </w:tc>
        <w:tc>
          <w:tcPr>
            <w:tcW w:w="283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c>
          <w:tcPr>
            <w:tcW w:w="170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12,0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w:t>
            </w:r>
          </w:p>
        </w:tc>
      </w:tr>
      <w:tr w:rsidR="002D1D45" w:rsidRPr="004F0F13" w:rsidTr="0040496C">
        <w:tc>
          <w:tcPr>
            <w:tcW w:w="14786" w:type="dxa"/>
            <w:gridSpan w:val="14"/>
          </w:tcPr>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b/>
                <w:spacing w:val="-1"/>
                <w:sz w:val="22"/>
                <w:szCs w:val="22"/>
              </w:rPr>
              <w:t>Задача 2.</w:t>
            </w:r>
            <w:r w:rsidRPr="0040496C">
              <w:rPr>
                <w:rFonts w:ascii="Times New Roman" w:hAnsi="Times New Roman" w:cs="Times New Roman"/>
                <w:spacing w:val="-1"/>
                <w:sz w:val="22"/>
                <w:szCs w:val="22"/>
              </w:rPr>
              <w:t xml:space="preserve"> Обеспечение подготовки допризывной молодежи Белозерского района к службе в Вооруженных Силах Российской Федерации.</w:t>
            </w:r>
          </w:p>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b/>
                <w:spacing w:val="-1"/>
                <w:sz w:val="22"/>
                <w:szCs w:val="22"/>
              </w:rPr>
              <w:t>Целевые индикаторы:</w:t>
            </w:r>
            <w:r w:rsidRPr="0040496C">
              <w:rPr>
                <w:rFonts w:ascii="Times New Roman" w:hAnsi="Times New Roman" w:cs="Times New Roman"/>
                <w:spacing w:val="-1"/>
                <w:sz w:val="22"/>
                <w:szCs w:val="22"/>
              </w:rPr>
              <w:t xml:space="preserve"> доля обучающихся образовательных организаций Белозерского района, принявших участие в учебных сборах допризывной молодежи, проживающей на территории Белозерского района, от общего количества граждан Белозерского района допризывного возраста (процент);</w:t>
            </w:r>
          </w:p>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spacing w:val="-1"/>
                <w:sz w:val="22"/>
                <w:szCs w:val="22"/>
              </w:rPr>
              <w:t>доля призывников, годных к военной службе по состоянию здоровья, от общего количества граждан Белозерского район допризывного возраста (процент);</w:t>
            </w:r>
          </w:p>
          <w:p w:rsidR="002D1D45" w:rsidRPr="0040496C" w:rsidRDefault="002D1D45" w:rsidP="0040496C">
            <w:pPr>
              <w:spacing w:line="274" w:lineRule="exact"/>
              <w:jc w:val="both"/>
              <w:rPr>
                <w:rFonts w:ascii="Times New Roman" w:hAnsi="Times New Roman" w:cs="Times New Roman"/>
                <w:spacing w:val="-1"/>
              </w:rPr>
            </w:pPr>
            <w:r w:rsidRPr="0040496C">
              <w:rPr>
                <w:rFonts w:ascii="Times New Roman" w:hAnsi="Times New Roman" w:cs="Times New Roman"/>
                <w:spacing w:val="-1"/>
                <w:sz w:val="22"/>
                <w:szCs w:val="22"/>
              </w:rPr>
              <w:t>доля призывников, охваченных лечебно-оздоровительными мероприятиями до первоначальной постановки на воинский учет, от общего количества граждан Белозерского района допризывного возраста (процент);</w:t>
            </w:r>
          </w:p>
          <w:p w:rsidR="002D1D45" w:rsidRPr="0040496C" w:rsidRDefault="002D1D45" w:rsidP="0040496C">
            <w:pPr>
              <w:spacing w:line="274" w:lineRule="exact"/>
              <w:ind w:left="20" w:right="240"/>
              <w:rPr>
                <w:rFonts w:ascii="Times New Roman" w:hAnsi="Times New Roman" w:cs="Times New Roman"/>
                <w:spacing w:val="-1"/>
              </w:rPr>
            </w:pPr>
            <w:r w:rsidRPr="0040496C">
              <w:rPr>
                <w:rFonts w:ascii="Times New Roman" w:hAnsi="Times New Roman" w:cs="Times New Roman"/>
                <w:sz w:val="22"/>
                <w:szCs w:val="22"/>
              </w:rPr>
              <w:t>доля обучающихся образовательных организаций Белозерского района, систематически занимающихся физической культурой и</w:t>
            </w:r>
            <w:r w:rsidRPr="0040496C">
              <w:rPr>
                <w:rFonts w:ascii="Times New Roman" w:hAnsi="Times New Roman" w:cs="Times New Roman"/>
                <w:spacing w:val="-1"/>
                <w:sz w:val="22"/>
                <w:szCs w:val="22"/>
              </w:rPr>
              <w:t xml:space="preserve">  спортом, по отношению к общей численности обучающихся образовательных организаций Белозерского района (процент); </w:t>
            </w:r>
          </w:p>
          <w:p w:rsidR="002D1D45" w:rsidRPr="0040496C" w:rsidRDefault="002D1D45" w:rsidP="0040496C">
            <w:pPr>
              <w:spacing w:line="274" w:lineRule="exact"/>
              <w:ind w:left="20" w:right="240"/>
              <w:rPr>
                <w:rFonts w:ascii="Times New Roman" w:hAnsi="Times New Roman" w:cs="Times New Roman"/>
                <w:spacing w:val="-1"/>
              </w:rPr>
            </w:pPr>
            <w:r w:rsidRPr="0040496C">
              <w:rPr>
                <w:rFonts w:ascii="Times New Roman" w:hAnsi="Times New Roman" w:cs="Times New Roman"/>
                <w:spacing w:val="-1"/>
                <w:sz w:val="22"/>
                <w:szCs w:val="22"/>
              </w:rPr>
              <w:t xml:space="preserve">доля граждан Белозерского района, выполнивших нормативы Всероссийского физкультурно-спортивного комплекса «Готов к труду и обороне» (ГТО), от общей численности граждан Белозерского района, принимавших участие в сдаче нормативов (процент). </w:t>
            </w:r>
          </w:p>
          <w:p w:rsidR="002D1D45" w:rsidRPr="0040496C" w:rsidRDefault="002D1D45" w:rsidP="0040496C">
            <w:pPr>
              <w:spacing w:line="274" w:lineRule="exact"/>
              <w:ind w:left="20" w:right="240"/>
              <w:rPr>
                <w:rFonts w:ascii="Times New Roman" w:hAnsi="Times New Roman" w:cs="Times New Roman"/>
                <w:spacing w:val="-1"/>
              </w:rPr>
            </w:pP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w:t>
            </w:r>
          </w:p>
        </w:tc>
        <w:tc>
          <w:tcPr>
            <w:tcW w:w="2795" w:type="dxa"/>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Приобретение  юнармейской формы одежды</w:t>
            </w:r>
          </w:p>
        </w:tc>
        <w:tc>
          <w:tcPr>
            <w:tcW w:w="1759" w:type="dxa"/>
            <w:gridSpan w:val="3"/>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образования</w:t>
            </w:r>
          </w:p>
        </w:tc>
        <w:tc>
          <w:tcPr>
            <w:tcW w:w="2032"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180,0</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50,0</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21.</w:t>
            </w:r>
          </w:p>
        </w:tc>
        <w:tc>
          <w:tcPr>
            <w:tcW w:w="2795" w:type="dxa"/>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Развитие материально-технической базы по патриотическому воспитанию в образовательных организациях и учреждениях культуры Белозерского района</w:t>
            </w:r>
          </w:p>
        </w:tc>
        <w:tc>
          <w:tcPr>
            <w:tcW w:w="1759"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Отдел культуры</w:t>
            </w:r>
          </w:p>
        </w:tc>
        <w:tc>
          <w:tcPr>
            <w:tcW w:w="2032"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90,0</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25,0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25,0</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22.</w:t>
            </w:r>
          </w:p>
        </w:tc>
        <w:tc>
          <w:tcPr>
            <w:tcW w:w="2795" w:type="dxa"/>
          </w:tcPr>
          <w:p w:rsidR="002D1D45" w:rsidRPr="0040496C" w:rsidRDefault="002D1D45" w:rsidP="00080EDC">
            <w:pPr>
              <w:rPr>
                <w:rFonts w:ascii="Times New Roman" w:hAnsi="Times New Roman" w:cs="Times New Roman"/>
                <w:b/>
              </w:rPr>
            </w:pPr>
            <w:r w:rsidRPr="0040496C">
              <w:rPr>
                <w:rFonts w:ascii="Times New Roman" w:hAnsi="Times New Roman" w:cs="Times New Roman"/>
                <w:spacing w:val="-1"/>
                <w:sz w:val="22"/>
                <w:szCs w:val="22"/>
              </w:rPr>
              <w:t>Проведение районной олимпиады по предмету «Основы безопасности жизнедеятельности»</w:t>
            </w:r>
          </w:p>
        </w:tc>
        <w:tc>
          <w:tcPr>
            <w:tcW w:w="1759"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b/>
              </w:rPr>
            </w:pPr>
          </w:p>
        </w:tc>
        <w:tc>
          <w:tcPr>
            <w:tcW w:w="2032"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13,0</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3,5</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3,5</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23.</w:t>
            </w:r>
          </w:p>
        </w:tc>
        <w:tc>
          <w:tcPr>
            <w:tcW w:w="2795" w:type="dxa"/>
          </w:tcPr>
          <w:p w:rsidR="002D1D45" w:rsidRPr="0040496C" w:rsidRDefault="002D1D45" w:rsidP="00C4778A">
            <w:pPr>
              <w:rPr>
                <w:rFonts w:ascii="Times New Roman" w:hAnsi="Times New Roman" w:cs="Times New Roman"/>
                <w:b/>
              </w:rPr>
            </w:pPr>
            <w:r w:rsidRPr="0040496C">
              <w:rPr>
                <w:rFonts w:ascii="Times New Roman" w:hAnsi="Times New Roman" w:cs="Times New Roman"/>
                <w:spacing w:val="-1"/>
                <w:sz w:val="22"/>
                <w:szCs w:val="22"/>
              </w:rPr>
              <w:t>Проведение месячника оборонно-массовой и спортивной работы</w:t>
            </w:r>
          </w:p>
        </w:tc>
        <w:tc>
          <w:tcPr>
            <w:tcW w:w="1759"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Администра-ция Белозерского района,</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культуры,</w:t>
            </w:r>
          </w:p>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СМПСиТ</w:t>
            </w:r>
          </w:p>
        </w:tc>
        <w:tc>
          <w:tcPr>
            <w:tcW w:w="2032"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84,0</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22,0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22,0</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24.</w:t>
            </w:r>
          </w:p>
        </w:tc>
        <w:tc>
          <w:tcPr>
            <w:tcW w:w="2795" w:type="dxa"/>
          </w:tcPr>
          <w:p w:rsidR="002D1D45" w:rsidRPr="0040496C" w:rsidRDefault="002D1D45" w:rsidP="00C4778A">
            <w:pPr>
              <w:rPr>
                <w:rFonts w:ascii="Times New Roman" w:hAnsi="Times New Roman" w:cs="Times New Roman"/>
                <w:b/>
              </w:rPr>
            </w:pPr>
            <w:r w:rsidRPr="0040496C">
              <w:rPr>
                <w:rFonts w:ascii="Times New Roman" w:hAnsi="Times New Roman" w:cs="Times New Roman"/>
                <w:spacing w:val="-1"/>
                <w:sz w:val="22"/>
                <w:szCs w:val="22"/>
              </w:rPr>
              <w:t>Проведение районного этапа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p>
        </w:tc>
        <w:tc>
          <w:tcPr>
            <w:tcW w:w="1759"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tc>
        <w:tc>
          <w:tcPr>
            <w:tcW w:w="2032"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33,0</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8,5</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8,5</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25.</w:t>
            </w:r>
          </w:p>
        </w:tc>
        <w:tc>
          <w:tcPr>
            <w:tcW w:w="2795" w:type="dxa"/>
          </w:tcPr>
          <w:p w:rsidR="002D1D45" w:rsidRPr="0040496C" w:rsidRDefault="002D1D45" w:rsidP="00C4778A">
            <w:pPr>
              <w:rPr>
                <w:rFonts w:ascii="Times New Roman" w:hAnsi="Times New Roman" w:cs="Times New Roman"/>
                <w:b/>
              </w:rPr>
            </w:pPr>
            <w:r w:rsidRPr="0040496C">
              <w:rPr>
                <w:rFonts w:ascii="Times New Roman" w:hAnsi="Times New Roman" w:cs="Times New Roman"/>
                <w:spacing w:val="-1"/>
                <w:sz w:val="22"/>
                <w:szCs w:val="22"/>
              </w:rPr>
              <w:t>Проведение районного фестиваля, посвященного возрождению Всероссийского физкультурно-спортивного комплекса «Готов к труду и обороне» (ГТО) среди населения Белозерского района</w:t>
            </w:r>
          </w:p>
        </w:tc>
        <w:tc>
          <w:tcPr>
            <w:tcW w:w="1759"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 СМПСиТ</w:t>
            </w:r>
          </w:p>
        </w:tc>
        <w:tc>
          <w:tcPr>
            <w:tcW w:w="2032"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33,0</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8,5</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8,5</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26.</w:t>
            </w:r>
          </w:p>
        </w:tc>
        <w:tc>
          <w:tcPr>
            <w:tcW w:w="2795" w:type="dxa"/>
          </w:tcPr>
          <w:p w:rsidR="002D1D45" w:rsidRPr="0040496C" w:rsidRDefault="002D1D45" w:rsidP="00C4778A">
            <w:pPr>
              <w:rPr>
                <w:rFonts w:ascii="Times New Roman" w:hAnsi="Times New Roman" w:cs="Times New Roman"/>
              </w:rPr>
            </w:pPr>
            <w:r w:rsidRPr="0040496C">
              <w:rPr>
                <w:rFonts w:ascii="Times New Roman" w:hAnsi="Times New Roman" w:cs="Times New Roman"/>
                <w:spacing w:val="-1"/>
                <w:sz w:val="22"/>
                <w:szCs w:val="22"/>
              </w:rPr>
              <w:t>Участие в областном фестивале, посвященном возрождению Всероссийского физкультурно-спортивного комплекса «Готов к труду и обороне» (ГТО) среди населения Белозерского района</w:t>
            </w:r>
          </w:p>
        </w:tc>
        <w:tc>
          <w:tcPr>
            <w:tcW w:w="1759"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tc>
        <w:tc>
          <w:tcPr>
            <w:tcW w:w="2032"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5,6</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1,3</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1,5</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1,5</w:t>
            </w:r>
          </w:p>
        </w:tc>
      </w:tr>
      <w:tr w:rsidR="002D1D45" w:rsidRPr="004F0F13" w:rsidTr="0040496C">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27.</w:t>
            </w:r>
          </w:p>
        </w:tc>
        <w:tc>
          <w:tcPr>
            <w:tcW w:w="2795" w:type="dxa"/>
          </w:tcPr>
          <w:p w:rsidR="002D1D45" w:rsidRPr="0040496C" w:rsidRDefault="002D1D45" w:rsidP="00C4778A">
            <w:pPr>
              <w:rPr>
                <w:rFonts w:ascii="Times New Roman" w:hAnsi="Times New Roman" w:cs="Times New Roman"/>
                <w:b/>
              </w:rPr>
            </w:pPr>
            <w:r w:rsidRPr="0040496C">
              <w:rPr>
                <w:rFonts w:ascii="Times New Roman" w:hAnsi="Times New Roman" w:cs="Times New Roman"/>
                <w:spacing w:val="-1"/>
                <w:sz w:val="22"/>
                <w:szCs w:val="22"/>
              </w:rPr>
              <w:t>Участие в областной спартакиаде допризывной молодежи Курганской области по военно-прикладным видам спорта</w:t>
            </w:r>
          </w:p>
        </w:tc>
        <w:tc>
          <w:tcPr>
            <w:tcW w:w="1759"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СМПСиТ</w:t>
            </w:r>
          </w:p>
        </w:tc>
        <w:tc>
          <w:tcPr>
            <w:tcW w:w="2032"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20,0</w:t>
            </w:r>
          </w:p>
        </w:tc>
        <w:tc>
          <w:tcPr>
            <w:tcW w:w="1276" w:type="dxa"/>
            <w:gridSpan w:val="2"/>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5,0</w:t>
            </w:r>
          </w:p>
        </w:tc>
      </w:tr>
      <w:tr w:rsidR="002D1D45" w:rsidRPr="004F0F13" w:rsidTr="0040496C">
        <w:trPr>
          <w:trHeight w:val="619"/>
        </w:trPr>
        <w:tc>
          <w:tcPr>
            <w:tcW w:w="560"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28.</w:t>
            </w:r>
          </w:p>
        </w:tc>
        <w:tc>
          <w:tcPr>
            <w:tcW w:w="2795" w:type="dxa"/>
          </w:tcPr>
          <w:p w:rsidR="002D1D45" w:rsidRPr="0040496C" w:rsidRDefault="002D1D45" w:rsidP="00C4778A">
            <w:pPr>
              <w:rPr>
                <w:rFonts w:ascii="Times New Roman" w:hAnsi="Times New Roman" w:cs="Times New Roman"/>
                <w:b/>
              </w:rPr>
            </w:pPr>
            <w:r w:rsidRPr="0040496C">
              <w:rPr>
                <w:rFonts w:ascii="Times New Roman" w:hAnsi="Times New Roman" w:cs="Times New Roman"/>
                <w:sz w:val="22"/>
                <w:szCs w:val="22"/>
              </w:rPr>
              <w:t xml:space="preserve">Военно-спортивная игра «Победа» («Зарница»)                         </w:t>
            </w:r>
          </w:p>
        </w:tc>
        <w:tc>
          <w:tcPr>
            <w:tcW w:w="1759"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Отдел образования</w:t>
            </w:r>
          </w:p>
        </w:tc>
        <w:tc>
          <w:tcPr>
            <w:tcW w:w="2032"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Районный бюджет</w:t>
            </w:r>
          </w:p>
        </w:tc>
        <w:tc>
          <w:tcPr>
            <w:tcW w:w="2885" w:type="dxa"/>
            <w:gridSpan w:val="3"/>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40,0</w:t>
            </w:r>
          </w:p>
        </w:tc>
        <w:tc>
          <w:tcPr>
            <w:tcW w:w="1276" w:type="dxa"/>
            <w:gridSpan w:val="2"/>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sz w:val="22"/>
                <w:szCs w:val="22"/>
              </w:rPr>
              <w:t>10,0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c>
          <w:tcPr>
            <w:tcW w:w="1134"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c>
          <w:tcPr>
            <w:tcW w:w="1211" w:type="dxa"/>
          </w:tcPr>
          <w:p w:rsidR="002D1D45" w:rsidRPr="0040496C" w:rsidRDefault="002D1D45" w:rsidP="0040496C">
            <w:pPr>
              <w:jc w:val="center"/>
              <w:rPr>
                <w:rFonts w:ascii="Times New Roman" w:hAnsi="Times New Roman" w:cs="Times New Roman"/>
              </w:rPr>
            </w:pPr>
            <w:r w:rsidRPr="0040496C">
              <w:rPr>
                <w:rFonts w:ascii="Times New Roman" w:hAnsi="Times New Roman" w:cs="Times New Roman"/>
                <w:sz w:val="22"/>
                <w:szCs w:val="22"/>
              </w:rPr>
              <w:t>10,0</w:t>
            </w:r>
          </w:p>
        </w:tc>
      </w:tr>
      <w:tr w:rsidR="002D1D45" w:rsidRPr="004F0F13" w:rsidTr="0040496C">
        <w:tc>
          <w:tcPr>
            <w:tcW w:w="7146" w:type="dxa"/>
            <w:gridSpan w:val="6"/>
          </w:tcPr>
          <w:p w:rsidR="002D1D45" w:rsidRPr="0040496C" w:rsidRDefault="002D1D45" w:rsidP="008C096E">
            <w:pPr>
              <w:rPr>
                <w:rFonts w:ascii="Times New Roman" w:hAnsi="Times New Roman" w:cs="Times New Roman"/>
                <w:b/>
              </w:rPr>
            </w:pPr>
            <w:r w:rsidRPr="0040496C">
              <w:rPr>
                <w:rFonts w:ascii="Times New Roman" w:hAnsi="Times New Roman" w:cs="Times New Roman"/>
                <w:b/>
                <w:sz w:val="22"/>
                <w:szCs w:val="22"/>
              </w:rPr>
              <w:t>Всего:</w:t>
            </w:r>
          </w:p>
        </w:tc>
        <w:tc>
          <w:tcPr>
            <w:tcW w:w="2885" w:type="dxa"/>
            <w:gridSpan w:val="3"/>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807,2</w:t>
            </w:r>
          </w:p>
        </w:tc>
        <w:tc>
          <w:tcPr>
            <w:tcW w:w="1276" w:type="dxa"/>
            <w:gridSpan w:val="2"/>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171,7</w:t>
            </w:r>
          </w:p>
        </w:tc>
        <w:tc>
          <w:tcPr>
            <w:tcW w:w="113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192,0</w:t>
            </w:r>
          </w:p>
        </w:tc>
        <w:tc>
          <w:tcPr>
            <w:tcW w:w="113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231,2</w:t>
            </w:r>
          </w:p>
        </w:tc>
        <w:tc>
          <w:tcPr>
            <w:tcW w:w="1211"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212,3</w:t>
            </w:r>
          </w:p>
        </w:tc>
      </w:tr>
      <w:tr w:rsidR="002D1D45" w:rsidRPr="004F0F13" w:rsidTr="0040496C">
        <w:tc>
          <w:tcPr>
            <w:tcW w:w="7146" w:type="dxa"/>
            <w:gridSpan w:val="6"/>
          </w:tcPr>
          <w:p w:rsidR="002D1D45" w:rsidRPr="0040496C" w:rsidRDefault="002D1D45" w:rsidP="008C096E">
            <w:pPr>
              <w:rPr>
                <w:rFonts w:ascii="Times New Roman" w:hAnsi="Times New Roman" w:cs="Times New Roman"/>
                <w:b/>
              </w:rPr>
            </w:pPr>
            <w:r w:rsidRPr="0040496C">
              <w:rPr>
                <w:rFonts w:ascii="Times New Roman" w:hAnsi="Times New Roman" w:cs="Times New Roman"/>
                <w:b/>
                <w:sz w:val="22"/>
                <w:szCs w:val="22"/>
              </w:rPr>
              <w:t>в том числе: районный бюджет</w:t>
            </w:r>
          </w:p>
        </w:tc>
        <w:tc>
          <w:tcPr>
            <w:tcW w:w="2885" w:type="dxa"/>
            <w:gridSpan w:val="3"/>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807,2</w:t>
            </w:r>
          </w:p>
        </w:tc>
        <w:tc>
          <w:tcPr>
            <w:tcW w:w="1276" w:type="dxa"/>
            <w:gridSpan w:val="2"/>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171,7</w:t>
            </w:r>
          </w:p>
        </w:tc>
        <w:tc>
          <w:tcPr>
            <w:tcW w:w="113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192,0</w:t>
            </w:r>
          </w:p>
        </w:tc>
        <w:tc>
          <w:tcPr>
            <w:tcW w:w="1134"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231,2</w:t>
            </w:r>
          </w:p>
        </w:tc>
        <w:tc>
          <w:tcPr>
            <w:tcW w:w="1211" w:type="dxa"/>
          </w:tcPr>
          <w:p w:rsidR="002D1D45" w:rsidRPr="0040496C" w:rsidRDefault="002D1D45" w:rsidP="0040496C">
            <w:pPr>
              <w:jc w:val="center"/>
              <w:rPr>
                <w:rFonts w:ascii="Times New Roman" w:hAnsi="Times New Roman" w:cs="Times New Roman"/>
                <w:b/>
              </w:rPr>
            </w:pPr>
            <w:r w:rsidRPr="0040496C">
              <w:rPr>
                <w:rFonts w:ascii="Times New Roman" w:hAnsi="Times New Roman" w:cs="Times New Roman"/>
                <w:b/>
                <w:sz w:val="22"/>
                <w:szCs w:val="22"/>
              </w:rPr>
              <w:t>212,3</w:t>
            </w:r>
          </w:p>
        </w:tc>
      </w:tr>
    </w:tbl>
    <w:p w:rsidR="002D1D45" w:rsidRPr="004F0F13" w:rsidRDefault="002D1D45" w:rsidP="00430FAC">
      <w:pPr>
        <w:jc w:val="center"/>
        <w:rPr>
          <w:rFonts w:ascii="Times New Roman" w:hAnsi="Times New Roman" w:cs="Times New Roman"/>
          <w:b/>
        </w:rPr>
      </w:pPr>
    </w:p>
    <w:p w:rsidR="002D1D45" w:rsidRPr="004F0F13" w:rsidRDefault="002D1D45">
      <w:pPr>
        <w:jc w:val="center"/>
        <w:rPr>
          <w:rFonts w:ascii="Times New Roman" w:hAnsi="Times New Roman" w:cs="Times New Roman"/>
          <w:b/>
        </w:rPr>
      </w:pPr>
    </w:p>
    <w:sectPr w:rsidR="002D1D45" w:rsidRPr="004F0F13" w:rsidSect="00430FA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5D415F2"/>
    <w:lvl w:ilvl="0">
      <w:start w:val="1"/>
      <w:numFmt w:val="decimal"/>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rPr>
        <w:rFonts w:ascii="Arial" w:hAnsi="Arial" w:cs="Arial"/>
        <w:b w:val="0"/>
        <w:bCs w:val="0"/>
        <w:i w:val="0"/>
        <w:iCs w:val="0"/>
        <w:smallCaps w:val="0"/>
        <w:strike w:val="0"/>
        <w:dstrike w:val="0"/>
        <w:color w:val="000000"/>
        <w:spacing w:val="0"/>
        <w:w w:val="100"/>
        <w:position w:val="0"/>
        <w:sz w:val="22"/>
        <w:szCs w:val="22"/>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FAC"/>
    <w:rsid w:val="00001AAC"/>
    <w:rsid w:val="0002045C"/>
    <w:rsid w:val="00024B8E"/>
    <w:rsid w:val="00080EDC"/>
    <w:rsid w:val="00092207"/>
    <w:rsid w:val="0009468E"/>
    <w:rsid w:val="000B54C6"/>
    <w:rsid w:val="000C3937"/>
    <w:rsid w:val="00194F24"/>
    <w:rsid w:val="001B5539"/>
    <w:rsid w:val="001B579E"/>
    <w:rsid w:val="0023480C"/>
    <w:rsid w:val="00236BCE"/>
    <w:rsid w:val="002662C7"/>
    <w:rsid w:val="0027350B"/>
    <w:rsid w:val="002D1D45"/>
    <w:rsid w:val="002D50D1"/>
    <w:rsid w:val="002E0386"/>
    <w:rsid w:val="00302C2F"/>
    <w:rsid w:val="003171E6"/>
    <w:rsid w:val="00333028"/>
    <w:rsid w:val="0034195A"/>
    <w:rsid w:val="00362BD4"/>
    <w:rsid w:val="003728F4"/>
    <w:rsid w:val="003D67AF"/>
    <w:rsid w:val="003F7B37"/>
    <w:rsid w:val="0040496C"/>
    <w:rsid w:val="0042076B"/>
    <w:rsid w:val="00430FAC"/>
    <w:rsid w:val="004436B2"/>
    <w:rsid w:val="004636C4"/>
    <w:rsid w:val="004852E0"/>
    <w:rsid w:val="0049193C"/>
    <w:rsid w:val="004F0F13"/>
    <w:rsid w:val="00531EF9"/>
    <w:rsid w:val="00553DFD"/>
    <w:rsid w:val="005E794B"/>
    <w:rsid w:val="00616A91"/>
    <w:rsid w:val="00647765"/>
    <w:rsid w:val="00665764"/>
    <w:rsid w:val="006724A2"/>
    <w:rsid w:val="0069760F"/>
    <w:rsid w:val="006B7E77"/>
    <w:rsid w:val="006C7461"/>
    <w:rsid w:val="006D5F7C"/>
    <w:rsid w:val="006E050E"/>
    <w:rsid w:val="007724D0"/>
    <w:rsid w:val="00772E06"/>
    <w:rsid w:val="007800F9"/>
    <w:rsid w:val="007952FD"/>
    <w:rsid w:val="0082503F"/>
    <w:rsid w:val="008431D1"/>
    <w:rsid w:val="008C096E"/>
    <w:rsid w:val="008C1A5F"/>
    <w:rsid w:val="00930DDB"/>
    <w:rsid w:val="00941269"/>
    <w:rsid w:val="0095465E"/>
    <w:rsid w:val="00970CD8"/>
    <w:rsid w:val="00983A3B"/>
    <w:rsid w:val="00987279"/>
    <w:rsid w:val="009B4C3F"/>
    <w:rsid w:val="009E58D1"/>
    <w:rsid w:val="00A664EE"/>
    <w:rsid w:val="00A72557"/>
    <w:rsid w:val="00AD067C"/>
    <w:rsid w:val="00AD57CB"/>
    <w:rsid w:val="00AF6B8A"/>
    <w:rsid w:val="00B37423"/>
    <w:rsid w:val="00B47D63"/>
    <w:rsid w:val="00B9551E"/>
    <w:rsid w:val="00BB1F73"/>
    <w:rsid w:val="00BB4646"/>
    <w:rsid w:val="00C4778A"/>
    <w:rsid w:val="00C75774"/>
    <w:rsid w:val="00CE20F1"/>
    <w:rsid w:val="00CF079C"/>
    <w:rsid w:val="00D05426"/>
    <w:rsid w:val="00D20CB2"/>
    <w:rsid w:val="00D43D4C"/>
    <w:rsid w:val="00E0332D"/>
    <w:rsid w:val="00E03D60"/>
    <w:rsid w:val="00E1691F"/>
    <w:rsid w:val="00E20451"/>
    <w:rsid w:val="00E26CAB"/>
    <w:rsid w:val="00E4721E"/>
    <w:rsid w:val="00E572EF"/>
    <w:rsid w:val="00E736B6"/>
    <w:rsid w:val="00E82B49"/>
    <w:rsid w:val="00F05574"/>
    <w:rsid w:val="00F2488D"/>
    <w:rsid w:val="00F53FED"/>
    <w:rsid w:val="00F65ACB"/>
    <w:rsid w:val="00F74A3E"/>
    <w:rsid w:val="00FA5F07"/>
    <w:rsid w:val="00FB1EBE"/>
    <w:rsid w:val="00FC26F0"/>
    <w:rsid w:val="00FF7E1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AC"/>
    <w:rPr>
      <w:rFonts w:ascii="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
    <w:name w:val="Основной текст (5)_"/>
    <w:basedOn w:val="DefaultParagraphFont"/>
    <w:link w:val="50"/>
    <w:uiPriority w:val="99"/>
    <w:locked/>
    <w:rsid w:val="00430FAC"/>
    <w:rPr>
      <w:rFonts w:ascii="Arial" w:hAnsi="Arial" w:cs="Arial"/>
      <w:shd w:val="clear" w:color="auto" w:fill="FFFFFF"/>
    </w:rPr>
  </w:style>
  <w:style w:type="paragraph" w:customStyle="1" w:styleId="50">
    <w:name w:val="Основной текст (5)"/>
    <w:basedOn w:val="Normal"/>
    <w:link w:val="5"/>
    <w:uiPriority w:val="99"/>
    <w:rsid w:val="00430FAC"/>
    <w:pPr>
      <w:shd w:val="clear" w:color="auto" w:fill="FFFFFF"/>
      <w:spacing w:before="540" w:line="274" w:lineRule="exact"/>
      <w:jc w:val="center"/>
    </w:pPr>
    <w:rPr>
      <w:rFonts w:ascii="Arial" w:hAnsi="Arial" w:cs="Arial"/>
      <w:color w:val="auto"/>
      <w:spacing w:val="-1"/>
      <w:sz w:val="22"/>
      <w:szCs w:val="22"/>
      <w:lang w:eastAsia="en-US"/>
    </w:rPr>
  </w:style>
  <w:style w:type="table" w:styleId="TableGrid">
    <w:name w:val="Table Grid"/>
    <w:basedOn w:val="TableNormal"/>
    <w:uiPriority w:val="99"/>
    <w:rsid w:val="00430F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1"/>
    <w:uiPriority w:val="99"/>
    <w:locked/>
    <w:rsid w:val="00430FAC"/>
    <w:rPr>
      <w:rFonts w:ascii="Arial" w:hAnsi="Arial" w:cs="Arial"/>
      <w:shd w:val="clear" w:color="auto" w:fill="FFFFFF"/>
    </w:rPr>
  </w:style>
  <w:style w:type="paragraph" w:customStyle="1" w:styleId="1">
    <w:name w:val="Основной текст1"/>
    <w:basedOn w:val="Normal"/>
    <w:link w:val="a"/>
    <w:uiPriority w:val="99"/>
    <w:rsid w:val="00430FAC"/>
    <w:pPr>
      <w:shd w:val="clear" w:color="auto" w:fill="FFFFFF"/>
      <w:spacing w:before="540" w:line="274" w:lineRule="exact"/>
      <w:jc w:val="both"/>
    </w:pPr>
    <w:rPr>
      <w:rFonts w:ascii="Arial" w:hAnsi="Arial" w:cs="Arial"/>
      <w:color w:val="auto"/>
      <w:spacing w:val="-1"/>
      <w:sz w:val="22"/>
      <w:szCs w:val="22"/>
      <w:lang w:eastAsia="en-US"/>
    </w:rPr>
  </w:style>
  <w:style w:type="character" w:customStyle="1" w:styleId="4">
    <w:name w:val="Основной текст (4)_"/>
    <w:basedOn w:val="DefaultParagraphFont"/>
    <w:link w:val="40"/>
    <w:uiPriority w:val="99"/>
    <w:locked/>
    <w:rsid w:val="00616A91"/>
    <w:rPr>
      <w:rFonts w:ascii="Arial" w:hAnsi="Arial" w:cs="Arial"/>
      <w:spacing w:val="3"/>
      <w:sz w:val="17"/>
      <w:szCs w:val="17"/>
      <w:shd w:val="clear" w:color="auto" w:fill="FFFFFF"/>
    </w:rPr>
  </w:style>
  <w:style w:type="character" w:customStyle="1" w:styleId="411">
    <w:name w:val="Основной текст (4) + 11"/>
    <w:aliases w:val="5 pt"/>
    <w:basedOn w:val="4"/>
    <w:uiPriority w:val="99"/>
    <w:rsid w:val="00616A91"/>
    <w:rPr>
      <w:sz w:val="22"/>
      <w:szCs w:val="22"/>
    </w:rPr>
  </w:style>
  <w:style w:type="paragraph" w:customStyle="1" w:styleId="40">
    <w:name w:val="Основной текст (4)"/>
    <w:basedOn w:val="Normal"/>
    <w:link w:val="4"/>
    <w:uiPriority w:val="99"/>
    <w:rsid w:val="00616A91"/>
    <w:pPr>
      <w:shd w:val="clear" w:color="auto" w:fill="FFFFFF"/>
      <w:spacing w:before="3900" w:line="230" w:lineRule="exact"/>
    </w:pPr>
    <w:rPr>
      <w:rFonts w:ascii="Arial" w:hAnsi="Arial" w:cs="Arial"/>
      <w:color w:val="auto"/>
      <w:spacing w:val="3"/>
      <w:sz w:val="17"/>
      <w:szCs w:val="17"/>
      <w:lang w:eastAsia="en-US"/>
    </w:rPr>
  </w:style>
  <w:style w:type="character" w:customStyle="1" w:styleId="9pt">
    <w:name w:val="Основной текст + 9 pt"/>
    <w:basedOn w:val="a"/>
    <w:uiPriority w:val="99"/>
    <w:rsid w:val="00616A91"/>
    <w:rPr>
      <w:spacing w:val="3"/>
      <w:sz w:val="17"/>
      <w:szCs w:val="17"/>
    </w:rPr>
  </w:style>
  <w:style w:type="character" w:customStyle="1" w:styleId="7">
    <w:name w:val="Основной текст (7)_"/>
    <w:basedOn w:val="DefaultParagraphFont"/>
    <w:link w:val="70"/>
    <w:uiPriority w:val="99"/>
    <w:locked/>
    <w:rsid w:val="00616A91"/>
    <w:rPr>
      <w:rFonts w:ascii="Franklin Gothic Medium" w:hAnsi="Franklin Gothic Medium" w:cs="Franklin Gothic Medium"/>
      <w:spacing w:val="5"/>
      <w:sz w:val="15"/>
      <w:szCs w:val="15"/>
      <w:shd w:val="clear" w:color="auto" w:fill="FFFFFF"/>
    </w:rPr>
  </w:style>
  <w:style w:type="paragraph" w:customStyle="1" w:styleId="70">
    <w:name w:val="Основной текст (7)"/>
    <w:basedOn w:val="Normal"/>
    <w:link w:val="7"/>
    <w:uiPriority w:val="99"/>
    <w:rsid w:val="00616A91"/>
    <w:pPr>
      <w:shd w:val="clear" w:color="auto" w:fill="FFFFFF"/>
      <w:spacing w:line="240" w:lineRule="atLeast"/>
    </w:pPr>
    <w:rPr>
      <w:rFonts w:ascii="Franklin Gothic Medium" w:hAnsi="Franklin Gothic Medium" w:cs="Franklin Gothic Medium"/>
      <w:color w:val="auto"/>
      <w:spacing w:val="5"/>
      <w:sz w:val="15"/>
      <w:szCs w:val="15"/>
      <w:lang w:eastAsia="en-US"/>
    </w:rPr>
  </w:style>
  <w:style w:type="paragraph" w:styleId="BalloonText">
    <w:name w:val="Balloon Text"/>
    <w:basedOn w:val="Normal"/>
    <w:link w:val="BalloonTextChar"/>
    <w:uiPriority w:val="99"/>
    <w:semiHidden/>
    <w:rsid w:val="004636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6C4"/>
    <w:rPr>
      <w:rFonts w:ascii="Tahoma" w:hAnsi="Tahoma" w:cs="Tahoma"/>
      <w:color w:val="000000"/>
      <w:sz w:val="16"/>
      <w:szCs w:val="16"/>
      <w:lang w:eastAsia="ru-RU"/>
    </w:rPr>
  </w:style>
  <w:style w:type="character" w:customStyle="1" w:styleId="BodyTextChar">
    <w:name w:val="Body Text Char"/>
    <w:link w:val="BodyText"/>
    <w:uiPriority w:val="99"/>
    <w:locked/>
    <w:rsid w:val="00E20451"/>
    <w:rPr>
      <w:rFonts w:ascii="Arial" w:hAnsi="Arial" w:cs="Arial"/>
      <w:shd w:val="clear" w:color="auto" w:fill="FFFFFF"/>
      <w:lang w:bidi="ar-SA"/>
    </w:rPr>
  </w:style>
  <w:style w:type="paragraph" w:styleId="BodyText">
    <w:name w:val="Body Text"/>
    <w:basedOn w:val="Normal"/>
    <w:link w:val="BodyTextChar1"/>
    <w:uiPriority w:val="99"/>
    <w:rsid w:val="00E20451"/>
    <w:pPr>
      <w:shd w:val="clear" w:color="auto" w:fill="FFFFFF"/>
      <w:spacing w:line="240" w:lineRule="atLeast"/>
    </w:pPr>
    <w:rPr>
      <w:rFonts w:ascii="Arial" w:hAnsi="Arial" w:cs="Arial"/>
      <w:noProof/>
      <w:color w:val="auto"/>
      <w:sz w:val="20"/>
      <w:szCs w:val="20"/>
      <w:shd w:val="clear" w:color="auto" w:fill="FFFFFF"/>
    </w:rPr>
  </w:style>
  <w:style w:type="character" w:customStyle="1" w:styleId="BodyTextChar1">
    <w:name w:val="Body Text Char1"/>
    <w:basedOn w:val="DefaultParagraphFont"/>
    <w:link w:val="BodyText"/>
    <w:uiPriority w:val="99"/>
    <w:semiHidden/>
    <w:locked/>
    <w:rPr>
      <w:rFonts w:ascii="Arial Unicode MS" w:hAnsi="Arial Unicode MS" w:cs="Arial Unicode MS"/>
      <w:color w:val="000000"/>
      <w:sz w:val="24"/>
      <w:szCs w:val="24"/>
    </w:rPr>
  </w:style>
  <w:style w:type="paragraph" w:styleId="ListParagraph">
    <w:name w:val="List Paragraph"/>
    <w:basedOn w:val="Normal"/>
    <w:uiPriority w:val="99"/>
    <w:qFormat/>
    <w:rsid w:val="00E20451"/>
    <w:pPr>
      <w:ind w:left="720"/>
      <w:contextualSpacing/>
    </w:pPr>
  </w:style>
  <w:style w:type="character" w:customStyle="1" w:styleId="3">
    <w:name w:val="Заголовок №3_"/>
    <w:basedOn w:val="DefaultParagraphFont"/>
    <w:link w:val="30"/>
    <w:uiPriority w:val="99"/>
    <w:locked/>
    <w:rsid w:val="00E20451"/>
    <w:rPr>
      <w:rFonts w:ascii="Arial" w:hAnsi="Arial" w:cs="Arial"/>
      <w:shd w:val="clear" w:color="auto" w:fill="FFFFFF"/>
      <w:lang w:bidi="ar-SA"/>
    </w:rPr>
  </w:style>
  <w:style w:type="paragraph" w:customStyle="1" w:styleId="30">
    <w:name w:val="Заголовок №3"/>
    <w:basedOn w:val="Normal"/>
    <w:link w:val="3"/>
    <w:uiPriority w:val="99"/>
    <w:rsid w:val="00E20451"/>
    <w:pPr>
      <w:shd w:val="clear" w:color="auto" w:fill="FFFFFF"/>
      <w:spacing w:before="1020" w:line="274" w:lineRule="exact"/>
      <w:jc w:val="center"/>
      <w:outlineLvl w:val="2"/>
    </w:pPr>
    <w:rPr>
      <w:rFonts w:ascii="Arial" w:hAnsi="Arial" w:cs="Arial"/>
      <w:noProof/>
      <w:color w:val="auto"/>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073822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36</Pages>
  <Words>11449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User</dc:creator>
  <cp:keywords/>
  <dc:description/>
  <cp:lastModifiedBy>Arm---</cp:lastModifiedBy>
  <cp:revision>2</cp:revision>
  <cp:lastPrinted>2016-10-19T11:22:00Z</cp:lastPrinted>
  <dcterms:created xsi:type="dcterms:W3CDTF">2016-10-26T07:56:00Z</dcterms:created>
  <dcterms:modified xsi:type="dcterms:W3CDTF">2016-10-26T07:56:00Z</dcterms:modified>
</cp:coreProperties>
</file>