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97" w:rsidRPr="007E2DF1" w:rsidRDefault="00865697" w:rsidP="00390029">
      <w:pPr>
        <w:pStyle w:val="1"/>
        <w:jc w:val="left"/>
        <w:rPr>
          <w:sz w:val="36"/>
          <w:szCs w:val="36"/>
        </w:rPr>
      </w:pPr>
      <w:r w:rsidRPr="00907A23">
        <w:rPr>
          <w:sz w:val="27"/>
          <w:szCs w:val="27"/>
        </w:rPr>
        <w:t xml:space="preserve">                         </w:t>
      </w:r>
      <w:r w:rsidRPr="007E2DF1">
        <w:rPr>
          <w:sz w:val="36"/>
          <w:szCs w:val="36"/>
        </w:rPr>
        <w:t>Администрация Белозерского района</w:t>
      </w:r>
    </w:p>
    <w:p w:rsidR="00865697" w:rsidRPr="007E2DF1" w:rsidRDefault="00865697" w:rsidP="00390029">
      <w:pPr>
        <w:rPr>
          <w:b/>
          <w:bCs/>
          <w:sz w:val="36"/>
          <w:szCs w:val="36"/>
        </w:rPr>
      </w:pPr>
      <w:r w:rsidRPr="007E2DF1">
        <w:rPr>
          <w:b/>
          <w:bCs/>
          <w:sz w:val="36"/>
          <w:szCs w:val="36"/>
        </w:rPr>
        <w:t xml:space="preserve">                                  Курганской области</w:t>
      </w:r>
    </w:p>
    <w:p w:rsidR="00865697" w:rsidRPr="00907A23" w:rsidRDefault="00865697" w:rsidP="00390029">
      <w:pPr>
        <w:jc w:val="center"/>
        <w:rPr>
          <w:b/>
          <w:bCs/>
          <w:sz w:val="27"/>
          <w:szCs w:val="27"/>
        </w:rPr>
      </w:pPr>
    </w:p>
    <w:p w:rsidR="00865697" w:rsidRPr="007E2DF1" w:rsidRDefault="00865697" w:rsidP="00390029">
      <w:pPr>
        <w:rPr>
          <w:b/>
          <w:bCs/>
          <w:sz w:val="52"/>
          <w:szCs w:val="52"/>
        </w:rPr>
      </w:pPr>
      <w:r w:rsidRPr="00907A23">
        <w:rPr>
          <w:b/>
          <w:bCs/>
          <w:sz w:val="50"/>
          <w:szCs w:val="50"/>
        </w:rPr>
        <w:t xml:space="preserve">                 </w:t>
      </w:r>
      <w:r w:rsidRPr="007E2DF1">
        <w:rPr>
          <w:b/>
          <w:bCs/>
          <w:sz w:val="52"/>
          <w:szCs w:val="52"/>
        </w:rPr>
        <w:t>ПОСТАНОВЛЕНИЕ</w:t>
      </w:r>
    </w:p>
    <w:p w:rsidR="00865697" w:rsidRPr="007E2DF1" w:rsidRDefault="00865697" w:rsidP="00390029">
      <w:pPr>
        <w:rPr>
          <w:sz w:val="52"/>
          <w:szCs w:val="52"/>
        </w:rPr>
      </w:pPr>
    </w:p>
    <w:p w:rsidR="00865697" w:rsidRPr="007E2DF1" w:rsidRDefault="00865697" w:rsidP="00390029">
      <w:pPr>
        <w:rPr>
          <w:sz w:val="28"/>
          <w:szCs w:val="28"/>
        </w:rPr>
      </w:pPr>
      <w:r>
        <w:rPr>
          <w:sz w:val="28"/>
          <w:szCs w:val="28"/>
        </w:rPr>
        <w:t xml:space="preserve">от  «18» мая </w:t>
      </w:r>
      <w:r w:rsidRPr="007E2DF1">
        <w:rPr>
          <w:sz w:val="28"/>
          <w:szCs w:val="28"/>
        </w:rPr>
        <w:t>201</w:t>
      </w:r>
      <w:r>
        <w:rPr>
          <w:sz w:val="28"/>
          <w:szCs w:val="28"/>
        </w:rPr>
        <w:t>7 года  №355</w:t>
      </w:r>
    </w:p>
    <w:p w:rsidR="00865697" w:rsidRPr="007E2DF1" w:rsidRDefault="00865697" w:rsidP="00390029">
      <w:pPr>
        <w:rPr>
          <w:sz w:val="20"/>
          <w:szCs w:val="20"/>
        </w:rPr>
      </w:pPr>
      <w:r w:rsidRPr="007E2DF1">
        <w:rPr>
          <w:sz w:val="20"/>
          <w:szCs w:val="20"/>
        </w:rPr>
        <w:t xml:space="preserve">                     с. Белозерское           </w:t>
      </w:r>
    </w:p>
    <w:p w:rsidR="00865697" w:rsidRPr="00907A23" w:rsidRDefault="00865697" w:rsidP="00390029">
      <w:pPr>
        <w:tabs>
          <w:tab w:val="left" w:pos="4815"/>
        </w:tabs>
        <w:ind w:left="567"/>
        <w:rPr>
          <w:sz w:val="27"/>
          <w:szCs w:val="27"/>
        </w:rPr>
      </w:pPr>
    </w:p>
    <w:p w:rsidR="00865697" w:rsidRPr="00907A23" w:rsidRDefault="00865697" w:rsidP="00390029">
      <w:pPr>
        <w:tabs>
          <w:tab w:val="left" w:pos="4815"/>
        </w:tabs>
        <w:ind w:left="567"/>
        <w:rPr>
          <w:sz w:val="27"/>
          <w:szCs w:val="27"/>
        </w:rPr>
      </w:pPr>
    </w:p>
    <w:p w:rsidR="00865697" w:rsidRPr="00907A23" w:rsidRDefault="00865697" w:rsidP="00390029">
      <w:pPr>
        <w:tabs>
          <w:tab w:val="left" w:pos="4815"/>
        </w:tabs>
        <w:ind w:left="567"/>
        <w:rPr>
          <w:sz w:val="27"/>
          <w:szCs w:val="27"/>
        </w:rPr>
      </w:pPr>
    </w:p>
    <w:p w:rsidR="00865697" w:rsidRPr="007E2DF1" w:rsidRDefault="00865697" w:rsidP="00A01182">
      <w:pPr>
        <w:pStyle w:val="20"/>
        <w:shd w:val="clear" w:color="auto" w:fill="auto"/>
        <w:spacing w:after="0" w:line="302" w:lineRule="exact"/>
        <w:ind w:left="180" w:firstLine="0"/>
        <w:jc w:val="center"/>
        <w:rPr>
          <w:b/>
          <w:sz w:val="28"/>
          <w:szCs w:val="28"/>
        </w:rPr>
      </w:pPr>
      <w:r w:rsidRPr="007E2DF1">
        <w:rPr>
          <w:b/>
          <w:sz w:val="28"/>
          <w:szCs w:val="28"/>
        </w:rPr>
        <w:t xml:space="preserve">Об утверждении Программы  </w:t>
      </w:r>
    </w:p>
    <w:p w:rsidR="00865697" w:rsidRPr="007E2DF1" w:rsidRDefault="00865697" w:rsidP="00A01182">
      <w:pPr>
        <w:pStyle w:val="20"/>
        <w:shd w:val="clear" w:color="auto" w:fill="auto"/>
        <w:spacing w:after="0" w:line="302" w:lineRule="exact"/>
        <w:ind w:left="180" w:firstLine="0"/>
        <w:jc w:val="center"/>
        <w:rPr>
          <w:b/>
          <w:sz w:val="28"/>
          <w:szCs w:val="28"/>
        </w:rPr>
      </w:pPr>
      <w:r w:rsidRPr="007E2DF1">
        <w:rPr>
          <w:b/>
          <w:sz w:val="28"/>
          <w:szCs w:val="28"/>
        </w:rPr>
        <w:t>проведения проверки готовности  поставщиков и потребителей</w:t>
      </w:r>
    </w:p>
    <w:p w:rsidR="00865697" w:rsidRPr="007E2DF1" w:rsidRDefault="00865697" w:rsidP="00A01182">
      <w:pPr>
        <w:pStyle w:val="20"/>
        <w:shd w:val="clear" w:color="auto" w:fill="auto"/>
        <w:spacing w:after="0" w:line="302" w:lineRule="exact"/>
        <w:ind w:left="180" w:firstLine="0"/>
        <w:jc w:val="center"/>
        <w:rPr>
          <w:b/>
          <w:sz w:val="28"/>
          <w:szCs w:val="28"/>
        </w:rPr>
      </w:pPr>
      <w:r w:rsidRPr="007E2DF1">
        <w:rPr>
          <w:b/>
          <w:sz w:val="28"/>
          <w:szCs w:val="28"/>
        </w:rPr>
        <w:t xml:space="preserve"> тепловой энергии Белозерского района к отопительному  периоду </w:t>
      </w:r>
    </w:p>
    <w:p w:rsidR="00865697" w:rsidRPr="007E2DF1" w:rsidRDefault="00865697" w:rsidP="00A01182">
      <w:pPr>
        <w:pStyle w:val="20"/>
        <w:shd w:val="clear" w:color="auto" w:fill="auto"/>
        <w:spacing w:after="0" w:line="302" w:lineRule="exact"/>
        <w:ind w:left="180" w:firstLine="0"/>
        <w:jc w:val="center"/>
        <w:rPr>
          <w:b/>
          <w:sz w:val="28"/>
          <w:szCs w:val="28"/>
        </w:rPr>
      </w:pPr>
      <w:r w:rsidRPr="007E2DF1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7E2DF1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8</w:t>
      </w:r>
      <w:r w:rsidRPr="007E2DF1">
        <w:rPr>
          <w:b/>
          <w:sz w:val="28"/>
          <w:szCs w:val="28"/>
        </w:rPr>
        <w:t xml:space="preserve"> годов</w:t>
      </w:r>
    </w:p>
    <w:p w:rsidR="00865697" w:rsidRDefault="00865697" w:rsidP="00907A23">
      <w:pPr>
        <w:pStyle w:val="20"/>
        <w:shd w:val="clear" w:color="auto" w:fill="auto"/>
        <w:spacing w:after="0" w:line="240" w:lineRule="auto"/>
        <w:ind w:firstLine="697"/>
        <w:jc w:val="both"/>
      </w:pPr>
    </w:p>
    <w:p w:rsidR="00865697" w:rsidRDefault="00865697" w:rsidP="00907A23">
      <w:pPr>
        <w:pStyle w:val="20"/>
        <w:shd w:val="clear" w:color="auto" w:fill="auto"/>
        <w:spacing w:after="0" w:line="240" w:lineRule="auto"/>
        <w:ind w:firstLine="697"/>
        <w:jc w:val="both"/>
      </w:pPr>
    </w:p>
    <w:p w:rsidR="00865697" w:rsidRPr="007E2DF1" w:rsidRDefault="00865697" w:rsidP="00907A23">
      <w:pPr>
        <w:pStyle w:val="20"/>
        <w:shd w:val="clear" w:color="auto" w:fill="auto"/>
        <w:spacing w:after="0" w:line="240" w:lineRule="auto"/>
        <w:ind w:firstLine="697"/>
        <w:jc w:val="both"/>
        <w:rPr>
          <w:sz w:val="28"/>
          <w:szCs w:val="28"/>
        </w:rPr>
      </w:pPr>
      <w:r w:rsidRPr="007E2DF1">
        <w:rPr>
          <w:sz w:val="28"/>
          <w:szCs w:val="28"/>
        </w:rPr>
        <w:t xml:space="preserve">Руководствуясь пунктом 4 статьи 14 Федерального закона от 06.11.2003 г. № 131-Ф3 «Об общих принципах организации местного самоуправления в Российской Федерации», Правилами оценки готовности к отопительному периоду, утвержденными </w:t>
      </w:r>
      <w:r>
        <w:rPr>
          <w:sz w:val="28"/>
          <w:szCs w:val="28"/>
        </w:rPr>
        <w:t>п</w:t>
      </w:r>
      <w:r w:rsidRPr="007E2DF1">
        <w:rPr>
          <w:sz w:val="28"/>
          <w:szCs w:val="28"/>
        </w:rPr>
        <w:t xml:space="preserve">риказом Минэнерго от 12.03.2013 г. №103 «Об утверждении Правил оценки готовности к отопительному периоду», постановлением Администрации Белозерского района от </w:t>
      </w:r>
      <w:r>
        <w:rPr>
          <w:sz w:val="28"/>
          <w:szCs w:val="28"/>
        </w:rPr>
        <w:t>02</w:t>
      </w:r>
      <w:r w:rsidRPr="007E2DF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7E2DF1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7E2DF1">
        <w:rPr>
          <w:sz w:val="28"/>
          <w:szCs w:val="28"/>
        </w:rPr>
        <w:t xml:space="preserve"> г.  № </w:t>
      </w:r>
      <w:r>
        <w:rPr>
          <w:sz w:val="28"/>
          <w:szCs w:val="28"/>
        </w:rPr>
        <w:t>301</w:t>
      </w:r>
      <w:r w:rsidRPr="007E2DF1">
        <w:rPr>
          <w:sz w:val="28"/>
          <w:szCs w:val="28"/>
        </w:rPr>
        <w:t xml:space="preserve"> «О подготовке объектов жилищно-коммунального хозяйства и социальной сферы Белозерского района к отопительному периоду 201</w:t>
      </w:r>
      <w:r>
        <w:rPr>
          <w:sz w:val="28"/>
          <w:szCs w:val="28"/>
        </w:rPr>
        <w:t>7</w:t>
      </w:r>
      <w:r w:rsidRPr="007E2DF1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7E2DF1">
        <w:rPr>
          <w:sz w:val="28"/>
          <w:szCs w:val="28"/>
        </w:rPr>
        <w:t xml:space="preserve"> годов» и в целях оценки готовности поставщиков и  потребителей тепловой энергии к отопительному сезону 201</w:t>
      </w:r>
      <w:r>
        <w:rPr>
          <w:sz w:val="28"/>
          <w:szCs w:val="28"/>
        </w:rPr>
        <w:t>7</w:t>
      </w:r>
      <w:r w:rsidRPr="007E2DF1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7E2DF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</w:t>
      </w:r>
      <w:r w:rsidRPr="007E2DF1">
        <w:rPr>
          <w:sz w:val="28"/>
          <w:szCs w:val="28"/>
        </w:rPr>
        <w:t xml:space="preserve"> Администрация Белозерского района</w:t>
      </w:r>
    </w:p>
    <w:p w:rsidR="00865697" w:rsidRPr="007E2DF1" w:rsidRDefault="00865697" w:rsidP="00390029">
      <w:pPr>
        <w:pStyle w:val="30"/>
        <w:keepNext/>
        <w:keepLines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bookmarkStart w:id="0" w:name="bookmark2"/>
      <w:r w:rsidRPr="007E2DF1">
        <w:rPr>
          <w:sz w:val="28"/>
          <w:szCs w:val="28"/>
        </w:rPr>
        <w:t>ПОСТАНОВЛЯЕТ:</w:t>
      </w:r>
      <w:bookmarkEnd w:id="0"/>
    </w:p>
    <w:p w:rsidR="00865697" w:rsidRDefault="00865697" w:rsidP="00390029">
      <w:pPr>
        <w:pStyle w:val="20"/>
        <w:shd w:val="clear" w:color="auto" w:fill="auto"/>
        <w:tabs>
          <w:tab w:val="left" w:pos="715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2DF1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</w:t>
      </w:r>
      <w:r w:rsidRPr="007E2DF1">
        <w:rPr>
          <w:sz w:val="28"/>
          <w:szCs w:val="28"/>
        </w:rPr>
        <w:t>рограмму проведения проверки готовности поставщиков и потребителей тепловой энергии Белозерского района к отопительному периоду 201</w:t>
      </w:r>
      <w:r>
        <w:rPr>
          <w:sz w:val="28"/>
          <w:szCs w:val="28"/>
        </w:rPr>
        <w:t>7</w:t>
      </w:r>
      <w:r w:rsidRPr="007E2DF1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7E2DF1">
        <w:rPr>
          <w:sz w:val="28"/>
          <w:szCs w:val="28"/>
        </w:rPr>
        <w:t xml:space="preserve"> годов  согласно приложению</w:t>
      </w:r>
      <w:r>
        <w:rPr>
          <w:sz w:val="28"/>
          <w:szCs w:val="28"/>
        </w:rPr>
        <w:t xml:space="preserve"> к настоящему постановлению.</w:t>
      </w:r>
    </w:p>
    <w:p w:rsidR="00865697" w:rsidRPr="007E2DF1" w:rsidRDefault="00865697" w:rsidP="00390029">
      <w:pPr>
        <w:pStyle w:val="20"/>
        <w:shd w:val="clear" w:color="auto" w:fill="auto"/>
        <w:tabs>
          <w:tab w:val="left" w:pos="715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постановление от 19.07.2016 г. № 352 «Об утверждении Программы проведения проверки готовности поставщиков и потребителей тепловой энергии Белозерского района к отопительному периоду 2016-2017 годов»</w:t>
      </w:r>
    </w:p>
    <w:p w:rsidR="00865697" w:rsidRPr="007E2DF1" w:rsidRDefault="00865697" w:rsidP="00390029">
      <w:pPr>
        <w:ind w:hanging="284"/>
        <w:jc w:val="both"/>
        <w:rPr>
          <w:bCs/>
          <w:sz w:val="28"/>
          <w:szCs w:val="28"/>
        </w:rPr>
      </w:pPr>
      <w:r w:rsidRPr="007E2DF1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7E2DF1">
        <w:rPr>
          <w:sz w:val="28"/>
          <w:szCs w:val="28"/>
        </w:rPr>
        <w:t xml:space="preserve">. </w:t>
      </w:r>
      <w:r w:rsidRPr="007E2DF1">
        <w:rPr>
          <w:bCs/>
          <w:sz w:val="28"/>
          <w:szCs w:val="28"/>
        </w:rPr>
        <w:t>Контроль за исполнением настоящего постановления возложить на первого  заместителя Главы Белозерского района  Завьялова А.В.</w:t>
      </w:r>
    </w:p>
    <w:p w:rsidR="00865697" w:rsidRPr="00907A23" w:rsidRDefault="00865697" w:rsidP="00390029">
      <w:pPr>
        <w:tabs>
          <w:tab w:val="left" w:pos="4815"/>
        </w:tabs>
        <w:jc w:val="both"/>
        <w:rPr>
          <w:sz w:val="27"/>
          <w:szCs w:val="27"/>
        </w:rPr>
      </w:pPr>
    </w:p>
    <w:p w:rsidR="00865697" w:rsidRPr="00907A23" w:rsidRDefault="00865697" w:rsidP="00390029">
      <w:pPr>
        <w:tabs>
          <w:tab w:val="left" w:pos="4815"/>
        </w:tabs>
        <w:ind w:left="567"/>
        <w:rPr>
          <w:sz w:val="27"/>
          <w:szCs w:val="27"/>
        </w:rPr>
      </w:pPr>
    </w:p>
    <w:p w:rsidR="00865697" w:rsidRDefault="00865697" w:rsidP="00390029">
      <w:pPr>
        <w:rPr>
          <w:sz w:val="27"/>
          <w:szCs w:val="27"/>
        </w:rPr>
      </w:pPr>
      <w:r>
        <w:rPr>
          <w:sz w:val="27"/>
          <w:szCs w:val="27"/>
        </w:rPr>
        <w:t xml:space="preserve">    </w:t>
      </w:r>
    </w:p>
    <w:p w:rsidR="00865697" w:rsidRDefault="00865697" w:rsidP="00390029">
      <w:pPr>
        <w:rPr>
          <w:sz w:val="28"/>
          <w:szCs w:val="28"/>
        </w:rPr>
      </w:pPr>
    </w:p>
    <w:p w:rsidR="00865697" w:rsidRPr="007E2DF1" w:rsidRDefault="00865697" w:rsidP="00390029">
      <w:pPr>
        <w:rPr>
          <w:sz w:val="28"/>
          <w:szCs w:val="28"/>
        </w:rPr>
      </w:pPr>
      <w:r w:rsidRPr="007E2DF1">
        <w:rPr>
          <w:sz w:val="28"/>
          <w:szCs w:val="28"/>
        </w:rPr>
        <w:t xml:space="preserve">Глава  Белозерского  района                                                              В.В. Терёхин                                                                                               </w:t>
      </w:r>
    </w:p>
    <w:p w:rsidR="00865697" w:rsidRDefault="00865697" w:rsidP="00A01182">
      <w:pPr>
        <w:tabs>
          <w:tab w:val="left" w:pos="3720"/>
          <w:tab w:val="left" w:pos="4834"/>
          <w:tab w:val="left" w:pos="4860"/>
          <w:tab w:val="left" w:pos="5865"/>
          <w:tab w:val="right" w:pos="9354"/>
        </w:tabs>
        <w:rPr>
          <w:sz w:val="27"/>
          <w:szCs w:val="27"/>
        </w:rPr>
      </w:pPr>
      <w:r w:rsidRPr="00907A23">
        <w:rPr>
          <w:sz w:val="27"/>
          <w:szCs w:val="27"/>
        </w:rPr>
        <w:tab/>
      </w:r>
    </w:p>
    <w:p w:rsidR="00865697" w:rsidRDefault="00865697" w:rsidP="00B2644C">
      <w:pPr>
        <w:tabs>
          <w:tab w:val="left" w:pos="4860"/>
          <w:tab w:val="left" w:pos="5865"/>
          <w:tab w:val="right" w:pos="9354"/>
        </w:tabs>
        <w:ind w:left="708"/>
        <w:rPr>
          <w:sz w:val="20"/>
          <w:szCs w:val="20"/>
        </w:rPr>
      </w:pPr>
      <w:r w:rsidRPr="00B2644C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    </w:t>
      </w:r>
    </w:p>
    <w:p w:rsidR="00865697" w:rsidRPr="00B2644C" w:rsidRDefault="00865697" w:rsidP="00B2644C">
      <w:pPr>
        <w:tabs>
          <w:tab w:val="left" w:pos="4860"/>
          <w:tab w:val="left" w:pos="5865"/>
          <w:tab w:val="right" w:pos="9354"/>
        </w:tabs>
        <w:ind w:left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B2644C">
        <w:rPr>
          <w:sz w:val="20"/>
          <w:szCs w:val="20"/>
        </w:rPr>
        <w:t>Приложение</w:t>
      </w:r>
    </w:p>
    <w:p w:rsidR="00865697" w:rsidRPr="00B2644C" w:rsidRDefault="00865697" w:rsidP="00B2644C">
      <w:pPr>
        <w:tabs>
          <w:tab w:val="left" w:pos="3720"/>
          <w:tab w:val="left" w:pos="4886"/>
          <w:tab w:val="left" w:pos="5053"/>
          <w:tab w:val="left" w:pos="5374"/>
          <w:tab w:val="right" w:pos="9354"/>
        </w:tabs>
        <w:ind w:left="708"/>
        <w:rPr>
          <w:sz w:val="20"/>
          <w:szCs w:val="20"/>
        </w:rPr>
      </w:pPr>
      <w:r w:rsidRPr="00B2644C">
        <w:rPr>
          <w:sz w:val="20"/>
          <w:szCs w:val="20"/>
        </w:rPr>
        <w:tab/>
      </w:r>
      <w:r w:rsidRPr="00B2644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</w:t>
      </w:r>
      <w:r w:rsidRPr="00B2644C">
        <w:rPr>
          <w:sz w:val="20"/>
          <w:szCs w:val="20"/>
        </w:rPr>
        <w:t xml:space="preserve">к постановлению Администрации </w:t>
      </w:r>
    </w:p>
    <w:p w:rsidR="00865697" w:rsidRPr="00B2644C" w:rsidRDefault="00865697" w:rsidP="00B2644C">
      <w:pPr>
        <w:tabs>
          <w:tab w:val="left" w:pos="3720"/>
          <w:tab w:val="left" w:pos="4899"/>
          <w:tab w:val="left" w:pos="5079"/>
          <w:tab w:val="left" w:pos="5385"/>
          <w:tab w:val="right" w:pos="9354"/>
        </w:tabs>
        <w:ind w:left="708"/>
        <w:rPr>
          <w:sz w:val="20"/>
          <w:szCs w:val="20"/>
        </w:rPr>
      </w:pPr>
      <w:r w:rsidRPr="00B2644C">
        <w:rPr>
          <w:sz w:val="20"/>
          <w:szCs w:val="20"/>
        </w:rPr>
        <w:tab/>
      </w:r>
      <w:r w:rsidRPr="00B2644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</w:t>
      </w:r>
      <w:r w:rsidRPr="00B2644C">
        <w:rPr>
          <w:sz w:val="20"/>
          <w:szCs w:val="20"/>
        </w:rPr>
        <w:t xml:space="preserve">Белозерского района </w:t>
      </w:r>
    </w:p>
    <w:p w:rsidR="00865697" w:rsidRPr="00B2644C" w:rsidRDefault="00865697" w:rsidP="00B2644C">
      <w:pPr>
        <w:tabs>
          <w:tab w:val="left" w:pos="3720"/>
          <w:tab w:val="left" w:pos="4911"/>
          <w:tab w:val="left" w:pos="5117"/>
          <w:tab w:val="left" w:pos="5400"/>
          <w:tab w:val="right" w:pos="9354"/>
        </w:tabs>
        <w:ind w:left="708"/>
        <w:rPr>
          <w:sz w:val="20"/>
          <w:szCs w:val="20"/>
        </w:rPr>
      </w:pPr>
      <w:r w:rsidRPr="00B2644C">
        <w:rPr>
          <w:sz w:val="20"/>
          <w:szCs w:val="20"/>
        </w:rPr>
        <w:tab/>
      </w:r>
      <w:r w:rsidRPr="00B2644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</w:t>
      </w:r>
      <w:r w:rsidRPr="00B2644C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«18» мая </w:t>
      </w:r>
      <w:r w:rsidRPr="00B2644C">
        <w:rPr>
          <w:sz w:val="20"/>
          <w:szCs w:val="20"/>
        </w:rPr>
        <w:t>201</w:t>
      </w:r>
      <w:r>
        <w:rPr>
          <w:sz w:val="20"/>
          <w:szCs w:val="20"/>
        </w:rPr>
        <w:t>7 года №355</w:t>
      </w:r>
    </w:p>
    <w:p w:rsidR="00865697" w:rsidRPr="00B2644C" w:rsidRDefault="00865697" w:rsidP="00B2644C">
      <w:pPr>
        <w:tabs>
          <w:tab w:val="left" w:pos="4950"/>
          <w:tab w:val="left" w:pos="5130"/>
          <w:tab w:val="left" w:pos="5400"/>
        </w:tabs>
        <w:ind w:left="708"/>
        <w:rPr>
          <w:sz w:val="20"/>
          <w:szCs w:val="20"/>
        </w:rPr>
      </w:pPr>
      <w:r w:rsidRPr="00B2644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</w:t>
      </w:r>
      <w:r w:rsidRPr="00B2644C">
        <w:rPr>
          <w:sz w:val="20"/>
          <w:szCs w:val="20"/>
        </w:rPr>
        <w:t xml:space="preserve">« Об утверждении </w:t>
      </w:r>
      <w:r>
        <w:rPr>
          <w:sz w:val="20"/>
          <w:szCs w:val="20"/>
        </w:rPr>
        <w:t>П</w:t>
      </w:r>
      <w:r w:rsidRPr="00B2644C">
        <w:rPr>
          <w:sz w:val="20"/>
          <w:szCs w:val="20"/>
        </w:rPr>
        <w:t>рограммы</w:t>
      </w:r>
    </w:p>
    <w:p w:rsidR="00865697" w:rsidRPr="00B2644C" w:rsidRDefault="00865697" w:rsidP="00B2644C">
      <w:pPr>
        <w:pStyle w:val="10"/>
        <w:shd w:val="clear" w:color="auto" w:fill="auto"/>
        <w:spacing w:before="0" w:line="240" w:lineRule="auto"/>
        <w:ind w:left="708"/>
        <w:jc w:val="center"/>
        <w:rPr>
          <w:sz w:val="20"/>
        </w:rPr>
      </w:pPr>
      <w:r w:rsidRPr="00B2644C">
        <w:rPr>
          <w:sz w:val="20"/>
        </w:rPr>
        <w:t xml:space="preserve">                                                                </w:t>
      </w:r>
      <w:r>
        <w:rPr>
          <w:sz w:val="20"/>
        </w:rPr>
        <w:t xml:space="preserve">                                   </w:t>
      </w:r>
      <w:r w:rsidRPr="00B2644C">
        <w:rPr>
          <w:sz w:val="20"/>
        </w:rPr>
        <w:t xml:space="preserve">проведения проверки готовности                      </w:t>
      </w:r>
    </w:p>
    <w:p w:rsidR="00865697" w:rsidRPr="00B2644C" w:rsidRDefault="00865697" w:rsidP="00B2644C">
      <w:pPr>
        <w:tabs>
          <w:tab w:val="left" w:pos="4899"/>
          <w:tab w:val="left" w:pos="5104"/>
          <w:tab w:val="left" w:pos="5426"/>
        </w:tabs>
        <w:ind w:left="708"/>
        <w:rPr>
          <w:sz w:val="20"/>
          <w:szCs w:val="20"/>
        </w:rPr>
      </w:pPr>
      <w:r w:rsidRPr="00B2644C">
        <w:rPr>
          <w:sz w:val="20"/>
          <w:szCs w:val="20"/>
        </w:rPr>
        <w:t xml:space="preserve">  </w:t>
      </w:r>
      <w:r w:rsidRPr="00B2644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</w:t>
      </w:r>
      <w:r w:rsidRPr="00B2644C">
        <w:rPr>
          <w:sz w:val="20"/>
          <w:szCs w:val="20"/>
        </w:rPr>
        <w:t>потребителей тепловой энергии</w:t>
      </w:r>
    </w:p>
    <w:p w:rsidR="00865697" w:rsidRPr="00B2644C" w:rsidRDefault="00865697" w:rsidP="00B2644C">
      <w:pPr>
        <w:tabs>
          <w:tab w:val="left" w:pos="5426"/>
        </w:tabs>
        <w:ind w:left="708" w:right="-186"/>
        <w:rPr>
          <w:sz w:val="20"/>
          <w:szCs w:val="20"/>
        </w:rPr>
      </w:pPr>
      <w:r w:rsidRPr="00B2644C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B2644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Pr="00B2644C">
        <w:rPr>
          <w:sz w:val="20"/>
          <w:szCs w:val="20"/>
        </w:rPr>
        <w:t>Белозерского района к отопительному</w:t>
      </w:r>
    </w:p>
    <w:p w:rsidR="00865697" w:rsidRPr="00B2644C" w:rsidRDefault="00865697" w:rsidP="00B2644C">
      <w:pPr>
        <w:tabs>
          <w:tab w:val="left" w:pos="5426"/>
        </w:tabs>
        <w:ind w:left="708"/>
        <w:rPr>
          <w:sz w:val="20"/>
          <w:szCs w:val="20"/>
        </w:rPr>
      </w:pPr>
      <w:r w:rsidRPr="00B2644C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                 </w:t>
      </w:r>
      <w:r w:rsidRPr="00B2644C">
        <w:rPr>
          <w:sz w:val="20"/>
          <w:szCs w:val="20"/>
        </w:rPr>
        <w:t>периоду 201</w:t>
      </w:r>
      <w:r>
        <w:rPr>
          <w:sz w:val="20"/>
          <w:szCs w:val="20"/>
        </w:rPr>
        <w:t>7</w:t>
      </w:r>
      <w:r w:rsidRPr="00B2644C">
        <w:rPr>
          <w:sz w:val="20"/>
          <w:szCs w:val="20"/>
        </w:rPr>
        <w:t>-201</w:t>
      </w:r>
      <w:r>
        <w:rPr>
          <w:sz w:val="20"/>
          <w:szCs w:val="20"/>
        </w:rPr>
        <w:t>8</w:t>
      </w:r>
      <w:r w:rsidRPr="00B2644C">
        <w:rPr>
          <w:sz w:val="20"/>
          <w:szCs w:val="20"/>
        </w:rPr>
        <w:t xml:space="preserve"> годов»</w:t>
      </w:r>
    </w:p>
    <w:p w:rsidR="00865697" w:rsidRPr="006C0682" w:rsidRDefault="00865697" w:rsidP="00235233">
      <w:pPr>
        <w:tabs>
          <w:tab w:val="left" w:pos="5426"/>
        </w:tabs>
      </w:pPr>
      <w:r>
        <w:rPr>
          <w:sz w:val="27"/>
          <w:szCs w:val="27"/>
        </w:rPr>
        <w:t xml:space="preserve">                                                                                 </w:t>
      </w:r>
      <w:r>
        <w:rPr>
          <w:sz w:val="19"/>
          <w:szCs w:val="19"/>
        </w:rPr>
        <w:tab/>
      </w:r>
    </w:p>
    <w:p w:rsidR="00865697" w:rsidRPr="00907A23" w:rsidRDefault="00865697" w:rsidP="00390029">
      <w:pPr>
        <w:rPr>
          <w:sz w:val="27"/>
          <w:szCs w:val="27"/>
        </w:rPr>
      </w:pPr>
    </w:p>
    <w:p w:rsidR="00865697" w:rsidRDefault="00865697" w:rsidP="00390029">
      <w:pPr>
        <w:pStyle w:val="10"/>
        <w:shd w:val="clear" w:color="auto" w:fill="auto"/>
        <w:spacing w:before="0" w:line="240" w:lineRule="auto"/>
        <w:jc w:val="center"/>
        <w:rPr>
          <w:b/>
          <w:sz w:val="27"/>
          <w:szCs w:val="27"/>
        </w:rPr>
      </w:pPr>
    </w:p>
    <w:p w:rsidR="00865697" w:rsidRDefault="00865697" w:rsidP="00390029">
      <w:pPr>
        <w:pStyle w:val="10"/>
        <w:shd w:val="clear" w:color="auto" w:fill="auto"/>
        <w:spacing w:before="0" w:line="240" w:lineRule="auto"/>
        <w:jc w:val="center"/>
        <w:rPr>
          <w:b/>
          <w:sz w:val="27"/>
          <w:szCs w:val="27"/>
        </w:rPr>
      </w:pPr>
    </w:p>
    <w:p w:rsidR="00865697" w:rsidRPr="000B0247" w:rsidRDefault="00865697" w:rsidP="00390029">
      <w:pPr>
        <w:pStyle w:val="10"/>
        <w:shd w:val="clear" w:color="auto" w:fill="auto"/>
        <w:spacing w:before="0" w:line="240" w:lineRule="auto"/>
        <w:jc w:val="center"/>
        <w:rPr>
          <w:b/>
          <w:sz w:val="27"/>
          <w:szCs w:val="27"/>
        </w:rPr>
      </w:pPr>
      <w:r w:rsidRPr="000B0247">
        <w:rPr>
          <w:b/>
          <w:sz w:val="27"/>
          <w:szCs w:val="27"/>
        </w:rPr>
        <w:t>ПРОГРАММА</w:t>
      </w:r>
    </w:p>
    <w:p w:rsidR="00865697" w:rsidRPr="000B0247" w:rsidRDefault="00865697" w:rsidP="00390029">
      <w:pPr>
        <w:pStyle w:val="10"/>
        <w:shd w:val="clear" w:color="auto" w:fill="auto"/>
        <w:spacing w:before="0" w:line="240" w:lineRule="auto"/>
        <w:jc w:val="center"/>
        <w:rPr>
          <w:b/>
          <w:sz w:val="27"/>
          <w:szCs w:val="27"/>
        </w:rPr>
      </w:pPr>
      <w:r w:rsidRPr="000B0247">
        <w:rPr>
          <w:b/>
          <w:sz w:val="27"/>
          <w:szCs w:val="27"/>
        </w:rPr>
        <w:t xml:space="preserve">проведения проверки готовности </w:t>
      </w:r>
      <w:r>
        <w:rPr>
          <w:b/>
          <w:sz w:val="27"/>
          <w:szCs w:val="27"/>
        </w:rPr>
        <w:t xml:space="preserve">поставщиков и </w:t>
      </w:r>
      <w:r w:rsidRPr="000B0247">
        <w:rPr>
          <w:b/>
          <w:sz w:val="27"/>
          <w:szCs w:val="27"/>
        </w:rPr>
        <w:t>потребителей тепловой энергии    Белозерского района к отопительному периоду 201</w:t>
      </w:r>
      <w:r>
        <w:rPr>
          <w:b/>
          <w:sz w:val="27"/>
          <w:szCs w:val="27"/>
        </w:rPr>
        <w:t>7</w:t>
      </w:r>
      <w:r w:rsidRPr="000B0247">
        <w:rPr>
          <w:b/>
          <w:sz w:val="27"/>
          <w:szCs w:val="27"/>
        </w:rPr>
        <w:t>-201</w:t>
      </w:r>
      <w:r>
        <w:rPr>
          <w:b/>
          <w:sz w:val="27"/>
          <w:szCs w:val="27"/>
        </w:rPr>
        <w:t>8</w:t>
      </w:r>
      <w:r w:rsidRPr="000B0247">
        <w:rPr>
          <w:b/>
          <w:sz w:val="27"/>
          <w:szCs w:val="27"/>
        </w:rPr>
        <w:t xml:space="preserve"> годов</w:t>
      </w:r>
    </w:p>
    <w:p w:rsidR="00865697" w:rsidRPr="00907A23" w:rsidRDefault="00865697" w:rsidP="00390029">
      <w:pPr>
        <w:pStyle w:val="10"/>
        <w:shd w:val="clear" w:color="auto" w:fill="auto"/>
        <w:spacing w:before="0" w:line="240" w:lineRule="auto"/>
        <w:rPr>
          <w:sz w:val="27"/>
          <w:szCs w:val="27"/>
        </w:rPr>
      </w:pPr>
    </w:p>
    <w:p w:rsidR="00865697" w:rsidRPr="00B2644C" w:rsidRDefault="00865697" w:rsidP="00390029">
      <w:pPr>
        <w:pStyle w:val="10"/>
        <w:shd w:val="clear" w:color="auto" w:fill="auto"/>
        <w:spacing w:before="0" w:line="240" w:lineRule="auto"/>
        <w:jc w:val="center"/>
        <w:rPr>
          <w:b/>
          <w:sz w:val="27"/>
          <w:szCs w:val="27"/>
        </w:rPr>
      </w:pPr>
      <w:r w:rsidRPr="00B2644C">
        <w:rPr>
          <w:b/>
          <w:sz w:val="27"/>
          <w:szCs w:val="27"/>
        </w:rPr>
        <w:t>Раздел</w:t>
      </w:r>
      <w:r w:rsidRPr="00624F1C">
        <w:rPr>
          <w:b/>
          <w:sz w:val="27"/>
          <w:szCs w:val="27"/>
        </w:rPr>
        <w:t xml:space="preserve"> </w:t>
      </w:r>
      <w:r w:rsidRPr="00B2644C">
        <w:rPr>
          <w:b/>
          <w:sz w:val="27"/>
          <w:szCs w:val="27"/>
          <w:lang w:val="en-US"/>
        </w:rPr>
        <w:t>I</w:t>
      </w:r>
      <w:r w:rsidRPr="00B2644C">
        <w:rPr>
          <w:b/>
          <w:sz w:val="27"/>
          <w:szCs w:val="27"/>
        </w:rPr>
        <w:t>. Общие положения</w:t>
      </w:r>
    </w:p>
    <w:p w:rsidR="00865697" w:rsidRPr="00907A23" w:rsidRDefault="00865697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  <w:r w:rsidRPr="00907A23">
        <w:rPr>
          <w:sz w:val="27"/>
          <w:szCs w:val="27"/>
        </w:rPr>
        <w:t xml:space="preserve">         </w:t>
      </w:r>
      <w:r>
        <w:rPr>
          <w:sz w:val="27"/>
          <w:szCs w:val="27"/>
        </w:rPr>
        <w:tab/>
      </w:r>
      <w:r w:rsidRPr="00907A23">
        <w:rPr>
          <w:sz w:val="27"/>
          <w:szCs w:val="27"/>
        </w:rPr>
        <w:t>Программа проведения проверки готовности</w:t>
      </w:r>
      <w:r>
        <w:rPr>
          <w:sz w:val="27"/>
          <w:szCs w:val="27"/>
        </w:rPr>
        <w:t xml:space="preserve"> поставщиков и </w:t>
      </w:r>
      <w:r w:rsidRPr="00907A23">
        <w:rPr>
          <w:sz w:val="27"/>
          <w:szCs w:val="27"/>
        </w:rPr>
        <w:t xml:space="preserve"> потребителей тепловой энергии Белозерского района к отопительному периоду 201</w:t>
      </w:r>
      <w:r>
        <w:rPr>
          <w:sz w:val="27"/>
          <w:szCs w:val="27"/>
        </w:rPr>
        <w:t>7</w:t>
      </w:r>
      <w:r w:rsidRPr="00907A23">
        <w:rPr>
          <w:sz w:val="27"/>
          <w:szCs w:val="27"/>
        </w:rPr>
        <w:t>-201</w:t>
      </w:r>
      <w:r>
        <w:rPr>
          <w:sz w:val="27"/>
          <w:szCs w:val="27"/>
        </w:rPr>
        <w:t>8</w:t>
      </w:r>
      <w:r w:rsidRPr="00907A23">
        <w:rPr>
          <w:sz w:val="27"/>
          <w:szCs w:val="27"/>
        </w:rPr>
        <w:t xml:space="preserve"> годов (далее - Программа) направлена на проведение работ по оценке готовности</w:t>
      </w:r>
      <w:r>
        <w:rPr>
          <w:sz w:val="27"/>
          <w:szCs w:val="27"/>
        </w:rPr>
        <w:t xml:space="preserve"> поставщиков и </w:t>
      </w:r>
      <w:r w:rsidRPr="00907A23">
        <w:rPr>
          <w:sz w:val="27"/>
          <w:szCs w:val="27"/>
        </w:rPr>
        <w:t xml:space="preserve"> потребителей тепловой энергии, расположенных на территории Белозерского района, к отопительному периоду 201</w:t>
      </w:r>
      <w:r>
        <w:rPr>
          <w:sz w:val="27"/>
          <w:szCs w:val="27"/>
        </w:rPr>
        <w:t>7</w:t>
      </w:r>
      <w:r w:rsidRPr="00907A23">
        <w:rPr>
          <w:sz w:val="27"/>
          <w:szCs w:val="27"/>
        </w:rPr>
        <w:t>-201</w:t>
      </w:r>
      <w:r>
        <w:rPr>
          <w:sz w:val="27"/>
          <w:szCs w:val="27"/>
        </w:rPr>
        <w:t>8</w:t>
      </w:r>
      <w:r w:rsidRPr="00907A23">
        <w:rPr>
          <w:sz w:val="27"/>
          <w:szCs w:val="27"/>
        </w:rPr>
        <w:t xml:space="preserve"> годов, путем проведения проверок Комиссией по оценке готовности объектов жилищно-коммунального хозяйства, социальной сферы Белозерского района к отопительному периоду 201</w:t>
      </w:r>
      <w:r>
        <w:rPr>
          <w:sz w:val="27"/>
          <w:szCs w:val="27"/>
        </w:rPr>
        <w:t>7</w:t>
      </w:r>
      <w:r w:rsidRPr="00907A23">
        <w:rPr>
          <w:sz w:val="27"/>
          <w:szCs w:val="27"/>
        </w:rPr>
        <w:t>-201</w:t>
      </w:r>
      <w:r>
        <w:rPr>
          <w:sz w:val="27"/>
          <w:szCs w:val="27"/>
        </w:rPr>
        <w:t>8</w:t>
      </w:r>
      <w:r w:rsidRPr="00907A23">
        <w:rPr>
          <w:sz w:val="27"/>
          <w:szCs w:val="27"/>
        </w:rPr>
        <w:t xml:space="preserve"> годов при Администрации Белозерского района (далее - </w:t>
      </w:r>
      <w:r>
        <w:rPr>
          <w:sz w:val="27"/>
          <w:szCs w:val="27"/>
        </w:rPr>
        <w:t>п</w:t>
      </w:r>
      <w:r w:rsidRPr="00907A23">
        <w:rPr>
          <w:sz w:val="27"/>
          <w:szCs w:val="27"/>
        </w:rPr>
        <w:t>роверка).</w:t>
      </w:r>
    </w:p>
    <w:p w:rsidR="00865697" w:rsidRPr="00907A23" w:rsidRDefault="00865697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907A23">
        <w:rPr>
          <w:sz w:val="27"/>
          <w:szCs w:val="27"/>
        </w:rPr>
        <w:t xml:space="preserve">Программа разработана с учетом положений Правил оценки готовности к отопительному периоду, утвержденными </w:t>
      </w:r>
      <w:r>
        <w:rPr>
          <w:sz w:val="27"/>
          <w:szCs w:val="27"/>
        </w:rPr>
        <w:t>п</w:t>
      </w:r>
      <w:r w:rsidRPr="00907A23">
        <w:rPr>
          <w:sz w:val="27"/>
          <w:szCs w:val="27"/>
        </w:rPr>
        <w:t>риказом Минэнерго от 12.03.2013г. №103 «Об утверждении Правил оценки готовности к отопительному периоду» (далее - Правила).</w:t>
      </w:r>
    </w:p>
    <w:p w:rsidR="00865697" w:rsidRDefault="00865697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907A23">
        <w:rPr>
          <w:sz w:val="27"/>
          <w:szCs w:val="27"/>
        </w:rPr>
        <w:t>Проверяемые юридические и физические лица:</w:t>
      </w:r>
    </w:p>
    <w:p w:rsidR="00865697" w:rsidRPr="001A2B90" w:rsidRDefault="00865697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>- поставщики тепловой энергии - лица</w:t>
      </w:r>
      <w:r w:rsidRPr="001A2B90">
        <w:rPr>
          <w:sz w:val="27"/>
          <w:szCs w:val="27"/>
        </w:rPr>
        <w:t xml:space="preserve">, осуществляющие деятельность независимо от организационно-правовой формы по производству и продаже (поставке) </w:t>
      </w:r>
      <w:r w:rsidRPr="001A2B90">
        <w:rPr>
          <w:bCs/>
          <w:sz w:val="27"/>
          <w:szCs w:val="27"/>
        </w:rPr>
        <w:t>тепловой</w:t>
      </w:r>
      <w:r w:rsidRPr="001A2B90">
        <w:rPr>
          <w:sz w:val="27"/>
          <w:szCs w:val="27"/>
        </w:rPr>
        <w:t xml:space="preserve"> </w:t>
      </w:r>
      <w:r w:rsidRPr="001A2B90">
        <w:rPr>
          <w:bCs/>
          <w:sz w:val="27"/>
          <w:szCs w:val="27"/>
        </w:rPr>
        <w:t>энергии</w:t>
      </w:r>
      <w:r>
        <w:rPr>
          <w:sz w:val="27"/>
          <w:szCs w:val="27"/>
        </w:rPr>
        <w:t>.</w:t>
      </w:r>
    </w:p>
    <w:p w:rsidR="00865697" w:rsidRPr="00907A23" w:rsidRDefault="00865697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907A23">
        <w:rPr>
          <w:sz w:val="27"/>
          <w:szCs w:val="27"/>
        </w:rPr>
        <w:t>потребители тепловой энергии -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подключенных к системе теплоснабжения.</w:t>
      </w:r>
    </w:p>
    <w:p w:rsidR="00865697" w:rsidRPr="00907A23" w:rsidRDefault="00865697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907A23">
        <w:rPr>
          <w:sz w:val="27"/>
          <w:szCs w:val="27"/>
        </w:rPr>
        <w:t xml:space="preserve">Срок реализации программы </w:t>
      </w:r>
      <w:r>
        <w:rPr>
          <w:sz w:val="27"/>
          <w:szCs w:val="27"/>
        </w:rPr>
        <w:t>–</w:t>
      </w:r>
      <w:r w:rsidRPr="00907A23">
        <w:rPr>
          <w:sz w:val="27"/>
          <w:szCs w:val="27"/>
        </w:rPr>
        <w:t xml:space="preserve"> </w:t>
      </w:r>
      <w:r>
        <w:rPr>
          <w:sz w:val="27"/>
          <w:szCs w:val="27"/>
        </w:rPr>
        <w:t>до начала отопительного</w:t>
      </w:r>
      <w:r w:rsidRPr="00907A23">
        <w:rPr>
          <w:sz w:val="27"/>
          <w:szCs w:val="27"/>
        </w:rPr>
        <w:t xml:space="preserve"> период</w:t>
      </w:r>
      <w:r>
        <w:rPr>
          <w:sz w:val="27"/>
          <w:szCs w:val="27"/>
        </w:rPr>
        <w:t>а</w:t>
      </w:r>
      <w:r w:rsidRPr="00907A23">
        <w:rPr>
          <w:sz w:val="27"/>
          <w:szCs w:val="27"/>
        </w:rPr>
        <w:t xml:space="preserve"> 201</w:t>
      </w:r>
      <w:r>
        <w:rPr>
          <w:sz w:val="27"/>
          <w:szCs w:val="27"/>
        </w:rPr>
        <w:t>7</w:t>
      </w:r>
      <w:r w:rsidRPr="00907A23">
        <w:rPr>
          <w:sz w:val="27"/>
          <w:szCs w:val="27"/>
        </w:rPr>
        <w:t>-201</w:t>
      </w:r>
      <w:r>
        <w:rPr>
          <w:sz w:val="27"/>
          <w:szCs w:val="27"/>
        </w:rPr>
        <w:t>8</w:t>
      </w:r>
      <w:r w:rsidRPr="00907A23">
        <w:rPr>
          <w:sz w:val="27"/>
          <w:szCs w:val="27"/>
        </w:rPr>
        <w:t xml:space="preserve"> годов.</w:t>
      </w:r>
    </w:p>
    <w:p w:rsidR="00865697" w:rsidRPr="00907A23" w:rsidRDefault="00865697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907A23">
        <w:rPr>
          <w:sz w:val="27"/>
          <w:szCs w:val="27"/>
        </w:rPr>
        <w:t>Объем финансирования - исполнение Программы не требует финансовых затрат.</w:t>
      </w:r>
    </w:p>
    <w:p w:rsidR="00865697" w:rsidRPr="00B2644C" w:rsidRDefault="00865697" w:rsidP="00390029">
      <w:pPr>
        <w:pStyle w:val="10"/>
        <w:shd w:val="clear" w:color="auto" w:fill="auto"/>
        <w:spacing w:before="0" w:line="240" w:lineRule="auto"/>
        <w:rPr>
          <w:b/>
          <w:sz w:val="27"/>
          <w:szCs w:val="27"/>
        </w:rPr>
      </w:pPr>
      <w:r w:rsidRPr="00907A23">
        <w:rPr>
          <w:sz w:val="27"/>
          <w:szCs w:val="27"/>
        </w:rPr>
        <w:t xml:space="preserve">                                            </w:t>
      </w:r>
      <w:r w:rsidRPr="00B2644C">
        <w:rPr>
          <w:b/>
          <w:sz w:val="27"/>
          <w:szCs w:val="27"/>
        </w:rPr>
        <w:t xml:space="preserve">Раздел </w:t>
      </w:r>
      <w:r w:rsidRPr="00B2644C">
        <w:rPr>
          <w:b/>
          <w:sz w:val="27"/>
          <w:szCs w:val="27"/>
          <w:lang w:val="en-US"/>
        </w:rPr>
        <w:t>II</w:t>
      </w:r>
      <w:r w:rsidRPr="00B2644C">
        <w:rPr>
          <w:b/>
          <w:sz w:val="27"/>
          <w:szCs w:val="27"/>
        </w:rPr>
        <w:t>. Цели и задачи Программы</w:t>
      </w:r>
    </w:p>
    <w:p w:rsidR="00865697" w:rsidRPr="00907A23" w:rsidRDefault="00865697" w:rsidP="00390029">
      <w:pPr>
        <w:pStyle w:val="10"/>
        <w:shd w:val="clear" w:color="auto" w:fill="auto"/>
        <w:spacing w:before="0" w:line="240" w:lineRule="auto"/>
        <w:ind w:firstLine="700"/>
        <w:jc w:val="both"/>
        <w:rPr>
          <w:sz w:val="27"/>
          <w:szCs w:val="27"/>
        </w:rPr>
      </w:pPr>
      <w:r w:rsidRPr="00907A23">
        <w:rPr>
          <w:sz w:val="27"/>
          <w:szCs w:val="27"/>
        </w:rPr>
        <w:t>Цель Программы - проверка уполномоченными комиссиями выполнени</w:t>
      </w:r>
      <w:r>
        <w:rPr>
          <w:sz w:val="27"/>
          <w:szCs w:val="27"/>
        </w:rPr>
        <w:t>я</w:t>
      </w:r>
      <w:r w:rsidRPr="00907A23">
        <w:rPr>
          <w:sz w:val="27"/>
          <w:szCs w:val="27"/>
        </w:rPr>
        <w:t xml:space="preserve"> требований, установленных главами </w:t>
      </w:r>
      <w:r w:rsidRPr="00907A23">
        <w:rPr>
          <w:sz w:val="27"/>
          <w:szCs w:val="27"/>
          <w:lang w:val="en-US"/>
        </w:rPr>
        <w:t>III</w:t>
      </w:r>
      <w:r w:rsidRPr="00907A23">
        <w:rPr>
          <w:sz w:val="27"/>
          <w:szCs w:val="27"/>
        </w:rPr>
        <w:t xml:space="preserve"> - V Правил.</w:t>
      </w:r>
    </w:p>
    <w:p w:rsidR="00865697" w:rsidRDefault="00865697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</w:p>
    <w:p w:rsidR="00865697" w:rsidRPr="00907A23" w:rsidRDefault="00865697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907A23">
        <w:rPr>
          <w:sz w:val="27"/>
          <w:szCs w:val="27"/>
        </w:rPr>
        <w:t>Задачи Программы:</w:t>
      </w:r>
    </w:p>
    <w:p w:rsidR="00865697" w:rsidRPr="00907A23" w:rsidRDefault="00865697" w:rsidP="00390029">
      <w:pPr>
        <w:pStyle w:val="10"/>
        <w:shd w:val="clear" w:color="auto" w:fill="auto"/>
        <w:tabs>
          <w:tab w:val="left" w:pos="2305"/>
        </w:tabs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907A23">
        <w:rPr>
          <w:sz w:val="27"/>
          <w:szCs w:val="27"/>
        </w:rPr>
        <w:t>1. Проведение</w:t>
      </w:r>
      <w:r w:rsidRPr="00907A23">
        <w:rPr>
          <w:sz w:val="27"/>
          <w:szCs w:val="27"/>
        </w:rPr>
        <w:tab/>
        <w:t>проверки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865697" w:rsidRPr="00907A23" w:rsidRDefault="00865697" w:rsidP="00390029">
      <w:pPr>
        <w:pStyle w:val="10"/>
        <w:shd w:val="clear" w:color="auto" w:fill="auto"/>
        <w:tabs>
          <w:tab w:val="left" w:pos="1153"/>
        </w:tabs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907A23">
        <w:rPr>
          <w:sz w:val="27"/>
          <w:szCs w:val="27"/>
        </w:rPr>
        <w:t>2.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Правил проведение проверки соблюдения локальных актов организаций, регулирующих порядок подготовки к отопительному периоду.</w:t>
      </w:r>
    </w:p>
    <w:p w:rsidR="00865697" w:rsidRPr="00907A23" w:rsidRDefault="00865697" w:rsidP="00390029">
      <w:pPr>
        <w:pStyle w:val="10"/>
        <w:shd w:val="clear" w:color="auto" w:fill="auto"/>
        <w:tabs>
          <w:tab w:val="left" w:pos="2641"/>
        </w:tabs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Pr="00907A23">
        <w:rPr>
          <w:sz w:val="27"/>
          <w:szCs w:val="27"/>
        </w:rPr>
        <w:t>3. Рассмотрение</w:t>
      </w:r>
      <w:r w:rsidRPr="00907A23">
        <w:rPr>
          <w:sz w:val="27"/>
          <w:szCs w:val="27"/>
        </w:rPr>
        <w:tab/>
        <w:t>документов, подтверждающих выполнение требований по готовности, а при необходимости - проведение осмотра объектов проверки.</w:t>
      </w:r>
    </w:p>
    <w:p w:rsidR="00865697" w:rsidRPr="00907A23" w:rsidRDefault="00865697" w:rsidP="00390029">
      <w:pPr>
        <w:pStyle w:val="10"/>
        <w:shd w:val="clear" w:color="auto" w:fill="auto"/>
        <w:tabs>
          <w:tab w:val="left" w:pos="2275"/>
        </w:tabs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Pr="00907A23">
        <w:rPr>
          <w:sz w:val="27"/>
          <w:szCs w:val="27"/>
        </w:rPr>
        <w:t>4. Составление</w:t>
      </w:r>
      <w:r w:rsidRPr="00907A23">
        <w:rPr>
          <w:sz w:val="27"/>
          <w:szCs w:val="27"/>
        </w:rPr>
        <w:tab/>
        <w:t>акта проверки готовности к отопительному периоду.</w:t>
      </w:r>
    </w:p>
    <w:p w:rsidR="00865697" w:rsidRPr="00907A23" w:rsidRDefault="00865697" w:rsidP="00390029">
      <w:pPr>
        <w:pStyle w:val="10"/>
        <w:shd w:val="clear" w:color="auto" w:fill="auto"/>
        <w:tabs>
          <w:tab w:val="left" w:pos="2353"/>
        </w:tabs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Pr="00907A23">
        <w:rPr>
          <w:sz w:val="27"/>
          <w:szCs w:val="27"/>
        </w:rPr>
        <w:t>5. Составление</w:t>
      </w:r>
      <w:r w:rsidRPr="00907A23">
        <w:rPr>
          <w:sz w:val="27"/>
          <w:szCs w:val="27"/>
        </w:rPr>
        <w:tab/>
        <w:t>паспорта готовности к отопительному периоду на каждый объект проверки (для жилищного фонда паспорт готовности оформляется на основании свидетельств готовности).</w:t>
      </w:r>
    </w:p>
    <w:p w:rsidR="00865697" w:rsidRPr="00907A23" w:rsidRDefault="00865697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>План проведения проверок</w:t>
      </w:r>
      <w:r w:rsidRPr="00907A23">
        <w:rPr>
          <w:sz w:val="27"/>
          <w:szCs w:val="27"/>
        </w:rPr>
        <w:t xml:space="preserve"> представлен в приложении к Программе.</w:t>
      </w:r>
    </w:p>
    <w:p w:rsidR="00865697" w:rsidRPr="008C2258" w:rsidRDefault="00865697" w:rsidP="008C2258">
      <w:pPr>
        <w:pStyle w:val="10"/>
        <w:shd w:val="clear" w:color="auto" w:fill="auto"/>
        <w:spacing w:before="0" w:line="240" w:lineRule="auto"/>
        <w:jc w:val="center"/>
        <w:rPr>
          <w:b/>
          <w:sz w:val="27"/>
          <w:szCs w:val="27"/>
        </w:rPr>
      </w:pPr>
      <w:r w:rsidRPr="008C2258">
        <w:rPr>
          <w:b/>
          <w:sz w:val="27"/>
          <w:szCs w:val="27"/>
        </w:rPr>
        <w:t>Раздел</w:t>
      </w:r>
      <w:r w:rsidRPr="00624F1C">
        <w:rPr>
          <w:b/>
          <w:sz w:val="27"/>
          <w:szCs w:val="27"/>
        </w:rPr>
        <w:t xml:space="preserve"> </w:t>
      </w:r>
      <w:r w:rsidRPr="008C2258">
        <w:rPr>
          <w:b/>
          <w:sz w:val="27"/>
          <w:szCs w:val="27"/>
          <w:lang w:val="en-US"/>
        </w:rPr>
        <w:t>III</w:t>
      </w:r>
      <w:r w:rsidRPr="008C2258">
        <w:rPr>
          <w:b/>
          <w:sz w:val="27"/>
          <w:szCs w:val="27"/>
        </w:rPr>
        <w:t>. Ожидаемые результаты реализации Программы</w:t>
      </w:r>
    </w:p>
    <w:p w:rsidR="00865697" w:rsidRPr="00907A23" w:rsidRDefault="00865697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907A23">
        <w:rPr>
          <w:sz w:val="27"/>
          <w:szCs w:val="27"/>
        </w:rPr>
        <w:t>Ожидаемые  результаты Программы - снижение риска аварийных ситуаций на системах тепло-, газо-, электро-, и водоснабжения в отопительный период 201</w:t>
      </w:r>
      <w:r>
        <w:rPr>
          <w:sz w:val="27"/>
          <w:szCs w:val="27"/>
        </w:rPr>
        <w:t>7</w:t>
      </w:r>
      <w:r w:rsidRPr="00907A23">
        <w:rPr>
          <w:sz w:val="27"/>
          <w:szCs w:val="27"/>
        </w:rPr>
        <w:t>-201</w:t>
      </w:r>
      <w:r>
        <w:rPr>
          <w:sz w:val="27"/>
          <w:szCs w:val="27"/>
        </w:rPr>
        <w:t>8</w:t>
      </w:r>
      <w:r w:rsidRPr="00907A23">
        <w:rPr>
          <w:sz w:val="27"/>
          <w:szCs w:val="27"/>
        </w:rPr>
        <w:t xml:space="preserve"> годов.</w:t>
      </w:r>
    </w:p>
    <w:p w:rsidR="00865697" w:rsidRPr="008C2258" w:rsidRDefault="00865697" w:rsidP="008C2258">
      <w:pPr>
        <w:pStyle w:val="10"/>
        <w:shd w:val="clear" w:color="auto" w:fill="auto"/>
        <w:spacing w:before="0" w:line="240" w:lineRule="auto"/>
        <w:jc w:val="center"/>
        <w:rPr>
          <w:b/>
          <w:sz w:val="27"/>
          <w:szCs w:val="27"/>
        </w:rPr>
      </w:pPr>
      <w:r w:rsidRPr="008C2258">
        <w:rPr>
          <w:b/>
          <w:sz w:val="27"/>
          <w:szCs w:val="27"/>
        </w:rPr>
        <w:t>Раздел</w:t>
      </w:r>
      <w:r w:rsidRPr="00624F1C">
        <w:rPr>
          <w:b/>
          <w:sz w:val="27"/>
          <w:szCs w:val="27"/>
        </w:rPr>
        <w:t xml:space="preserve"> </w:t>
      </w:r>
      <w:r w:rsidRPr="008C2258">
        <w:rPr>
          <w:b/>
          <w:sz w:val="27"/>
          <w:szCs w:val="27"/>
          <w:lang w:val="en-US"/>
        </w:rPr>
        <w:t>IV</w:t>
      </w:r>
      <w:r w:rsidRPr="008C2258">
        <w:rPr>
          <w:b/>
          <w:sz w:val="27"/>
          <w:szCs w:val="27"/>
        </w:rPr>
        <w:t>. Исполнители Программы</w:t>
      </w:r>
    </w:p>
    <w:p w:rsidR="00865697" w:rsidRDefault="00865697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>Исполнителем программы является к</w:t>
      </w:r>
      <w:r w:rsidRPr="00907A23">
        <w:rPr>
          <w:sz w:val="27"/>
          <w:szCs w:val="27"/>
        </w:rPr>
        <w:t>омиссия по оценке готовности объектов жилищно-коммунального хозяйства и социальной сферы к отопительному периоду 201</w:t>
      </w:r>
      <w:r>
        <w:rPr>
          <w:sz w:val="27"/>
          <w:szCs w:val="27"/>
        </w:rPr>
        <w:t>7</w:t>
      </w:r>
      <w:r w:rsidRPr="00907A23">
        <w:rPr>
          <w:sz w:val="27"/>
          <w:szCs w:val="27"/>
        </w:rPr>
        <w:t>-201</w:t>
      </w:r>
      <w:r>
        <w:rPr>
          <w:sz w:val="27"/>
          <w:szCs w:val="27"/>
        </w:rPr>
        <w:t>8</w:t>
      </w:r>
      <w:r w:rsidRPr="00907A23">
        <w:rPr>
          <w:sz w:val="27"/>
          <w:szCs w:val="27"/>
        </w:rPr>
        <w:t xml:space="preserve"> годов при Администрации Белозерского района.</w:t>
      </w:r>
    </w:p>
    <w:p w:rsidR="00865697" w:rsidRDefault="00865697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</w:p>
    <w:p w:rsidR="00865697" w:rsidRDefault="00865697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</w:p>
    <w:p w:rsidR="00865697" w:rsidRDefault="00865697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</w:p>
    <w:p w:rsidR="00865697" w:rsidRDefault="00865697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Главы Белозерского района,</w:t>
      </w:r>
    </w:p>
    <w:p w:rsidR="00865697" w:rsidRPr="00907A23" w:rsidRDefault="00865697" w:rsidP="00390029">
      <w:pPr>
        <w:pStyle w:val="10"/>
        <w:shd w:val="clear" w:color="auto" w:fill="auto"/>
        <w:spacing w:before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управляющий делами                                                                         Н.П. Лифинцев</w:t>
      </w:r>
    </w:p>
    <w:p w:rsidR="00865697" w:rsidRPr="00907A23" w:rsidRDefault="00865697" w:rsidP="00390029">
      <w:pPr>
        <w:rPr>
          <w:sz w:val="19"/>
          <w:szCs w:val="19"/>
        </w:rPr>
      </w:pPr>
    </w:p>
    <w:p w:rsidR="00865697" w:rsidRPr="00907A23" w:rsidRDefault="00865697" w:rsidP="00390029">
      <w:pPr>
        <w:rPr>
          <w:sz w:val="19"/>
          <w:szCs w:val="19"/>
        </w:rPr>
      </w:pPr>
    </w:p>
    <w:p w:rsidR="00865697" w:rsidRPr="00907A23" w:rsidRDefault="00865697" w:rsidP="00390029">
      <w:pPr>
        <w:rPr>
          <w:sz w:val="19"/>
          <w:szCs w:val="19"/>
        </w:rPr>
      </w:pPr>
    </w:p>
    <w:p w:rsidR="00865697" w:rsidRDefault="00865697">
      <w:pPr>
        <w:rPr>
          <w:sz w:val="23"/>
          <w:szCs w:val="23"/>
        </w:rPr>
      </w:pPr>
    </w:p>
    <w:p w:rsidR="00865697" w:rsidRPr="001A5020" w:rsidRDefault="00865697" w:rsidP="001A5020">
      <w:pPr>
        <w:rPr>
          <w:sz w:val="23"/>
          <w:szCs w:val="23"/>
        </w:rPr>
      </w:pPr>
    </w:p>
    <w:p w:rsidR="00865697" w:rsidRPr="001A5020" w:rsidRDefault="00865697" w:rsidP="001A5020">
      <w:pPr>
        <w:rPr>
          <w:sz w:val="23"/>
          <w:szCs w:val="23"/>
        </w:rPr>
      </w:pPr>
    </w:p>
    <w:p w:rsidR="00865697" w:rsidRPr="001A5020" w:rsidRDefault="00865697" w:rsidP="001A5020">
      <w:pPr>
        <w:rPr>
          <w:sz w:val="23"/>
          <w:szCs w:val="23"/>
        </w:rPr>
      </w:pPr>
    </w:p>
    <w:p w:rsidR="00865697" w:rsidRPr="001A5020" w:rsidRDefault="00865697" w:rsidP="001A5020">
      <w:pPr>
        <w:rPr>
          <w:sz w:val="23"/>
          <w:szCs w:val="23"/>
        </w:rPr>
      </w:pPr>
    </w:p>
    <w:p w:rsidR="00865697" w:rsidRPr="001A5020" w:rsidRDefault="00865697" w:rsidP="001A5020">
      <w:pPr>
        <w:rPr>
          <w:sz w:val="23"/>
          <w:szCs w:val="23"/>
        </w:rPr>
      </w:pPr>
    </w:p>
    <w:p w:rsidR="00865697" w:rsidRPr="001A5020" w:rsidRDefault="00865697" w:rsidP="001A5020">
      <w:pPr>
        <w:rPr>
          <w:sz w:val="23"/>
          <w:szCs w:val="23"/>
        </w:rPr>
      </w:pPr>
    </w:p>
    <w:p w:rsidR="00865697" w:rsidRPr="001A5020" w:rsidRDefault="00865697" w:rsidP="001A5020">
      <w:pPr>
        <w:rPr>
          <w:sz w:val="23"/>
          <w:szCs w:val="23"/>
        </w:rPr>
      </w:pPr>
    </w:p>
    <w:p w:rsidR="00865697" w:rsidRPr="001A5020" w:rsidRDefault="00865697" w:rsidP="001A5020">
      <w:pPr>
        <w:rPr>
          <w:sz w:val="23"/>
          <w:szCs w:val="23"/>
        </w:rPr>
      </w:pPr>
    </w:p>
    <w:p w:rsidR="00865697" w:rsidRPr="001A5020" w:rsidRDefault="00865697" w:rsidP="001A5020">
      <w:pPr>
        <w:rPr>
          <w:sz w:val="23"/>
          <w:szCs w:val="23"/>
        </w:rPr>
      </w:pPr>
    </w:p>
    <w:p w:rsidR="00865697" w:rsidRPr="001A5020" w:rsidRDefault="00865697" w:rsidP="001A5020">
      <w:pPr>
        <w:rPr>
          <w:sz w:val="23"/>
          <w:szCs w:val="23"/>
        </w:rPr>
      </w:pPr>
    </w:p>
    <w:p w:rsidR="00865697" w:rsidRPr="001A5020" w:rsidRDefault="00865697" w:rsidP="001A5020">
      <w:pPr>
        <w:rPr>
          <w:sz w:val="23"/>
          <w:szCs w:val="23"/>
        </w:rPr>
      </w:pPr>
    </w:p>
    <w:p w:rsidR="00865697" w:rsidRDefault="00865697">
      <w:pPr>
        <w:rPr>
          <w:sz w:val="23"/>
          <w:szCs w:val="23"/>
        </w:rPr>
      </w:pPr>
    </w:p>
    <w:p w:rsidR="00865697" w:rsidRDefault="00865697">
      <w:pPr>
        <w:rPr>
          <w:sz w:val="23"/>
          <w:szCs w:val="23"/>
        </w:rPr>
      </w:pPr>
    </w:p>
    <w:p w:rsidR="00865697" w:rsidRDefault="00865697">
      <w:pPr>
        <w:rPr>
          <w:sz w:val="23"/>
          <w:szCs w:val="23"/>
        </w:rPr>
      </w:pPr>
    </w:p>
    <w:p w:rsidR="00865697" w:rsidRDefault="00865697">
      <w:pPr>
        <w:rPr>
          <w:sz w:val="23"/>
          <w:szCs w:val="23"/>
        </w:rPr>
      </w:pPr>
    </w:p>
    <w:p w:rsidR="00865697" w:rsidRDefault="00865697">
      <w:pPr>
        <w:rPr>
          <w:sz w:val="23"/>
          <w:szCs w:val="23"/>
        </w:rPr>
      </w:pPr>
    </w:p>
    <w:p w:rsidR="00865697" w:rsidRDefault="00865697">
      <w:pPr>
        <w:rPr>
          <w:sz w:val="23"/>
          <w:szCs w:val="23"/>
        </w:rPr>
      </w:pPr>
    </w:p>
    <w:p w:rsidR="00865697" w:rsidRDefault="00865697">
      <w:pPr>
        <w:rPr>
          <w:sz w:val="23"/>
          <w:szCs w:val="23"/>
        </w:rPr>
      </w:pPr>
    </w:p>
    <w:p w:rsidR="00865697" w:rsidRDefault="00865697" w:rsidP="00F21FE9">
      <w:pPr>
        <w:pStyle w:val="10"/>
        <w:shd w:val="clear" w:color="auto" w:fill="auto"/>
        <w:tabs>
          <w:tab w:val="left" w:pos="6417"/>
          <w:tab w:val="left" w:pos="10005"/>
          <w:tab w:val="right" w:pos="14570"/>
        </w:tabs>
        <w:spacing w:before="0" w:line="240" w:lineRule="auto"/>
        <w:ind w:left="10206" w:hanging="10206"/>
        <w:rPr>
          <w:sz w:val="20"/>
        </w:rPr>
      </w:pPr>
      <w:r>
        <w:rPr>
          <w:sz w:val="20"/>
        </w:rPr>
        <w:tab/>
        <w:t>Приложение к Программе</w:t>
      </w:r>
    </w:p>
    <w:p w:rsidR="00865697" w:rsidRDefault="00865697" w:rsidP="00F21FE9">
      <w:pPr>
        <w:pStyle w:val="10"/>
        <w:shd w:val="clear" w:color="auto" w:fill="auto"/>
        <w:tabs>
          <w:tab w:val="left" w:pos="6417"/>
          <w:tab w:val="left" w:pos="10005"/>
          <w:tab w:val="right" w:pos="14570"/>
        </w:tabs>
        <w:spacing w:before="0" w:line="240" w:lineRule="auto"/>
        <w:ind w:left="10206" w:hanging="10206"/>
        <w:rPr>
          <w:sz w:val="20"/>
        </w:rPr>
      </w:pPr>
      <w:r>
        <w:rPr>
          <w:sz w:val="24"/>
          <w:szCs w:val="24"/>
        </w:rPr>
        <w:tab/>
      </w:r>
      <w:r>
        <w:rPr>
          <w:sz w:val="20"/>
        </w:rPr>
        <w:t>проведения проверки готовности</w:t>
      </w:r>
    </w:p>
    <w:p w:rsidR="00865697" w:rsidRDefault="00865697" w:rsidP="00F21FE9">
      <w:pPr>
        <w:pStyle w:val="10"/>
        <w:shd w:val="clear" w:color="auto" w:fill="auto"/>
        <w:tabs>
          <w:tab w:val="left" w:pos="6417"/>
          <w:tab w:val="left" w:pos="10005"/>
          <w:tab w:val="right" w:pos="14570"/>
        </w:tabs>
        <w:spacing w:before="0" w:line="240" w:lineRule="auto"/>
        <w:ind w:left="10206" w:hanging="10206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поставщиков и потребителей</w:t>
      </w:r>
    </w:p>
    <w:p w:rsidR="00865697" w:rsidRDefault="00865697" w:rsidP="00F21FE9">
      <w:pPr>
        <w:pStyle w:val="10"/>
        <w:shd w:val="clear" w:color="auto" w:fill="auto"/>
        <w:tabs>
          <w:tab w:val="left" w:pos="6417"/>
          <w:tab w:val="left" w:pos="10005"/>
          <w:tab w:val="right" w:pos="14570"/>
        </w:tabs>
        <w:spacing w:before="0" w:line="240" w:lineRule="auto"/>
        <w:ind w:left="10206" w:hanging="10206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тепловой энергии Белозерского</w:t>
      </w:r>
    </w:p>
    <w:p w:rsidR="00865697" w:rsidRDefault="00865697" w:rsidP="00F21FE9">
      <w:pPr>
        <w:pStyle w:val="10"/>
        <w:shd w:val="clear" w:color="auto" w:fill="auto"/>
        <w:tabs>
          <w:tab w:val="left" w:pos="6417"/>
          <w:tab w:val="left" w:pos="10005"/>
          <w:tab w:val="right" w:pos="14570"/>
        </w:tabs>
        <w:spacing w:before="0" w:line="240" w:lineRule="auto"/>
        <w:ind w:left="10206" w:hanging="10206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района к отопительному периоду</w:t>
      </w:r>
    </w:p>
    <w:p w:rsidR="00865697" w:rsidRPr="00B619B4" w:rsidRDefault="00865697" w:rsidP="00F21FE9">
      <w:pPr>
        <w:pStyle w:val="10"/>
        <w:shd w:val="clear" w:color="auto" w:fill="auto"/>
        <w:tabs>
          <w:tab w:val="left" w:pos="6417"/>
          <w:tab w:val="left" w:pos="10005"/>
          <w:tab w:val="right" w:pos="14570"/>
        </w:tabs>
        <w:spacing w:before="0" w:line="240" w:lineRule="auto"/>
        <w:ind w:left="10206" w:hanging="10206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2017-2018 годов</w:t>
      </w:r>
    </w:p>
    <w:p w:rsidR="00865697" w:rsidRDefault="00865697" w:rsidP="00F21FE9">
      <w:pPr>
        <w:ind w:left="10206" w:hanging="10206"/>
      </w:pPr>
      <w:r>
        <w:t xml:space="preserve">       </w:t>
      </w:r>
    </w:p>
    <w:p w:rsidR="00865697" w:rsidRDefault="00865697" w:rsidP="00F21FE9">
      <w:pPr>
        <w:jc w:val="both"/>
      </w:pPr>
    </w:p>
    <w:p w:rsidR="00865697" w:rsidRDefault="00865697" w:rsidP="00F21FE9">
      <w:pPr>
        <w:jc w:val="center"/>
      </w:pPr>
      <w:r>
        <w:t>ПЛАН</w:t>
      </w:r>
    </w:p>
    <w:p w:rsidR="00865697" w:rsidRPr="00124401" w:rsidRDefault="00865697" w:rsidP="00F21FE9">
      <w:pPr>
        <w:jc w:val="center"/>
      </w:pPr>
      <w:r w:rsidRPr="00124401">
        <w:t>проведения провер</w:t>
      </w:r>
      <w:r>
        <w:t>ок</w:t>
      </w:r>
      <w:r w:rsidRPr="00124401">
        <w:t xml:space="preserve"> готовности поставщиков и потребителей тепловой энергии, расположенных на территории Белозерского района</w:t>
      </w:r>
      <w:r>
        <w:t>,</w:t>
      </w:r>
      <w:r w:rsidRPr="00124401">
        <w:t xml:space="preserve"> к отопительному периоду 201</w:t>
      </w:r>
      <w:r>
        <w:t>7</w:t>
      </w:r>
      <w:r w:rsidRPr="00124401">
        <w:t>-201</w:t>
      </w:r>
      <w:r>
        <w:t>8</w:t>
      </w:r>
      <w:r w:rsidRPr="00124401">
        <w:t xml:space="preserve"> годов</w:t>
      </w:r>
    </w:p>
    <w:p w:rsidR="00865697" w:rsidRDefault="00865697" w:rsidP="00F21FE9"/>
    <w:p w:rsidR="00865697" w:rsidRDefault="00865697" w:rsidP="00F21FE9">
      <w:pPr>
        <w:ind w:left="-360"/>
        <w:rPr>
          <w:sz w:val="22"/>
          <w:szCs w:val="22"/>
        </w:rPr>
      </w:pPr>
      <w:r>
        <w:rPr>
          <w:sz w:val="22"/>
          <w:szCs w:val="22"/>
        </w:rPr>
        <w:t>1. Проверяемые документы:</w:t>
      </w:r>
    </w:p>
    <w:p w:rsidR="00865697" w:rsidRPr="00296E6D" w:rsidRDefault="00865697" w:rsidP="00F21FE9">
      <w:pPr>
        <w:ind w:left="-360"/>
        <w:rPr>
          <w:szCs w:val="28"/>
        </w:rPr>
      </w:pPr>
      <w:r w:rsidRPr="00296E6D">
        <w:rPr>
          <w:sz w:val="22"/>
          <w:szCs w:val="28"/>
        </w:rPr>
        <w:t>1</w:t>
      </w:r>
      <w:r>
        <w:rPr>
          <w:sz w:val="22"/>
          <w:szCs w:val="28"/>
        </w:rPr>
        <w:t>)</w:t>
      </w:r>
      <w:r w:rsidRPr="00296E6D">
        <w:rPr>
          <w:sz w:val="22"/>
          <w:szCs w:val="28"/>
        </w:rPr>
        <w:t xml:space="preserve"> Перечень мероприятий ремонтно-профилактических работ в период подготовки к </w:t>
      </w:r>
      <w:r w:rsidRPr="00296E6D">
        <w:rPr>
          <w:sz w:val="22"/>
          <w:szCs w:val="22"/>
        </w:rPr>
        <w:t>отопительному периоду и их исполнение</w:t>
      </w:r>
      <w:r>
        <w:rPr>
          <w:sz w:val="22"/>
          <w:szCs w:val="22"/>
        </w:rPr>
        <w:t>.</w:t>
      </w:r>
    </w:p>
    <w:p w:rsidR="00865697" w:rsidRPr="00296E6D" w:rsidRDefault="00865697" w:rsidP="00F21FE9">
      <w:pPr>
        <w:ind w:left="-360"/>
        <w:rPr>
          <w:szCs w:val="28"/>
        </w:rPr>
      </w:pPr>
      <w:r w:rsidRPr="00296E6D">
        <w:rPr>
          <w:sz w:val="22"/>
          <w:szCs w:val="28"/>
        </w:rPr>
        <w:t>2</w:t>
      </w:r>
      <w:r>
        <w:rPr>
          <w:sz w:val="22"/>
          <w:szCs w:val="28"/>
        </w:rPr>
        <w:t>)</w:t>
      </w:r>
      <w:r w:rsidRPr="00296E6D">
        <w:rPr>
          <w:sz w:val="22"/>
          <w:szCs w:val="28"/>
        </w:rPr>
        <w:t xml:space="preserve"> Наличие системы мониторинга состояния и оперативного управления системой</w:t>
      </w:r>
      <w:r>
        <w:rPr>
          <w:sz w:val="22"/>
          <w:szCs w:val="28"/>
        </w:rPr>
        <w:t xml:space="preserve"> т</w:t>
      </w:r>
      <w:r w:rsidRPr="00296E6D">
        <w:rPr>
          <w:sz w:val="22"/>
          <w:szCs w:val="28"/>
        </w:rPr>
        <w:t>еплоснабжения</w:t>
      </w:r>
      <w:r>
        <w:rPr>
          <w:sz w:val="22"/>
          <w:szCs w:val="28"/>
        </w:rPr>
        <w:t>.</w:t>
      </w:r>
    </w:p>
    <w:p w:rsidR="00865697" w:rsidRPr="00296E6D" w:rsidRDefault="00865697" w:rsidP="00F21FE9">
      <w:pPr>
        <w:ind w:left="-360"/>
        <w:rPr>
          <w:szCs w:val="28"/>
        </w:rPr>
      </w:pPr>
      <w:r>
        <w:rPr>
          <w:sz w:val="22"/>
          <w:szCs w:val="28"/>
        </w:rPr>
        <w:t>3)</w:t>
      </w:r>
      <w:r w:rsidRPr="00296E6D">
        <w:rPr>
          <w:sz w:val="22"/>
          <w:szCs w:val="28"/>
        </w:rPr>
        <w:t xml:space="preserve"> Наличие должностных инструкций операторов источников тепловой энергии, должностных лиц, ответственных за организацию теплоснабжения</w:t>
      </w:r>
      <w:r>
        <w:rPr>
          <w:sz w:val="22"/>
          <w:szCs w:val="28"/>
        </w:rPr>
        <w:t>.</w:t>
      </w:r>
    </w:p>
    <w:p w:rsidR="00865697" w:rsidRPr="00296E6D" w:rsidRDefault="00865697" w:rsidP="00F21FE9">
      <w:pPr>
        <w:ind w:left="-360"/>
        <w:rPr>
          <w:szCs w:val="28"/>
        </w:rPr>
      </w:pPr>
      <w:r>
        <w:rPr>
          <w:sz w:val="22"/>
          <w:szCs w:val="28"/>
        </w:rPr>
        <w:t>4)</w:t>
      </w:r>
      <w:r w:rsidRPr="00296E6D">
        <w:rPr>
          <w:sz w:val="22"/>
          <w:szCs w:val="28"/>
        </w:rPr>
        <w:t xml:space="preserve"> План действий по ликвидации последствий аварийных ситуаций</w:t>
      </w:r>
      <w:r>
        <w:rPr>
          <w:sz w:val="22"/>
          <w:szCs w:val="28"/>
        </w:rPr>
        <w:t>.</w:t>
      </w:r>
    </w:p>
    <w:p w:rsidR="00865697" w:rsidRPr="00296E6D" w:rsidRDefault="00865697" w:rsidP="00F21FE9">
      <w:pPr>
        <w:ind w:left="-360" w:right="-186"/>
        <w:rPr>
          <w:szCs w:val="28"/>
        </w:rPr>
      </w:pPr>
      <w:r>
        <w:rPr>
          <w:sz w:val="22"/>
          <w:szCs w:val="28"/>
        </w:rPr>
        <w:t>5)</w:t>
      </w:r>
      <w:r w:rsidRPr="00296E6D">
        <w:rPr>
          <w:sz w:val="22"/>
          <w:szCs w:val="28"/>
        </w:rPr>
        <w:t xml:space="preserve"> Наличие нормативных запасов основных и резервных видов топлива на источниках тепловой энергии</w:t>
      </w:r>
      <w:r>
        <w:rPr>
          <w:sz w:val="22"/>
          <w:szCs w:val="28"/>
        </w:rPr>
        <w:t>.</w:t>
      </w:r>
    </w:p>
    <w:p w:rsidR="00865697" w:rsidRPr="00296E6D" w:rsidRDefault="00865697" w:rsidP="00F21FE9">
      <w:pPr>
        <w:ind w:left="-360"/>
        <w:rPr>
          <w:szCs w:val="28"/>
        </w:rPr>
      </w:pPr>
      <w:r>
        <w:rPr>
          <w:sz w:val="22"/>
          <w:szCs w:val="28"/>
        </w:rPr>
        <w:t>6)</w:t>
      </w:r>
      <w:r w:rsidRPr="00296E6D">
        <w:rPr>
          <w:sz w:val="22"/>
          <w:szCs w:val="28"/>
        </w:rPr>
        <w:t xml:space="preserve"> Наличие акт</w:t>
      </w:r>
      <w:r>
        <w:rPr>
          <w:sz w:val="22"/>
          <w:szCs w:val="28"/>
        </w:rPr>
        <w:t>а</w:t>
      </w:r>
      <w:r w:rsidRPr="00296E6D">
        <w:rPr>
          <w:sz w:val="22"/>
          <w:szCs w:val="28"/>
        </w:rPr>
        <w:t xml:space="preserve"> комиссии муниципального учреждения о приемке подведомственных </w:t>
      </w:r>
      <w:r w:rsidRPr="00296E6D">
        <w:rPr>
          <w:sz w:val="22"/>
          <w:szCs w:val="22"/>
        </w:rPr>
        <w:t>потребителей тепловой энергии к работе в осенне-зимний период</w:t>
      </w:r>
      <w:r>
        <w:rPr>
          <w:sz w:val="22"/>
          <w:szCs w:val="22"/>
        </w:rPr>
        <w:t>.</w:t>
      </w:r>
    </w:p>
    <w:p w:rsidR="00865697" w:rsidRDefault="00865697" w:rsidP="00F21FE9">
      <w:pPr>
        <w:ind w:left="-360"/>
      </w:pPr>
    </w:p>
    <w:p w:rsidR="00865697" w:rsidRPr="00D30D96" w:rsidRDefault="00865697" w:rsidP="00F21FE9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D30D96">
        <w:rPr>
          <w:sz w:val="22"/>
          <w:szCs w:val="22"/>
        </w:rPr>
        <w:t>Сроки проведения проверок:</w:t>
      </w:r>
    </w:p>
    <w:p w:rsidR="00865697" w:rsidRDefault="00865697" w:rsidP="00F21FE9"/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7"/>
        <w:gridCol w:w="6537"/>
        <w:gridCol w:w="2284"/>
      </w:tblGrid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  <w:rPr>
                <w:sz w:val="20"/>
                <w:szCs w:val="20"/>
              </w:rPr>
            </w:pPr>
            <w:r w:rsidRPr="00296E6D">
              <w:rPr>
                <w:sz w:val="20"/>
                <w:szCs w:val="20"/>
              </w:rPr>
              <w:t>№ п/п</w:t>
            </w:r>
          </w:p>
        </w:tc>
        <w:tc>
          <w:tcPr>
            <w:tcW w:w="6537" w:type="dxa"/>
          </w:tcPr>
          <w:p w:rsidR="00865697" w:rsidRPr="00296E6D" w:rsidRDefault="00865697" w:rsidP="00CE737D">
            <w:pPr>
              <w:jc w:val="center"/>
              <w:rPr>
                <w:sz w:val="20"/>
                <w:szCs w:val="20"/>
              </w:rPr>
            </w:pPr>
          </w:p>
          <w:p w:rsidR="00865697" w:rsidRPr="00296E6D" w:rsidRDefault="00865697" w:rsidP="00CE737D">
            <w:pPr>
              <w:jc w:val="center"/>
              <w:rPr>
                <w:sz w:val="20"/>
                <w:szCs w:val="20"/>
              </w:rPr>
            </w:pPr>
            <w:r w:rsidRPr="00296E6D">
              <w:rPr>
                <w:sz w:val="22"/>
                <w:szCs w:val="28"/>
              </w:rPr>
              <w:t>Объекты, подлежащие проверке</w:t>
            </w:r>
          </w:p>
          <w:p w:rsidR="00865697" w:rsidRPr="00296E6D" w:rsidRDefault="00865697" w:rsidP="00CE737D">
            <w:pPr>
              <w:jc w:val="center"/>
              <w:rPr>
                <w:sz w:val="20"/>
                <w:szCs w:val="20"/>
              </w:rPr>
            </w:pPr>
          </w:p>
          <w:p w:rsidR="00865697" w:rsidRPr="00296E6D" w:rsidRDefault="00865697" w:rsidP="00CE7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</w:tcPr>
          <w:p w:rsidR="00865697" w:rsidRPr="00296E6D" w:rsidRDefault="00865697" w:rsidP="00CE737D">
            <w:pPr>
              <w:tabs>
                <w:tab w:val="left" w:pos="1913"/>
              </w:tabs>
              <w:ind w:right="-263"/>
              <w:jc w:val="center"/>
              <w:rPr>
                <w:sz w:val="20"/>
                <w:szCs w:val="20"/>
              </w:rPr>
            </w:pPr>
            <w:r w:rsidRPr="00296E6D">
              <w:rPr>
                <w:sz w:val="22"/>
                <w:szCs w:val="28"/>
              </w:rPr>
              <w:t>Срок</w:t>
            </w:r>
            <w:r>
              <w:rPr>
                <w:sz w:val="22"/>
                <w:szCs w:val="28"/>
              </w:rPr>
              <w:t>и</w:t>
            </w:r>
            <w:r w:rsidRPr="00296E6D">
              <w:rPr>
                <w:sz w:val="22"/>
                <w:szCs w:val="28"/>
              </w:rPr>
              <w:t xml:space="preserve"> проведения провер</w:t>
            </w:r>
            <w:r>
              <w:rPr>
                <w:sz w:val="22"/>
                <w:szCs w:val="28"/>
              </w:rPr>
              <w:t>ок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37" w:type="dxa"/>
          </w:tcPr>
          <w:p w:rsidR="00865697" w:rsidRPr="00296E6D" w:rsidRDefault="00865697" w:rsidP="00CE7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84" w:type="dxa"/>
          </w:tcPr>
          <w:p w:rsidR="00865697" w:rsidRPr="00296E6D" w:rsidRDefault="00865697" w:rsidP="00CE737D">
            <w:pPr>
              <w:tabs>
                <w:tab w:val="left" w:pos="1913"/>
              </w:tabs>
              <w:ind w:right="-263"/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bookmarkStart w:id="1" w:name="_GoBack" w:colFirst="4" w:colLast="4"/>
            <w:r w:rsidRPr="00296E6D">
              <w:rPr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20"/>
              <w:tabs>
                <w:tab w:val="center" w:pos="1865"/>
              </w:tabs>
              <w:spacing w:after="0" w:line="240" w:lineRule="auto"/>
            </w:pPr>
            <w:r w:rsidRPr="008F2F80">
              <w:t xml:space="preserve">МКОУ «Белозерская СОШ имени В.Н.  Коробейникова»,   </w:t>
            </w:r>
          </w:p>
          <w:p w:rsidR="00865697" w:rsidRPr="008F2F80" w:rsidRDefault="00865697" w:rsidP="00CE737D">
            <w:pPr>
              <w:pStyle w:val="20"/>
              <w:tabs>
                <w:tab w:val="center" w:pos="1865"/>
              </w:tabs>
              <w:spacing w:after="0" w:line="240" w:lineRule="auto"/>
            </w:pPr>
            <w:r w:rsidRPr="008F2F80">
              <w:t xml:space="preserve">  </w:t>
            </w:r>
            <w:r w:rsidRPr="008F2F80">
              <w:rPr>
                <w:rStyle w:val="a0"/>
                <w:b w:val="0"/>
              </w:rPr>
              <w:t>здание школы, котельная</w:t>
            </w:r>
          </w:p>
        </w:tc>
        <w:tc>
          <w:tcPr>
            <w:tcW w:w="2284" w:type="dxa"/>
          </w:tcPr>
          <w:p w:rsidR="00865697" w:rsidRPr="00296E6D" w:rsidRDefault="00865697" w:rsidP="00CE737D">
            <w:pPr>
              <w:jc w:val="center"/>
            </w:pPr>
            <w:r w:rsidRPr="00296E6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296E6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296E6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20"/>
              <w:tabs>
                <w:tab w:val="center" w:pos="1865"/>
              </w:tabs>
              <w:spacing w:after="0" w:line="240" w:lineRule="auto"/>
            </w:pPr>
            <w:r w:rsidRPr="008F2F80">
              <w:t>МКДОУ «Белозерский ДС №1»,     здание ДС</w:t>
            </w:r>
          </w:p>
        </w:tc>
        <w:tc>
          <w:tcPr>
            <w:tcW w:w="2284" w:type="dxa"/>
          </w:tcPr>
          <w:p w:rsidR="00865697" w:rsidRDefault="00865697" w:rsidP="00CE737D">
            <w:pPr>
              <w:jc w:val="center"/>
            </w:pPr>
            <w:r w:rsidRPr="00F42B83">
              <w:rPr>
                <w:sz w:val="22"/>
                <w:szCs w:val="22"/>
              </w:rPr>
              <w:t>04.09.2017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20"/>
              <w:tabs>
                <w:tab w:val="center" w:pos="1865"/>
              </w:tabs>
              <w:spacing w:after="0" w:line="240" w:lineRule="auto"/>
            </w:pPr>
            <w:r w:rsidRPr="008F2F80">
              <w:t>МКДОУ «Белозерский ДС №2»,    здание ДС</w:t>
            </w:r>
          </w:p>
        </w:tc>
        <w:tc>
          <w:tcPr>
            <w:tcW w:w="2284" w:type="dxa"/>
          </w:tcPr>
          <w:p w:rsidR="00865697" w:rsidRDefault="00865697" w:rsidP="00CE737D">
            <w:pPr>
              <w:jc w:val="center"/>
            </w:pPr>
            <w:r w:rsidRPr="00F42B83">
              <w:rPr>
                <w:sz w:val="22"/>
                <w:szCs w:val="22"/>
              </w:rPr>
              <w:t>04.09.2017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20"/>
              <w:tabs>
                <w:tab w:val="left" w:pos="394"/>
              </w:tabs>
              <w:spacing w:after="0" w:line="240" w:lineRule="auto"/>
            </w:pPr>
            <w:r w:rsidRPr="008F2F80">
              <w:t>МКОУ ДО «Белозерская ДЮСШ»,     здание школы</w:t>
            </w:r>
          </w:p>
        </w:tc>
        <w:tc>
          <w:tcPr>
            <w:tcW w:w="2284" w:type="dxa"/>
          </w:tcPr>
          <w:p w:rsidR="00865697" w:rsidRDefault="00865697" w:rsidP="00CE737D">
            <w:pPr>
              <w:jc w:val="center"/>
            </w:pPr>
            <w:r w:rsidRPr="00B84AEA">
              <w:rPr>
                <w:sz w:val="22"/>
                <w:szCs w:val="22"/>
              </w:rPr>
              <w:t>04.09.2017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20"/>
              <w:tabs>
                <w:tab w:val="left" w:pos="397"/>
              </w:tabs>
              <w:spacing w:after="0" w:line="240" w:lineRule="auto"/>
              <w:jc w:val="both"/>
            </w:pPr>
            <w:r w:rsidRPr="008F2F80">
              <w:t>МКОУ ДО «Белозерский ДЮЦ»,         здание</w:t>
            </w:r>
          </w:p>
        </w:tc>
        <w:tc>
          <w:tcPr>
            <w:tcW w:w="2284" w:type="dxa"/>
          </w:tcPr>
          <w:p w:rsidR="00865697" w:rsidRDefault="00865697" w:rsidP="00CE737D">
            <w:pPr>
              <w:jc w:val="center"/>
            </w:pPr>
            <w:r w:rsidRPr="00B84AEA">
              <w:rPr>
                <w:sz w:val="22"/>
                <w:szCs w:val="22"/>
              </w:rPr>
              <w:t>04.09.2017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20"/>
              <w:tabs>
                <w:tab w:val="center" w:pos="1865"/>
              </w:tabs>
              <w:spacing w:after="0" w:line="240" w:lineRule="auto"/>
            </w:pPr>
            <w:r w:rsidRPr="008F2F80">
              <w:rPr>
                <w:rStyle w:val="a0"/>
                <w:b w:val="0"/>
              </w:rPr>
              <w:t>Корюкинский</w:t>
            </w:r>
            <w:r w:rsidRPr="008F2F80">
              <w:rPr>
                <w:szCs w:val="23"/>
              </w:rPr>
              <w:t xml:space="preserve"> ДС филиал МКДОУ «Белозерский ДС № 1»,   </w:t>
            </w:r>
            <w:r w:rsidRPr="008F2F80">
              <w:rPr>
                <w:rStyle w:val="a0"/>
                <w:b w:val="0"/>
              </w:rPr>
              <w:t>здание ДС, котельная</w:t>
            </w:r>
          </w:p>
        </w:tc>
        <w:tc>
          <w:tcPr>
            <w:tcW w:w="2284" w:type="dxa"/>
          </w:tcPr>
          <w:p w:rsidR="00865697" w:rsidRPr="00F42B83" w:rsidRDefault="00865697" w:rsidP="00CE737D">
            <w:pPr>
              <w:jc w:val="center"/>
            </w:pPr>
            <w:r w:rsidRPr="00F42B8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F42B83">
              <w:rPr>
                <w:sz w:val="22"/>
                <w:szCs w:val="22"/>
              </w:rPr>
              <w:t>.09.2017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20"/>
              <w:tabs>
                <w:tab w:val="center" w:pos="1865"/>
              </w:tabs>
              <w:spacing w:after="0" w:line="240" w:lineRule="auto"/>
              <w:rPr>
                <w:rStyle w:val="a0"/>
                <w:b w:val="0"/>
              </w:rPr>
            </w:pPr>
            <w:r w:rsidRPr="008F2F80">
              <w:t>МКОУ «Белозерская ВСОШ»,    здание школы, котельная</w:t>
            </w:r>
          </w:p>
        </w:tc>
        <w:tc>
          <w:tcPr>
            <w:tcW w:w="2284" w:type="dxa"/>
          </w:tcPr>
          <w:p w:rsidR="00865697" w:rsidRPr="00F42B83" w:rsidRDefault="00865697" w:rsidP="00CE737D">
            <w:pPr>
              <w:jc w:val="center"/>
            </w:pPr>
            <w:r w:rsidRPr="00F42B8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F42B83">
              <w:rPr>
                <w:sz w:val="22"/>
                <w:szCs w:val="22"/>
              </w:rPr>
              <w:t>.09.2017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bookmarkEnd w:id="1"/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10"/>
              <w:rPr>
                <w:szCs w:val="23"/>
                <w:lang w:eastAsia="en-US"/>
              </w:rPr>
            </w:pPr>
            <w:r w:rsidRPr="008F2F80">
              <w:rPr>
                <w:szCs w:val="23"/>
                <w:lang w:eastAsia="en-US"/>
              </w:rPr>
              <w:t xml:space="preserve">Баяракская ООШ филиал МКОУ «Белозерская СОШ </w:t>
            </w:r>
            <w:r w:rsidRPr="008F2F80">
              <w:t>имени В.Н.  Коробейникова</w:t>
            </w:r>
            <w:r w:rsidRPr="008F2F80">
              <w:rPr>
                <w:szCs w:val="23"/>
                <w:lang w:eastAsia="en-US"/>
              </w:rPr>
              <w:t>», здание школы</w:t>
            </w:r>
          </w:p>
        </w:tc>
        <w:tc>
          <w:tcPr>
            <w:tcW w:w="2284" w:type="dxa"/>
          </w:tcPr>
          <w:p w:rsidR="00865697" w:rsidRDefault="00865697" w:rsidP="00CE737D">
            <w:pPr>
              <w:jc w:val="center"/>
            </w:pPr>
            <w:r w:rsidRPr="004617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46176B">
              <w:rPr>
                <w:sz w:val="22"/>
                <w:szCs w:val="22"/>
              </w:rPr>
              <w:t>.09.2017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37" w:type="dxa"/>
            <w:vAlign w:val="center"/>
          </w:tcPr>
          <w:p w:rsidR="00865697" w:rsidRPr="008F2F80" w:rsidRDefault="00865697" w:rsidP="00CE737D">
            <w:pPr>
              <w:pStyle w:val="10"/>
              <w:tabs>
                <w:tab w:val="left" w:pos="790"/>
              </w:tabs>
              <w:spacing w:before="0" w:line="259" w:lineRule="exact"/>
              <w:rPr>
                <w:szCs w:val="23"/>
                <w:lang w:eastAsia="en-US"/>
              </w:rPr>
            </w:pPr>
            <w:r w:rsidRPr="008F2F80">
              <w:rPr>
                <w:szCs w:val="23"/>
                <w:lang w:eastAsia="en-US"/>
              </w:rPr>
              <w:t xml:space="preserve">Куликовская ООШ филиал МКОУ «Белозерская СОШ </w:t>
            </w:r>
            <w:r w:rsidRPr="008F2F80">
              <w:t>имени В.Н.  Коробейникова</w:t>
            </w:r>
            <w:r w:rsidRPr="008F2F80">
              <w:rPr>
                <w:szCs w:val="23"/>
                <w:lang w:eastAsia="en-US"/>
              </w:rPr>
              <w:t>», здание школы</w:t>
            </w:r>
          </w:p>
        </w:tc>
        <w:tc>
          <w:tcPr>
            <w:tcW w:w="2284" w:type="dxa"/>
          </w:tcPr>
          <w:p w:rsidR="00865697" w:rsidRDefault="00865697" w:rsidP="00CE737D">
            <w:pPr>
              <w:jc w:val="center"/>
            </w:pPr>
            <w:r w:rsidRPr="00BE42A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BE42A9">
              <w:rPr>
                <w:sz w:val="22"/>
                <w:szCs w:val="22"/>
              </w:rPr>
              <w:t>.09.2017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10"/>
              <w:tabs>
                <w:tab w:val="left" w:pos="782"/>
              </w:tabs>
              <w:spacing w:before="0" w:line="259" w:lineRule="exact"/>
              <w:jc w:val="both"/>
              <w:rPr>
                <w:szCs w:val="23"/>
                <w:lang w:eastAsia="en-US"/>
              </w:rPr>
            </w:pPr>
            <w:r w:rsidRPr="008F2F80">
              <w:rPr>
                <w:szCs w:val="23"/>
                <w:lang w:eastAsia="en-US"/>
              </w:rPr>
              <w:t xml:space="preserve">Нижнетобольная ООШ филиал МКОУ «Белозерская СОШ </w:t>
            </w:r>
            <w:r w:rsidRPr="008F2F80">
              <w:t>имени В.Н.  Коробейникова</w:t>
            </w:r>
            <w:r w:rsidRPr="008F2F80">
              <w:rPr>
                <w:szCs w:val="23"/>
                <w:lang w:eastAsia="en-US"/>
              </w:rPr>
              <w:t>», здание школы</w:t>
            </w:r>
          </w:p>
        </w:tc>
        <w:tc>
          <w:tcPr>
            <w:tcW w:w="2284" w:type="dxa"/>
          </w:tcPr>
          <w:p w:rsidR="00865697" w:rsidRDefault="00865697" w:rsidP="00CE737D">
            <w:pPr>
              <w:jc w:val="center"/>
            </w:pPr>
            <w:r w:rsidRPr="00E64F03">
              <w:rPr>
                <w:sz w:val="22"/>
                <w:szCs w:val="22"/>
              </w:rPr>
              <w:t>06.09.2017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10"/>
              <w:tabs>
                <w:tab w:val="left" w:pos="924"/>
              </w:tabs>
              <w:spacing w:before="0" w:line="259" w:lineRule="exact"/>
              <w:jc w:val="both"/>
              <w:rPr>
                <w:szCs w:val="23"/>
                <w:lang w:eastAsia="en-US"/>
              </w:rPr>
            </w:pPr>
            <w:r w:rsidRPr="008F2F80">
              <w:rPr>
                <w:szCs w:val="23"/>
                <w:lang w:eastAsia="en-US"/>
              </w:rPr>
              <w:t>Нижнетобольный ДС филиал МКДОУ «Белозерский ДС №1»,</w:t>
            </w:r>
          </w:p>
          <w:p w:rsidR="00865697" w:rsidRPr="008F2F80" w:rsidRDefault="00865697" w:rsidP="00CE737D">
            <w:pPr>
              <w:pStyle w:val="10"/>
              <w:tabs>
                <w:tab w:val="left" w:pos="924"/>
              </w:tabs>
              <w:spacing w:before="0" w:line="259" w:lineRule="exact"/>
              <w:jc w:val="both"/>
              <w:rPr>
                <w:szCs w:val="23"/>
                <w:lang w:eastAsia="en-US"/>
              </w:rPr>
            </w:pPr>
            <w:r w:rsidRPr="008F2F80">
              <w:rPr>
                <w:szCs w:val="23"/>
                <w:lang w:eastAsia="en-US"/>
              </w:rPr>
              <w:t>здание ДС</w:t>
            </w:r>
          </w:p>
        </w:tc>
        <w:tc>
          <w:tcPr>
            <w:tcW w:w="2284" w:type="dxa"/>
          </w:tcPr>
          <w:p w:rsidR="00865697" w:rsidRDefault="00865697" w:rsidP="00CE737D">
            <w:pPr>
              <w:jc w:val="center"/>
            </w:pPr>
            <w:r w:rsidRPr="00E64F03">
              <w:rPr>
                <w:sz w:val="22"/>
                <w:szCs w:val="22"/>
              </w:rPr>
              <w:t>06.09.2017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20"/>
              <w:tabs>
                <w:tab w:val="left" w:pos="272"/>
              </w:tabs>
              <w:spacing w:after="0" w:line="240" w:lineRule="auto"/>
            </w:pPr>
            <w:r w:rsidRPr="008F2F80">
              <w:t>МКОУ «Боровская СОШ»,    здание школы</w:t>
            </w:r>
          </w:p>
        </w:tc>
        <w:tc>
          <w:tcPr>
            <w:tcW w:w="2284" w:type="dxa"/>
          </w:tcPr>
          <w:p w:rsidR="00865697" w:rsidRDefault="00865697" w:rsidP="00CE737D">
            <w:pPr>
              <w:jc w:val="center"/>
            </w:pPr>
            <w:r w:rsidRPr="00BE42A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BE42A9">
              <w:rPr>
                <w:sz w:val="22"/>
                <w:szCs w:val="22"/>
              </w:rPr>
              <w:t>.09.2017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20"/>
              <w:tabs>
                <w:tab w:val="left" w:pos="272"/>
              </w:tabs>
              <w:spacing w:after="0" w:line="240" w:lineRule="auto"/>
            </w:pPr>
            <w:r w:rsidRPr="008F2F80">
              <w:rPr>
                <w:szCs w:val="23"/>
              </w:rPr>
              <w:t>Боровской ДС филиал МКДОУ</w:t>
            </w:r>
            <w:r w:rsidRPr="008F2F80">
              <w:rPr>
                <w:rStyle w:val="a0"/>
              </w:rPr>
              <w:t xml:space="preserve"> </w:t>
            </w:r>
            <w:r w:rsidRPr="008F2F80">
              <w:rPr>
                <w:rStyle w:val="a0"/>
                <w:b w:val="0"/>
              </w:rPr>
              <w:t>«Белозерский ДС №2»,  здание ДС</w:t>
            </w:r>
          </w:p>
        </w:tc>
        <w:tc>
          <w:tcPr>
            <w:tcW w:w="2284" w:type="dxa"/>
          </w:tcPr>
          <w:p w:rsidR="00865697" w:rsidRDefault="00865697" w:rsidP="00CE737D">
            <w:pPr>
              <w:jc w:val="center"/>
            </w:pPr>
            <w:r w:rsidRPr="00CF2E4C">
              <w:rPr>
                <w:sz w:val="22"/>
                <w:szCs w:val="22"/>
              </w:rPr>
              <w:t>07.09.2017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10"/>
              <w:rPr>
                <w:szCs w:val="23"/>
                <w:lang w:eastAsia="en-US"/>
              </w:rPr>
            </w:pPr>
            <w:r w:rsidRPr="008F2F80">
              <w:rPr>
                <w:szCs w:val="23"/>
                <w:lang w:eastAsia="en-US"/>
              </w:rPr>
              <w:t>Зюзинская ООШ филиал МКОУ «Боровская СОШ»,   здание школы</w:t>
            </w:r>
          </w:p>
        </w:tc>
        <w:tc>
          <w:tcPr>
            <w:tcW w:w="2284" w:type="dxa"/>
          </w:tcPr>
          <w:p w:rsidR="00865697" w:rsidRDefault="00865697" w:rsidP="00CE737D">
            <w:pPr>
              <w:jc w:val="center"/>
            </w:pPr>
            <w:r w:rsidRPr="00CF2E4C">
              <w:rPr>
                <w:sz w:val="22"/>
                <w:szCs w:val="22"/>
              </w:rPr>
              <w:t>07.09.2017</w:t>
            </w:r>
          </w:p>
        </w:tc>
      </w:tr>
      <w:tr w:rsidR="00865697" w:rsidTr="00CE737D">
        <w:tc>
          <w:tcPr>
            <w:tcW w:w="827" w:type="dxa"/>
          </w:tcPr>
          <w:p w:rsidR="00865697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20"/>
              <w:tabs>
                <w:tab w:val="left" w:pos="279"/>
              </w:tabs>
              <w:spacing w:after="0" w:line="240" w:lineRule="auto"/>
            </w:pPr>
            <w:r w:rsidRPr="008F2F80">
              <w:t>МКОУ «Романовская СОШ»,    здание школы</w:t>
            </w:r>
          </w:p>
        </w:tc>
        <w:tc>
          <w:tcPr>
            <w:tcW w:w="2284" w:type="dxa"/>
          </w:tcPr>
          <w:p w:rsidR="00865697" w:rsidRDefault="00865697" w:rsidP="00CE737D">
            <w:pPr>
              <w:jc w:val="center"/>
            </w:pPr>
            <w:r w:rsidRPr="004E7660">
              <w:rPr>
                <w:sz w:val="22"/>
                <w:szCs w:val="22"/>
              </w:rPr>
              <w:t>07.09.2017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865697" w:rsidTr="00CE737D">
        <w:tc>
          <w:tcPr>
            <w:tcW w:w="827" w:type="dxa"/>
          </w:tcPr>
          <w:p w:rsidR="00865697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20"/>
              <w:tabs>
                <w:tab w:val="left" w:pos="279"/>
              </w:tabs>
              <w:spacing w:after="0" w:line="240" w:lineRule="auto"/>
            </w:pPr>
            <w:r w:rsidRPr="008F2F80">
              <w:t>с. Новодостовалово, котельная СДК</w:t>
            </w:r>
          </w:p>
        </w:tc>
        <w:tc>
          <w:tcPr>
            <w:tcW w:w="2284" w:type="dxa"/>
          </w:tcPr>
          <w:p w:rsidR="00865697" w:rsidRDefault="00865697" w:rsidP="00CE737D">
            <w:pPr>
              <w:jc w:val="center"/>
            </w:pPr>
            <w:r w:rsidRPr="004E7660">
              <w:rPr>
                <w:sz w:val="22"/>
                <w:szCs w:val="22"/>
              </w:rPr>
              <w:t>07.09.2017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20"/>
              <w:tabs>
                <w:tab w:val="left" w:pos="279"/>
              </w:tabs>
              <w:spacing w:after="0" w:line="240" w:lineRule="auto"/>
            </w:pPr>
            <w:r w:rsidRPr="008F2F80">
              <w:t xml:space="preserve">МКОУ «Светлодольская СОШ»,    </w:t>
            </w:r>
            <w:r w:rsidRPr="008F2F80">
              <w:rPr>
                <w:rStyle w:val="a0"/>
                <w:b w:val="0"/>
              </w:rPr>
              <w:t>здание школы, котельная</w:t>
            </w:r>
          </w:p>
        </w:tc>
        <w:tc>
          <w:tcPr>
            <w:tcW w:w="2284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08.</w:t>
            </w:r>
            <w:r w:rsidRPr="00296E6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296E6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20"/>
              <w:tabs>
                <w:tab w:val="left" w:pos="279"/>
              </w:tabs>
              <w:spacing w:after="0" w:line="240" w:lineRule="auto"/>
              <w:rPr>
                <w:szCs w:val="23"/>
              </w:rPr>
            </w:pPr>
            <w:r w:rsidRPr="008F2F80">
              <w:rPr>
                <w:rStyle w:val="a0"/>
                <w:b w:val="0"/>
              </w:rPr>
              <w:t>Светлодольский</w:t>
            </w:r>
            <w:r w:rsidRPr="008F2F80">
              <w:rPr>
                <w:szCs w:val="23"/>
              </w:rPr>
              <w:t xml:space="preserve"> ДС филиал МКДОУ «Камаганский ДС», </w:t>
            </w:r>
          </w:p>
          <w:p w:rsidR="00865697" w:rsidRPr="008F2F80" w:rsidRDefault="00865697" w:rsidP="00CE737D">
            <w:pPr>
              <w:pStyle w:val="20"/>
              <w:tabs>
                <w:tab w:val="left" w:pos="279"/>
              </w:tabs>
              <w:spacing w:after="0" w:line="240" w:lineRule="auto"/>
            </w:pPr>
            <w:r w:rsidRPr="008F2F80">
              <w:rPr>
                <w:rStyle w:val="a0"/>
                <w:b w:val="0"/>
              </w:rPr>
              <w:t>здание ДС, котельная</w:t>
            </w:r>
          </w:p>
        </w:tc>
        <w:tc>
          <w:tcPr>
            <w:tcW w:w="2284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08.</w:t>
            </w:r>
            <w:r w:rsidRPr="00296E6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296E6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20"/>
              <w:tabs>
                <w:tab w:val="left" w:pos="279"/>
              </w:tabs>
              <w:spacing w:after="0" w:line="240" w:lineRule="auto"/>
              <w:rPr>
                <w:rStyle w:val="a0"/>
                <w:b w:val="0"/>
              </w:rPr>
            </w:pPr>
            <w:r w:rsidRPr="008F2F80">
              <w:t>с. Пьянково, котельная СДК</w:t>
            </w:r>
          </w:p>
        </w:tc>
        <w:tc>
          <w:tcPr>
            <w:tcW w:w="2284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08.</w:t>
            </w:r>
            <w:r w:rsidRPr="00296E6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296E6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10"/>
              <w:tabs>
                <w:tab w:val="left" w:pos="814"/>
              </w:tabs>
              <w:spacing w:before="0" w:line="259" w:lineRule="exact"/>
              <w:jc w:val="both"/>
              <w:rPr>
                <w:szCs w:val="23"/>
                <w:lang w:eastAsia="en-US"/>
              </w:rPr>
            </w:pPr>
            <w:r w:rsidRPr="008F2F80">
              <w:rPr>
                <w:szCs w:val="23"/>
                <w:lang w:eastAsia="en-US"/>
              </w:rPr>
              <w:t xml:space="preserve">Зарослинская ООШ филиал МКОУ «Светлодольская СОШ», </w:t>
            </w:r>
          </w:p>
          <w:p w:rsidR="00865697" w:rsidRPr="008F2F80" w:rsidRDefault="00865697" w:rsidP="00CE737D">
            <w:pPr>
              <w:pStyle w:val="10"/>
              <w:tabs>
                <w:tab w:val="left" w:pos="814"/>
              </w:tabs>
              <w:spacing w:before="0" w:line="259" w:lineRule="exact"/>
              <w:jc w:val="both"/>
              <w:rPr>
                <w:szCs w:val="23"/>
                <w:lang w:eastAsia="en-US"/>
              </w:rPr>
            </w:pPr>
            <w:r w:rsidRPr="008F2F80">
              <w:rPr>
                <w:szCs w:val="23"/>
                <w:lang w:eastAsia="en-US"/>
              </w:rPr>
              <w:t>здание школы, котельная</w:t>
            </w:r>
          </w:p>
        </w:tc>
        <w:tc>
          <w:tcPr>
            <w:tcW w:w="2284" w:type="dxa"/>
          </w:tcPr>
          <w:p w:rsidR="00865697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1B109A">
              <w:rPr>
                <w:sz w:val="22"/>
                <w:szCs w:val="22"/>
              </w:rPr>
              <w:t>.09.2017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10"/>
              <w:tabs>
                <w:tab w:val="left" w:pos="814"/>
              </w:tabs>
              <w:spacing w:before="0" w:line="259" w:lineRule="exact"/>
              <w:jc w:val="both"/>
              <w:rPr>
                <w:szCs w:val="23"/>
                <w:lang w:eastAsia="en-US"/>
              </w:rPr>
            </w:pPr>
            <w:r w:rsidRPr="008F2F80">
              <w:t>МКДОУ «Камаганский ДС»,   здание ДС, котельная</w:t>
            </w:r>
          </w:p>
        </w:tc>
        <w:tc>
          <w:tcPr>
            <w:tcW w:w="2284" w:type="dxa"/>
          </w:tcPr>
          <w:p w:rsidR="00865697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1B109A">
              <w:rPr>
                <w:sz w:val="22"/>
                <w:szCs w:val="22"/>
              </w:rPr>
              <w:t>.09.2017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10"/>
              <w:tabs>
                <w:tab w:val="left" w:pos="814"/>
              </w:tabs>
              <w:spacing w:before="0" w:line="259" w:lineRule="exact"/>
              <w:jc w:val="both"/>
            </w:pPr>
            <w:r w:rsidRPr="008F2F80">
              <w:t>с. Большой Камаган, котельная СДК</w:t>
            </w:r>
          </w:p>
        </w:tc>
        <w:tc>
          <w:tcPr>
            <w:tcW w:w="2284" w:type="dxa"/>
          </w:tcPr>
          <w:p w:rsidR="00865697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1B109A">
              <w:rPr>
                <w:sz w:val="22"/>
                <w:szCs w:val="22"/>
              </w:rPr>
              <w:t>.09.2017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10"/>
              <w:tabs>
                <w:tab w:val="left" w:pos="819"/>
              </w:tabs>
              <w:spacing w:line="259" w:lineRule="exact"/>
              <w:jc w:val="both"/>
              <w:rPr>
                <w:szCs w:val="23"/>
                <w:lang w:eastAsia="en-US"/>
              </w:rPr>
            </w:pPr>
            <w:r w:rsidRPr="008F2F80">
              <w:rPr>
                <w:szCs w:val="23"/>
                <w:lang w:eastAsia="en-US"/>
              </w:rPr>
              <w:t>Скопинская НОШ филиал МКОУ «Светлодольская СОШ», здание школы</w:t>
            </w:r>
          </w:p>
        </w:tc>
        <w:tc>
          <w:tcPr>
            <w:tcW w:w="2284" w:type="dxa"/>
          </w:tcPr>
          <w:p w:rsidR="00865697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1B109A">
              <w:rPr>
                <w:sz w:val="22"/>
                <w:szCs w:val="22"/>
              </w:rPr>
              <w:t>.09.2017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10"/>
              <w:tabs>
                <w:tab w:val="left" w:pos="819"/>
              </w:tabs>
              <w:spacing w:line="259" w:lineRule="exact"/>
              <w:jc w:val="both"/>
              <w:rPr>
                <w:szCs w:val="23"/>
                <w:lang w:eastAsia="en-US"/>
              </w:rPr>
            </w:pPr>
            <w:r w:rsidRPr="008F2F80">
              <w:t>МКДОУ «Скопинский ДС»,   здание ДС</w:t>
            </w:r>
          </w:p>
        </w:tc>
        <w:tc>
          <w:tcPr>
            <w:tcW w:w="2284" w:type="dxa"/>
          </w:tcPr>
          <w:p w:rsidR="00865697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1B109A">
              <w:rPr>
                <w:sz w:val="22"/>
                <w:szCs w:val="22"/>
              </w:rPr>
              <w:t>.09.2017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10"/>
              <w:tabs>
                <w:tab w:val="left" w:pos="819"/>
              </w:tabs>
              <w:spacing w:line="259" w:lineRule="exact"/>
              <w:jc w:val="both"/>
              <w:rPr>
                <w:b/>
                <w:szCs w:val="23"/>
                <w:lang w:eastAsia="en-US"/>
              </w:rPr>
            </w:pPr>
            <w:r w:rsidRPr="008F2F80">
              <w:rPr>
                <w:rStyle w:val="a0"/>
                <w:b w:val="0"/>
                <w:lang w:eastAsia="en-US"/>
              </w:rPr>
              <w:t xml:space="preserve">МКОУ «Памятинская СОШ»,   здание </w:t>
            </w:r>
            <w:r w:rsidRPr="008F2F80">
              <w:rPr>
                <w:rStyle w:val="a0"/>
                <w:b w:val="0"/>
              </w:rPr>
              <w:t>школы</w:t>
            </w:r>
            <w:r w:rsidRPr="008F2F80">
              <w:rPr>
                <w:rStyle w:val="a0"/>
                <w:b w:val="0"/>
                <w:lang w:eastAsia="en-US"/>
              </w:rPr>
              <w:t>, котельная</w:t>
            </w:r>
          </w:p>
        </w:tc>
        <w:tc>
          <w:tcPr>
            <w:tcW w:w="2284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12</w:t>
            </w:r>
            <w:r w:rsidRPr="00296E6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296E6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10"/>
              <w:tabs>
                <w:tab w:val="left" w:pos="819"/>
              </w:tabs>
              <w:spacing w:line="259" w:lineRule="exact"/>
              <w:jc w:val="both"/>
              <w:rPr>
                <w:rStyle w:val="a0"/>
                <w:b w:val="0"/>
                <w:lang w:eastAsia="en-US"/>
              </w:rPr>
            </w:pPr>
            <w:r w:rsidRPr="008F2F80">
              <w:t>МКДОУ «Памятинский ДС»,  здание ДС</w:t>
            </w:r>
          </w:p>
        </w:tc>
        <w:tc>
          <w:tcPr>
            <w:tcW w:w="2284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12</w:t>
            </w:r>
            <w:r w:rsidRPr="00296E6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296E6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10"/>
              <w:rPr>
                <w:szCs w:val="23"/>
                <w:lang w:eastAsia="en-US"/>
              </w:rPr>
            </w:pPr>
            <w:r w:rsidRPr="008F2F80">
              <w:rPr>
                <w:szCs w:val="23"/>
                <w:lang w:eastAsia="en-US"/>
              </w:rPr>
              <w:t xml:space="preserve">Мясниковская ООШ филиал МКОУ «Памятинская СОШ», </w:t>
            </w:r>
          </w:p>
          <w:p w:rsidR="00865697" w:rsidRPr="008F2F80" w:rsidRDefault="00865697" w:rsidP="00CE737D">
            <w:pPr>
              <w:pStyle w:val="10"/>
              <w:rPr>
                <w:szCs w:val="23"/>
                <w:lang w:eastAsia="en-US"/>
              </w:rPr>
            </w:pPr>
            <w:r w:rsidRPr="008F2F80">
              <w:rPr>
                <w:szCs w:val="23"/>
                <w:lang w:eastAsia="en-US"/>
              </w:rPr>
              <w:t>здание школы, котельная</w:t>
            </w:r>
          </w:p>
        </w:tc>
        <w:tc>
          <w:tcPr>
            <w:tcW w:w="2284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12</w:t>
            </w:r>
            <w:r w:rsidRPr="00296E6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296E6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20"/>
              <w:tabs>
                <w:tab w:val="left" w:pos="282"/>
              </w:tabs>
              <w:spacing w:after="0" w:line="240" w:lineRule="auto"/>
            </w:pPr>
            <w:r w:rsidRPr="008F2F80">
              <w:t xml:space="preserve">МКОУ « Першинская СОШ»,  </w:t>
            </w:r>
            <w:r w:rsidRPr="008F2F80">
              <w:rPr>
                <w:rStyle w:val="a0"/>
                <w:b w:val="0"/>
              </w:rPr>
              <w:t>здание школы, котельная</w:t>
            </w:r>
          </w:p>
        </w:tc>
        <w:tc>
          <w:tcPr>
            <w:tcW w:w="2284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Pr="00296E6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296E6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20"/>
              <w:tabs>
                <w:tab w:val="left" w:pos="282"/>
              </w:tabs>
              <w:spacing w:after="0" w:line="240" w:lineRule="auto"/>
            </w:pPr>
            <w:r w:rsidRPr="008F2F80">
              <w:t>МКДОУ «Першинский ДС»,    здание ДС</w:t>
            </w:r>
          </w:p>
        </w:tc>
        <w:tc>
          <w:tcPr>
            <w:tcW w:w="2284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Pr="00296E6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296E6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20"/>
              <w:tabs>
                <w:tab w:val="left" w:pos="282"/>
              </w:tabs>
              <w:spacing w:after="0" w:line="240" w:lineRule="auto"/>
            </w:pPr>
            <w:r w:rsidRPr="008F2F80">
              <w:t>с. Першино, котельная СДК</w:t>
            </w:r>
          </w:p>
        </w:tc>
        <w:tc>
          <w:tcPr>
            <w:tcW w:w="2284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Pr="00296E6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296E6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20"/>
              <w:spacing w:after="0" w:line="240" w:lineRule="auto"/>
            </w:pPr>
            <w:r w:rsidRPr="008F2F80">
              <w:t xml:space="preserve">МКОУ «Стеклозаводская СОШ»,   </w:t>
            </w:r>
            <w:r w:rsidRPr="008F2F80">
              <w:rPr>
                <w:rStyle w:val="a0"/>
                <w:b w:val="0"/>
              </w:rPr>
              <w:t>здание школы, котельная</w:t>
            </w:r>
          </w:p>
        </w:tc>
        <w:tc>
          <w:tcPr>
            <w:tcW w:w="2284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Pr="00296E6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296E6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20"/>
              <w:spacing w:after="0" w:line="240" w:lineRule="auto"/>
              <w:rPr>
                <w:szCs w:val="23"/>
              </w:rPr>
            </w:pPr>
            <w:r w:rsidRPr="008F2F80">
              <w:rPr>
                <w:szCs w:val="23"/>
              </w:rPr>
              <w:t xml:space="preserve">Боровлянский ДС филиал МКДОУ «Белозерский ДС №2», </w:t>
            </w:r>
          </w:p>
          <w:p w:rsidR="00865697" w:rsidRPr="008F2F80" w:rsidRDefault="00865697" w:rsidP="00CE737D">
            <w:pPr>
              <w:pStyle w:val="20"/>
              <w:spacing w:after="0" w:line="240" w:lineRule="auto"/>
            </w:pPr>
            <w:r w:rsidRPr="008F2F80">
              <w:rPr>
                <w:szCs w:val="23"/>
              </w:rPr>
              <w:t>здание ДС, котельная</w:t>
            </w:r>
          </w:p>
        </w:tc>
        <w:tc>
          <w:tcPr>
            <w:tcW w:w="2284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Pr="00296E6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296E6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20"/>
              <w:tabs>
                <w:tab w:val="left" w:pos="279"/>
              </w:tabs>
              <w:spacing w:after="0" w:line="240" w:lineRule="auto"/>
            </w:pPr>
            <w:r w:rsidRPr="008F2F80">
              <w:t xml:space="preserve">МКОУ «Ягодинская СОШ имени В.М. Петрякова»,   </w:t>
            </w:r>
            <w:r w:rsidRPr="008F2F80">
              <w:rPr>
                <w:rStyle w:val="a0"/>
                <w:b w:val="0"/>
              </w:rPr>
              <w:t>здание школы, котельная</w:t>
            </w:r>
          </w:p>
        </w:tc>
        <w:tc>
          <w:tcPr>
            <w:tcW w:w="2284" w:type="dxa"/>
          </w:tcPr>
          <w:p w:rsidR="00865697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2D3949">
              <w:rPr>
                <w:sz w:val="22"/>
                <w:szCs w:val="22"/>
              </w:rPr>
              <w:t>.09.2017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20"/>
              <w:tabs>
                <w:tab w:val="left" w:pos="279"/>
              </w:tabs>
              <w:spacing w:after="0" w:line="240" w:lineRule="auto"/>
            </w:pPr>
            <w:r w:rsidRPr="008F2F80">
              <w:t xml:space="preserve">МКДОУ «Ягодинский ДС»,  </w:t>
            </w:r>
            <w:r w:rsidRPr="008F2F80">
              <w:rPr>
                <w:rStyle w:val="a0"/>
                <w:b w:val="0"/>
              </w:rPr>
              <w:t>здание ДС, котельная</w:t>
            </w:r>
          </w:p>
        </w:tc>
        <w:tc>
          <w:tcPr>
            <w:tcW w:w="2284" w:type="dxa"/>
          </w:tcPr>
          <w:p w:rsidR="00865697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2D3949">
              <w:rPr>
                <w:sz w:val="22"/>
                <w:szCs w:val="22"/>
              </w:rPr>
              <w:t>.09.2017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20"/>
              <w:tabs>
                <w:tab w:val="left" w:pos="279"/>
              </w:tabs>
              <w:spacing w:after="0" w:line="240" w:lineRule="auto"/>
            </w:pPr>
            <w:r w:rsidRPr="008F2F80">
              <w:t>д. Ягодная, котельная СДК</w:t>
            </w:r>
          </w:p>
        </w:tc>
        <w:tc>
          <w:tcPr>
            <w:tcW w:w="2284" w:type="dxa"/>
          </w:tcPr>
          <w:p w:rsidR="00865697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2D3949">
              <w:rPr>
                <w:sz w:val="22"/>
                <w:szCs w:val="22"/>
              </w:rPr>
              <w:t>.09.2017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20"/>
              <w:tabs>
                <w:tab w:val="left" w:pos="279"/>
              </w:tabs>
              <w:spacing w:after="0" w:line="240" w:lineRule="auto"/>
            </w:pPr>
            <w:r w:rsidRPr="008F2F80">
              <w:rPr>
                <w:rStyle w:val="a0"/>
                <w:b w:val="0"/>
              </w:rPr>
              <w:t>Чимеевский</w:t>
            </w:r>
            <w:r w:rsidRPr="008F2F80">
              <w:rPr>
                <w:szCs w:val="23"/>
              </w:rPr>
              <w:t xml:space="preserve"> ДС филиал МКДОУ «Ягодинский ДС», здание ДС, котельная</w:t>
            </w:r>
          </w:p>
        </w:tc>
        <w:tc>
          <w:tcPr>
            <w:tcW w:w="2284" w:type="dxa"/>
          </w:tcPr>
          <w:p w:rsidR="00865697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2D3949">
              <w:rPr>
                <w:sz w:val="22"/>
                <w:szCs w:val="22"/>
              </w:rPr>
              <w:t>.09.2017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20"/>
              <w:tabs>
                <w:tab w:val="left" w:pos="279"/>
              </w:tabs>
              <w:spacing w:after="0" w:line="240" w:lineRule="auto"/>
            </w:pPr>
            <w:r w:rsidRPr="008F2F80">
              <w:t xml:space="preserve">МКОУ «Рычковская ООШ»,    </w:t>
            </w:r>
            <w:r w:rsidRPr="008F2F80">
              <w:rPr>
                <w:rStyle w:val="a0"/>
                <w:b w:val="0"/>
              </w:rPr>
              <w:t>здание школы, котельная</w:t>
            </w:r>
          </w:p>
        </w:tc>
        <w:tc>
          <w:tcPr>
            <w:tcW w:w="2284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296E6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296E6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10"/>
              <w:tabs>
                <w:tab w:val="left" w:pos="818"/>
              </w:tabs>
              <w:spacing w:before="0" w:line="259" w:lineRule="exact"/>
              <w:jc w:val="both"/>
              <w:rPr>
                <w:szCs w:val="23"/>
                <w:lang w:eastAsia="en-US"/>
              </w:rPr>
            </w:pPr>
            <w:r w:rsidRPr="008F2F80">
              <w:rPr>
                <w:szCs w:val="23"/>
                <w:lang w:eastAsia="en-US"/>
              </w:rPr>
              <w:t>Скатинская ООШ филиал МКОУ «Светлодольская СОШ», здание школы</w:t>
            </w:r>
          </w:p>
        </w:tc>
        <w:tc>
          <w:tcPr>
            <w:tcW w:w="2284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296E6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296E6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6537" w:type="dxa"/>
          </w:tcPr>
          <w:p w:rsidR="00865697" w:rsidRPr="008F2F80" w:rsidRDefault="00865697" w:rsidP="00CE737D">
            <w:pPr>
              <w:pStyle w:val="20"/>
              <w:tabs>
                <w:tab w:val="left" w:pos="279"/>
              </w:tabs>
              <w:spacing w:after="0" w:line="240" w:lineRule="auto"/>
            </w:pPr>
            <w:r w:rsidRPr="008F2F80">
              <w:rPr>
                <w:rStyle w:val="a0"/>
                <w:b w:val="0"/>
              </w:rPr>
              <w:t>Редькинский</w:t>
            </w:r>
            <w:r w:rsidRPr="008F2F80">
              <w:rPr>
                <w:szCs w:val="23"/>
              </w:rPr>
              <w:t xml:space="preserve"> ДС филиал МКДОУ «Белозерский ДС №1»,       здание ДС, котельная</w:t>
            </w:r>
          </w:p>
        </w:tc>
        <w:tc>
          <w:tcPr>
            <w:tcW w:w="2284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296E6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296E6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 г.</w:t>
            </w: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 w:rsidRPr="00296E6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537" w:type="dxa"/>
          </w:tcPr>
          <w:p w:rsidR="00865697" w:rsidRPr="00296E6D" w:rsidRDefault="00865697" w:rsidP="00CE737D">
            <w:r w:rsidRPr="00296E6D">
              <w:rPr>
                <w:sz w:val="22"/>
                <w:szCs w:val="22"/>
              </w:rPr>
              <w:t>Котельные ООО «Теплоснаб»</w:t>
            </w:r>
            <w:r>
              <w:rPr>
                <w:sz w:val="22"/>
                <w:szCs w:val="22"/>
              </w:rPr>
              <w:t>:</w:t>
            </w:r>
          </w:p>
          <w:p w:rsidR="00865697" w:rsidRPr="00296E6D" w:rsidRDefault="00865697" w:rsidP="00CE737D">
            <w:r w:rsidRPr="00296E6D">
              <w:rPr>
                <w:sz w:val="22"/>
                <w:szCs w:val="22"/>
              </w:rPr>
              <w:t>с. Баярак, школа</w:t>
            </w:r>
          </w:p>
          <w:p w:rsidR="00865697" w:rsidRPr="00296E6D" w:rsidRDefault="00865697" w:rsidP="00CE737D">
            <w:r w:rsidRPr="00296E6D">
              <w:rPr>
                <w:sz w:val="22"/>
                <w:szCs w:val="22"/>
              </w:rPr>
              <w:t>с. Боровское, школа</w:t>
            </w:r>
          </w:p>
          <w:p w:rsidR="00865697" w:rsidRPr="00296E6D" w:rsidRDefault="00865697" w:rsidP="00CE737D">
            <w:r w:rsidRPr="00296E6D">
              <w:rPr>
                <w:sz w:val="22"/>
                <w:szCs w:val="22"/>
              </w:rPr>
              <w:t>с. Зюзино, школа</w:t>
            </w:r>
          </w:p>
          <w:p w:rsidR="00865697" w:rsidRPr="00296E6D" w:rsidRDefault="00865697" w:rsidP="00CE737D">
            <w:r>
              <w:rPr>
                <w:sz w:val="22"/>
                <w:szCs w:val="22"/>
              </w:rPr>
              <w:t>д</w:t>
            </w:r>
            <w:r w:rsidRPr="00296E6D">
              <w:rPr>
                <w:sz w:val="22"/>
                <w:szCs w:val="22"/>
              </w:rPr>
              <w:t>. Куликово, школа</w:t>
            </w:r>
          </w:p>
          <w:p w:rsidR="00865697" w:rsidRPr="00296E6D" w:rsidRDefault="00865697" w:rsidP="00CE737D">
            <w:r w:rsidRPr="00296E6D">
              <w:rPr>
                <w:sz w:val="22"/>
                <w:szCs w:val="22"/>
              </w:rPr>
              <w:t>с. Романов</w:t>
            </w:r>
            <w:r>
              <w:rPr>
                <w:sz w:val="22"/>
                <w:szCs w:val="22"/>
              </w:rPr>
              <w:t>ское</w:t>
            </w:r>
            <w:r w:rsidRPr="00296E6D">
              <w:rPr>
                <w:sz w:val="22"/>
                <w:szCs w:val="22"/>
              </w:rPr>
              <w:t>, школа</w:t>
            </w:r>
          </w:p>
          <w:p w:rsidR="00865697" w:rsidRPr="00296E6D" w:rsidRDefault="00865697" w:rsidP="00CE737D">
            <w:r w:rsidRPr="00296E6D">
              <w:rPr>
                <w:sz w:val="22"/>
                <w:szCs w:val="22"/>
              </w:rPr>
              <w:t>с. Скопино, школа</w:t>
            </w:r>
          </w:p>
          <w:p w:rsidR="00865697" w:rsidRPr="00296E6D" w:rsidRDefault="00865697" w:rsidP="00CE737D">
            <w:r w:rsidRPr="00296E6D">
              <w:rPr>
                <w:sz w:val="22"/>
                <w:szCs w:val="22"/>
              </w:rPr>
              <w:t xml:space="preserve">с. Скаты, </w:t>
            </w:r>
            <w:r>
              <w:rPr>
                <w:sz w:val="22"/>
                <w:szCs w:val="22"/>
              </w:rPr>
              <w:t>школа</w:t>
            </w:r>
          </w:p>
          <w:p w:rsidR="00865697" w:rsidRPr="00296E6D" w:rsidRDefault="00865697" w:rsidP="00CE737D">
            <w:r w:rsidRPr="00296E6D">
              <w:rPr>
                <w:sz w:val="22"/>
                <w:szCs w:val="22"/>
              </w:rPr>
              <w:t>с. Нижнетобольное, школа</w:t>
            </w:r>
          </w:p>
          <w:p w:rsidR="00865697" w:rsidRPr="00296E6D" w:rsidRDefault="00865697" w:rsidP="00CE737D">
            <w:r w:rsidRPr="00296E6D">
              <w:rPr>
                <w:sz w:val="22"/>
                <w:szCs w:val="22"/>
              </w:rPr>
              <w:t>с. Нижнетобольное, детсад</w:t>
            </w:r>
          </w:p>
          <w:p w:rsidR="00865697" w:rsidRPr="00296E6D" w:rsidRDefault="00865697" w:rsidP="00CE737D"/>
        </w:tc>
        <w:tc>
          <w:tcPr>
            <w:tcW w:w="2284" w:type="dxa"/>
          </w:tcPr>
          <w:p w:rsidR="00865697" w:rsidRPr="00296E6D" w:rsidRDefault="00865697" w:rsidP="00CE737D">
            <w:pPr>
              <w:jc w:val="center"/>
              <w:rPr>
                <w:highlight w:val="yellow"/>
              </w:rPr>
            </w:pPr>
          </w:p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28</w:t>
            </w:r>
            <w:r w:rsidRPr="00296E6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296E6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 г.</w:t>
            </w:r>
          </w:p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28</w:t>
            </w:r>
            <w:r w:rsidRPr="00296E6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296E6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 г.</w:t>
            </w:r>
          </w:p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28</w:t>
            </w:r>
            <w:r w:rsidRPr="00296E6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296E6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 г.</w:t>
            </w:r>
          </w:p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28</w:t>
            </w:r>
            <w:r w:rsidRPr="00296E6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296E6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 г.</w:t>
            </w:r>
          </w:p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28</w:t>
            </w:r>
            <w:r w:rsidRPr="00296E6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296E6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 г.</w:t>
            </w:r>
          </w:p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28</w:t>
            </w:r>
            <w:r w:rsidRPr="00296E6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296E6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 г.</w:t>
            </w:r>
          </w:p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28</w:t>
            </w:r>
            <w:r w:rsidRPr="00296E6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296E6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 г.</w:t>
            </w:r>
          </w:p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28</w:t>
            </w:r>
            <w:r w:rsidRPr="00296E6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296E6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 г.</w:t>
            </w:r>
          </w:p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28</w:t>
            </w:r>
            <w:r w:rsidRPr="00296E6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296E6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 г.</w:t>
            </w:r>
          </w:p>
          <w:p w:rsidR="00865697" w:rsidRPr="00296E6D" w:rsidRDefault="00865697" w:rsidP="00CE737D">
            <w:pPr>
              <w:jc w:val="center"/>
              <w:rPr>
                <w:highlight w:val="yellow"/>
              </w:rPr>
            </w:pPr>
          </w:p>
        </w:tc>
      </w:tr>
      <w:tr w:rsidR="00865697" w:rsidTr="00CE737D">
        <w:tc>
          <w:tcPr>
            <w:tcW w:w="827" w:type="dxa"/>
          </w:tcPr>
          <w:p w:rsidR="00865697" w:rsidRPr="00296E6D" w:rsidRDefault="00865697" w:rsidP="00CE737D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6537" w:type="dxa"/>
          </w:tcPr>
          <w:p w:rsidR="00865697" w:rsidRPr="00296E6D" w:rsidRDefault="00865697" w:rsidP="00CE737D">
            <w:r w:rsidRPr="00296E6D">
              <w:rPr>
                <w:sz w:val="22"/>
                <w:szCs w:val="22"/>
              </w:rPr>
              <w:t>Центральная котельная с. Белозерское</w:t>
            </w:r>
          </w:p>
        </w:tc>
        <w:tc>
          <w:tcPr>
            <w:tcW w:w="2284" w:type="dxa"/>
          </w:tcPr>
          <w:p w:rsidR="00865697" w:rsidRPr="00296E6D" w:rsidRDefault="00865697" w:rsidP="00CE737D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29</w:t>
            </w:r>
            <w:r w:rsidRPr="00296E6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296E6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 г.</w:t>
            </w:r>
          </w:p>
        </w:tc>
      </w:tr>
    </w:tbl>
    <w:p w:rsidR="00865697" w:rsidRPr="00660B41" w:rsidRDefault="00865697" w:rsidP="00F21FE9"/>
    <w:p w:rsidR="00865697" w:rsidRDefault="00865697" w:rsidP="00F21FE9">
      <w:pPr>
        <w:ind w:left="-360"/>
        <w:rPr>
          <w:sz w:val="22"/>
          <w:szCs w:val="22"/>
        </w:rPr>
      </w:pPr>
      <w:r w:rsidRPr="00FE3979">
        <w:rPr>
          <w:sz w:val="22"/>
          <w:szCs w:val="22"/>
        </w:rPr>
        <w:t>Примечание</w:t>
      </w:r>
    </w:p>
    <w:p w:rsidR="00865697" w:rsidRDefault="00865697" w:rsidP="00F21FE9">
      <w:pPr>
        <w:ind w:left="-360"/>
        <w:rPr>
          <w:sz w:val="22"/>
          <w:szCs w:val="22"/>
        </w:rPr>
      </w:pPr>
      <w:r>
        <w:rPr>
          <w:sz w:val="22"/>
          <w:szCs w:val="22"/>
        </w:rPr>
        <w:t>Используемые сокращения и аббревиатура:</w:t>
      </w:r>
    </w:p>
    <w:p w:rsidR="00865697" w:rsidRDefault="00865697" w:rsidP="00F21FE9">
      <w:pPr>
        <w:ind w:left="-360"/>
        <w:rPr>
          <w:sz w:val="22"/>
          <w:szCs w:val="22"/>
        </w:rPr>
      </w:pPr>
      <w:r>
        <w:rPr>
          <w:sz w:val="22"/>
          <w:szCs w:val="22"/>
        </w:rPr>
        <w:t>МКОУ - муниципальное казённое образовательное учреждение</w:t>
      </w:r>
    </w:p>
    <w:p w:rsidR="00865697" w:rsidRDefault="00865697" w:rsidP="00F21FE9">
      <w:pPr>
        <w:ind w:left="-360"/>
        <w:rPr>
          <w:sz w:val="22"/>
          <w:szCs w:val="22"/>
        </w:rPr>
      </w:pPr>
      <w:r>
        <w:rPr>
          <w:sz w:val="22"/>
          <w:szCs w:val="22"/>
        </w:rPr>
        <w:t>МКДОУ - муниципальное казённое дошкольное образовательное учреждение</w:t>
      </w:r>
    </w:p>
    <w:p w:rsidR="00865697" w:rsidRDefault="00865697" w:rsidP="00F21FE9">
      <w:pPr>
        <w:ind w:left="-360"/>
        <w:rPr>
          <w:sz w:val="22"/>
          <w:szCs w:val="22"/>
        </w:rPr>
      </w:pPr>
      <w:r>
        <w:rPr>
          <w:sz w:val="22"/>
          <w:szCs w:val="22"/>
        </w:rPr>
        <w:t>НОШ - начальная общеобразовательная школа</w:t>
      </w:r>
    </w:p>
    <w:p w:rsidR="00865697" w:rsidRDefault="00865697" w:rsidP="00F21FE9">
      <w:pPr>
        <w:ind w:left="-360"/>
        <w:rPr>
          <w:sz w:val="22"/>
          <w:szCs w:val="22"/>
        </w:rPr>
      </w:pPr>
      <w:r>
        <w:rPr>
          <w:sz w:val="22"/>
          <w:szCs w:val="22"/>
        </w:rPr>
        <w:t>СОШ - средняя общеобразовательная школа</w:t>
      </w:r>
    </w:p>
    <w:p w:rsidR="00865697" w:rsidRDefault="00865697" w:rsidP="00F21FE9">
      <w:pPr>
        <w:ind w:left="-360"/>
        <w:rPr>
          <w:sz w:val="22"/>
          <w:szCs w:val="22"/>
        </w:rPr>
      </w:pPr>
      <w:r>
        <w:rPr>
          <w:sz w:val="22"/>
          <w:szCs w:val="22"/>
        </w:rPr>
        <w:t>ООШ - основная общеобразовательная школа</w:t>
      </w:r>
    </w:p>
    <w:p w:rsidR="00865697" w:rsidRDefault="00865697" w:rsidP="00F21FE9">
      <w:pPr>
        <w:ind w:left="-360"/>
        <w:rPr>
          <w:sz w:val="22"/>
          <w:szCs w:val="22"/>
        </w:rPr>
      </w:pPr>
      <w:r>
        <w:rPr>
          <w:sz w:val="22"/>
          <w:szCs w:val="22"/>
        </w:rPr>
        <w:t>ДС - детский сад</w:t>
      </w:r>
    </w:p>
    <w:p w:rsidR="00865697" w:rsidRPr="00FE3979" w:rsidRDefault="00865697" w:rsidP="00F21FE9">
      <w:pPr>
        <w:ind w:left="-360"/>
        <w:rPr>
          <w:sz w:val="22"/>
          <w:szCs w:val="22"/>
        </w:rPr>
      </w:pPr>
      <w:r>
        <w:rPr>
          <w:sz w:val="22"/>
          <w:szCs w:val="22"/>
        </w:rPr>
        <w:t>СДК - сельский дом культуры</w:t>
      </w:r>
    </w:p>
    <w:p w:rsidR="00865697" w:rsidRPr="00660B41" w:rsidRDefault="00865697" w:rsidP="00F21FE9"/>
    <w:p w:rsidR="00865697" w:rsidRPr="00907A23" w:rsidRDefault="00865697">
      <w:pPr>
        <w:rPr>
          <w:sz w:val="23"/>
          <w:szCs w:val="23"/>
        </w:rPr>
      </w:pPr>
    </w:p>
    <w:sectPr w:rsidR="00865697" w:rsidRPr="00907A23" w:rsidSect="00F21F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54E7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A7A4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412C6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97811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6ECF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6828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58E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E8BD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B2A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0B4E3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B235E4"/>
    <w:multiLevelType w:val="hybridMultilevel"/>
    <w:tmpl w:val="9B3A74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029"/>
    <w:rsid w:val="000B0247"/>
    <w:rsid w:val="000F66DE"/>
    <w:rsid w:val="00116E93"/>
    <w:rsid w:val="00124401"/>
    <w:rsid w:val="00131208"/>
    <w:rsid w:val="001340A7"/>
    <w:rsid w:val="0014781C"/>
    <w:rsid w:val="00166024"/>
    <w:rsid w:val="00191490"/>
    <w:rsid w:val="001A2B90"/>
    <w:rsid w:val="001A5020"/>
    <w:rsid w:val="001B109A"/>
    <w:rsid w:val="00235233"/>
    <w:rsid w:val="00245C3E"/>
    <w:rsid w:val="00255F41"/>
    <w:rsid w:val="00256567"/>
    <w:rsid w:val="00296E6D"/>
    <w:rsid w:val="002B7392"/>
    <w:rsid w:val="002D3949"/>
    <w:rsid w:val="002E0A34"/>
    <w:rsid w:val="00330FA6"/>
    <w:rsid w:val="00331A83"/>
    <w:rsid w:val="003324A2"/>
    <w:rsid w:val="0033644F"/>
    <w:rsid w:val="003371C4"/>
    <w:rsid w:val="00374A1B"/>
    <w:rsid w:val="003868B3"/>
    <w:rsid w:val="00390029"/>
    <w:rsid w:val="00396320"/>
    <w:rsid w:val="003F5074"/>
    <w:rsid w:val="004244BD"/>
    <w:rsid w:val="00436B31"/>
    <w:rsid w:val="00437988"/>
    <w:rsid w:val="0045345E"/>
    <w:rsid w:val="00453486"/>
    <w:rsid w:val="0046176B"/>
    <w:rsid w:val="00487BC9"/>
    <w:rsid w:val="00491A9D"/>
    <w:rsid w:val="00494F57"/>
    <w:rsid w:val="004A69C3"/>
    <w:rsid w:val="004D71E6"/>
    <w:rsid w:val="004E7660"/>
    <w:rsid w:val="00500054"/>
    <w:rsid w:val="0051513E"/>
    <w:rsid w:val="00532CB4"/>
    <w:rsid w:val="00584962"/>
    <w:rsid w:val="0059451A"/>
    <w:rsid w:val="005A2059"/>
    <w:rsid w:val="005F4820"/>
    <w:rsid w:val="00622B0F"/>
    <w:rsid w:val="00624F1C"/>
    <w:rsid w:val="00653F1C"/>
    <w:rsid w:val="00660B41"/>
    <w:rsid w:val="006B6AFC"/>
    <w:rsid w:val="006C0682"/>
    <w:rsid w:val="006E161F"/>
    <w:rsid w:val="00704F85"/>
    <w:rsid w:val="00746B14"/>
    <w:rsid w:val="0078640F"/>
    <w:rsid w:val="007E0574"/>
    <w:rsid w:val="007E2DF1"/>
    <w:rsid w:val="00865697"/>
    <w:rsid w:val="0088080A"/>
    <w:rsid w:val="008B52C8"/>
    <w:rsid w:val="008B7FBC"/>
    <w:rsid w:val="008C2258"/>
    <w:rsid w:val="008C5C8B"/>
    <w:rsid w:val="008E07CD"/>
    <w:rsid w:val="008F2F80"/>
    <w:rsid w:val="009044F8"/>
    <w:rsid w:val="00907A23"/>
    <w:rsid w:val="00956775"/>
    <w:rsid w:val="00962A8C"/>
    <w:rsid w:val="0096385D"/>
    <w:rsid w:val="009829E6"/>
    <w:rsid w:val="009878BC"/>
    <w:rsid w:val="009A5269"/>
    <w:rsid w:val="009D7E59"/>
    <w:rsid w:val="00A01182"/>
    <w:rsid w:val="00A53783"/>
    <w:rsid w:val="00A700FE"/>
    <w:rsid w:val="00AA71D8"/>
    <w:rsid w:val="00AB0448"/>
    <w:rsid w:val="00AB70BC"/>
    <w:rsid w:val="00B063D6"/>
    <w:rsid w:val="00B2644C"/>
    <w:rsid w:val="00B467CC"/>
    <w:rsid w:val="00B52512"/>
    <w:rsid w:val="00B619B4"/>
    <w:rsid w:val="00B63F5B"/>
    <w:rsid w:val="00B80F1F"/>
    <w:rsid w:val="00B84AEA"/>
    <w:rsid w:val="00BC1DFB"/>
    <w:rsid w:val="00BC79E9"/>
    <w:rsid w:val="00BE42A9"/>
    <w:rsid w:val="00C0087C"/>
    <w:rsid w:val="00C532C8"/>
    <w:rsid w:val="00C56599"/>
    <w:rsid w:val="00C6398C"/>
    <w:rsid w:val="00CA710D"/>
    <w:rsid w:val="00CD7845"/>
    <w:rsid w:val="00CE737D"/>
    <w:rsid w:val="00CF2E4C"/>
    <w:rsid w:val="00D03C94"/>
    <w:rsid w:val="00D30D96"/>
    <w:rsid w:val="00D708FA"/>
    <w:rsid w:val="00D82666"/>
    <w:rsid w:val="00DE4C90"/>
    <w:rsid w:val="00E14034"/>
    <w:rsid w:val="00E41A9B"/>
    <w:rsid w:val="00E64F03"/>
    <w:rsid w:val="00E71774"/>
    <w:rsid w:val="00E74826"/>
    <w:rsid w:val="00E97F99"/>
    <w:rsid w:val="00EB3451"/>
    <w:rsid w:val="00ED1CDD"/>
    <w:rsid w:val="00EF1743"/>
    <w:rsid w:val="00F21FE9"/>
    <w:rsid w:val="00F2759B"/>
    <w:rsid w:val="00F35D35"/>
    <w:rsid w:val="00F42B83"/>
    <w:rsid w:val="00F47BDE"/>
    <w:rsid w:val="00FD5817"/>
    <w:rsid w:val="00FE351B"/>
    <w:rsid w:val="00FE3979"/>
    <w:rsid w:val="00FF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02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39002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390029"/>
    <w:rPr>
      <w:rFonts w:ascii="Times New Roman" w:hAnsi="Times New Roman"/>
      <w:sz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90029"/>
    <w:pPr>
      <w:shd w:val="clear" w:color="auto" w:fill="FFFFFF"/>
      <w:spacing w:after="60" w:line="240" w:lineRule="atLeast"/>
      <w:ind w:hanging="340"/>
    </w:pPr>
    <w:rPr>
      <w:rFonts w:eastAsia="Calibri"/>
      <w:sz w:val="27"/>
      <w:szCs w:val="20"/>
    </w:rPr>
  </w:style>
  <w:style w:type="character" w:customStyle="1" w:styleId="3">
    <w:name w:val="Заголовок №3_"/>
    <w:link w:val="30"/>
    <w:uiPriority w:val="99"/>
    <w:locked/>
    <w:rsid w:val="00390029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Заголовок №3"/>
    <w:basedOn w:val="Normal"/>
    <w:link w:val="3"/>
    <w:uiPriority w:val="99"/>
    <w:rsid w:val="00390029"/>
    <w:pPr>
      <w:shd w:val="clear" w:color="auto" w:fill="FFFFFF"/>
      <w:spacing w:before="300" w:after="360" w:line="240" w:lineRule="atLeast"/>
      <w:jc w:val="center"/>
      <w:outlineLvl w:val="2"/>
    </w:pPr>
    <w:rPr>
      <w:rFonts w:eastAsia="Calibri"/>
      <w:sz w:val="27"/>
      <w:szCs w:val="20"/>
    </w:rPr>
  </w:style>
  <w:style w:type="character" w:customStyle="1" w:styleId="a">
    <w:name w:val="Основной текст_"/>
    <w:link w:val="10"/>
    <w:uiPriority w:val="99"/>
    <w:locked/>
    <w:rsid w:val="00390029"/>
    <w:rPr>
      <w:rFonts w:ascii="Times New Roman" w:hAnsi="Times New Roman"/>
      <w:sz w:val="23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390029"/>
    <w:pPr>
      <w:shd w:val="clear" w:color="auto" w:fill="FFFFFF"/>
      <w:spacing w:before="60" w:line="240" w:lineRule="atLeast"/>
    </w:pPr>
    <w:rPr>
      <w:rFonts w:eastAsia="Calibri"/>
      <w:sz w:val="23"/>
      <w:szCs w:val="20"/>
    </w:rPr>
  </w:style>
  <w:style w:type="character" w:customStyle="1" w:styleId="a0">
    <w:name w:val="Основной текст + Полужирный"/>
    <w:basedOn w:val="a"/>
    <w:uiPriority w:val="99"/>
    <w:rsid w:val="00F21FE9"/>
    <w:rPr>
      <w:rFonts w:cs="Times New Roman"/>
      <w:b/>
      <w:bCs/>
      <w:spacing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1695</Words>
  <Characters>9666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Администрация Белозерского района</dc:title>
  <dc:subject/>
  <dc:creator>SamLab.ws</dc:creator>
  <cp:keywords/>
  <dc:description/>
  <cp:lastModifiedBy>Arm---</cp:lastModifiedBy>
  <cp:revision>2</cp:revision>
  <cp:lastPrinted>2016-07-14T11:24:00Z</cp:lastPrinted>
  <dcterms:created xsi:type="dcterms:W3CDTF">2017-05-18T07:39:00Z</dcterms:created>
  <dcterms:modified xsi:type="dcterms:W3CDTF">2017-05-18T07:39:00Z</dcterms:modified>
</cp:coreProperties>
</file>