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00A31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99005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00A31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99005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900A31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«7» октября 2016 года  № 496</w:t>
      </w:r>
    </w:p>
    <w:p w:rsidR="00990051" w:rsidRPr="0012023D" w:rsidRDefault="00990051" w:rsidP="00900A3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2023D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2023D">
        <w:rPr>
          <w:rFonts w:ascii="Times New Roman" w:hAnsi="Times New Roman"/>
          <w:sz w:val="20"/>
          <w:szCs w:val="20"/>
          <w:lang w:eastAsia="ru-RU"/>
        </w:rPr>
        <w:t xml:space="preserve"> с. Белозерское</w:t>
      </w: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об  </w:t>
      </w: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Общественном совете </w:t>
      </w:r>
    </w:p>
    <w:p w:rsidR="00990051" w:rsidRPr="00900A31" w:rsidRDefault="00990051" w:rsidP="00900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проведению независимой оценки качества работы </w:t>
      </w:r>
    </w:p>
    <w:p w:rsidR="00990051" w:rsidRPr="00900A31" w:rsidRDefault="00990051" w:rsidP="00900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муниципальных учреждений  в сфере  образования и </w:t>
      </w:r>
    </w:p>
    <w:p w:rsidR="00990051" w:rsidRPr="00900A31" w:rsidRDefault="00990051" w:rsidP="00900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культуры Белозерского района </w:t>
      </w: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 июля 2014 года              № 212-ФЗ «Об основах общественного контроля в Российской Федерации», </w:t>
      </w:r>
      <w:hyperlink r:id="rId4" w:history="1">
        <w:r w:rsidRPr="00900A31">
          <w:rPr>
            <w:rFonts w:ascii="Times New Roman" w:hAnsi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от 29 декабря 2012 года № 273-Ф3 «Об образовании в Российской Федерации», </w:t>
      </w:r>
      <w:r w:rsidRPr="00900A3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>Федеральным законом от 21 июля 2014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00A31">
        <w:rPr>
          <w:rFonts w:ascii="Times New Roman" w:hAnsi="Times New Roman"/>
          <w:sz w:val="28"/>
          <w:szCs w:val="28"/>
          <w:lang w:eastAsia="ru-RU"/>
        </w:rPr>
        <w:t>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00A31">
        <w:rPr>
          <w:rFonts w:ascii="Times New Roman" w:hAnsi="Times New Roman"/>
          <w:sz w:val="28"/>
          <w:szCs w:val="28"/>
          <w:lang w:eastAsia="ru-RU"/>
        </w:rPr>
        <w:t>Уставом Белозерского района  Администрация  Белозерского района</w:t>
      </w: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sz w:val="28"/>
          <w:szCs w:val="28"/>
          <w:lang w:eastAsia="ru-RU"/>
        </w:rPr>
        <w:t xml:space="preserve">1. Утвердить Положение об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Общественном совете по проведению независимой оценки качества работы 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990051" w:rsidRPr="00900A31" w:rsidRDefault="00990051" w:rsidP="00900A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900A31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990051" w:rsidRPr="00900A31" w:rsidRDefault="00990051" w:rsidP="00900A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990051" w:rsidRPr="00900A31" w:rsidRDefault="00990051" w:rsidP="00900A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sz w:val="28"/>
          <w:szCs w:val="28"/>
          <w:lang w:eastAsia="ru-RU"/>
        </w:rPr>
        <w:t>Глава Белозерского района                                                          В.В. Терёхин</w:t>
      </w: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90051" w:rsidRPr="00C468E6" w:rsidTr="00C468E6">
        <w:tc>
          <w:tcPr>
            <w:tcW w:w="4785" w:type="dxa"/>
          </w:tcPr>
          <w:p w:rsidR="00990051" w:rsidRPr="00C468E6" w:rsidRDefault="00990051" w:rsidP="00C468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990051" w:rsidRPr="00C468E6" w:rsidRDefault="00990051" w:rsidP="00C4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990051" w:rsidRPr="00C468E6" w:rsidRDefault="00990051" w:rsidP="00C4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постановлению Администрации  </w:t>
            </w:r>
          </w:p>
          <w:p w:rsidR="00990051" w:rsidRPr="00C468E6" w:rsidRDefault="00990051" w:rsidP="00C4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Белозерского района </w:t>
            </w:r>
          </w:p>
          <w:p w:rsidR="00990051" w:rsidRPr="00C468E6" w:rsidRDefault="00990051" w:rsidP="00C4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«7» октября 2016 года  № 496</w:t>
            </w:r>
          </w:p>
          <w:p w:rsidR="00990051" w:rsidRPr="00C468E6" w:rsidRDefault="00990051" w:rsidP="00C468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 утверждении Положения об   </w:t>
            </w:r>
            <w:r w:rsidRPr="00C468E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Общественном совете по проведению независимой оценки качества работы муниципальных учреждений  в сфере  образования и культуры Белозерского района» </w:t>
            </w:r>
          </w:p>
          <w:p w:rsidR="00990051" w:rsidRPr="00C468E6" w:rsidRDefault="00990051" w:rsidP="00C4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0051" w:rsidRPr="00900A31" w:rsidRDefault="00990051" w:rsidP="00900A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990051" w:rsidRPr="00900A31" w:rsidRDefault="00990051" w:rsidP="00900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Общественном совете по проведению независимой оценки </w:t>
      </w:r>
    </w:p>
    <w:p w:rsidR="00990051" w:rsidRPr="00900A31" w:rsidRDefault="00990051" w:rsidP="00900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качества работы муниципальных учреждений  в сфере  </w:t>
      </w:r>
    </w:p>
    <w:p w:rsidR="00990051" w:rsidRPr="00900A31" w:rsidRDefault="00990051" w:rsidP="00900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образования и культуры Белозерского района </w:t>
      </w:r>
    </w:p>
    <w:p w:rsidR="00990051" w:rsidRPr="00900A31" w:rsidRDefault="00990051" w:rsidP="00900A3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sub_1001"/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</w:t>
      </w:r>
      <w:r w:rsidRPr="00900A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900A31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  <w:bookmarkEnd w:id="0"/>
    </w:p>
    <w:p w:rsidR="00990051" w:rsidRPr="00900A31" w:rsidRDefault="00990051" w:rsidP="00900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>
        <w:rPr>
          <w:rFonts w:ascii="Times New Roman" w:hAnsi="Times New Roman"/>
          <w:sz w:val="28"/>
          <w:szCs w:val="28"/>
          <w:lang w:eastAsia="ru-RU"/>
        </w:rPr>
        <w:t>1.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Настоящее Положение об 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Общественном совете по проведению независимой оценки качества работы муниципальных учреждений  в сфере  образования и культуры Белозерского </w:t>
      </w:r>
      <w:r w:rsidRPr="00900A31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Pr="00900A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(далее - Положение) определяет компетенцию, порядок формирования и организацию работы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муниципальных учреждений  в сфере  образования и культуры  Белозерского района </w:t>
      </w:r>
      <w:r w:rsidRPr="00900A31">
        <w:rPr>
          <w:rFonts w:ascii="Times New Roman" w:hAnsi="Times New Roman"/>
          <w:sz w:val="28"/>
          <w:szCs w:val="28"/>
          <w:lang w:eastAsia="ru-RU"/>
        </w:rPr>
        <w:t>(далее – Общественный совет).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012"/>
      <w:bookmarkEnd w:id="1"/>
      <w:r w:rsidRPr="00900A31">
        <w:rPr>
          <w:rFonts w:ascii="Times New Roman" w:hAnsi="Times New Roman"/>
          <w:sz w:val="28"/>
          <w:szCs w:val="28"/>
          <w:lang w:eastAsia="ru-RU"/>
        </w:rPr>
        <w:t xml:space="preserve">2. Общественный совет является общественным органом, обеспечивающим проведение независимой оценки качества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работы муниципальных учреждений в сфере  образования и культуры  Белозерского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3" w:name="_GoBack"/>
      <w:bookmarkEnd w:id="3"/>
      <w:r w:rsidRPr="00900A31">
        <w:rPr>
          <w:rFonts w:ascii="Times New Roman" w:hAnsi="Times New Roman"/>
          <w:sz w:val="28"/>
          <w:szCs w:val="28"/>
          <w:lang w:eastAsia="ru-RU"/>
        </w:rPr>
        <w:t>Общественный совет осуществляет свою деятельность на общественных началах.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013"/>
      <w:bookmarkEnd w:id="2"/>
      <w:r w:rsidRPr="00900A31">
        <w:rPr>
          <w:rFonts w:ascii="Times New Roman" w:hAnsi="Times New Roman"/>
          <w:sz w:val="28"/>
          <w:szCs w:val="28"/>
          <w:lang w:eastAsia="ru-RU"/>
        </w:rPr>
        <w:t xml:space="preserve">3. Общественный совет в своей деятельности руководствуется </w:t>
      </w:r>
      <w:hyperlink r:id="rId5" w:history="1">
        <w:r w:rsidRPr="00900A31">
          <w:rPr>
            <w:rFonts w:ascii="Times New Roman" w:hAnsi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900A31">
        <w:rPr>
          <w:rFonts w:ascii="Times New Roman" w:hAnsi="Times New Roman"/>
          <w:sz w:val="28"/>
          <w:szCs w:val="28"/>
          <w:lang w:eastAsia="ru-RU"/>
        </w:rPr>
        <w:t xml:space="preserve"> от 21 июля 2014 года № 212-ФЗ «Об основах общественного контроля в Российской Федерации», </w:t>
      </w:r>
      <w:hyperlink r:id="rId6" w:history="1">
        <w:r w:rsidRPr="00900A31">
          <w:rPr>
            <w:rFonts w:ascii="Times New Roman" w:hAnsi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>от 29 декабря 2012 № 273-Ф3 «Об образовании в Российской Федерации» (далее - Закон об образовании),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законами и иными нормативными правовыми актами Российской Федерации, нормативными правовыми актами Курганской обл</w:t>
      </w:r>
      <w:r>
        <w:rPr>
          <w:rFonts w:ascii="Times New Roman" w:hAnsi="Times New Roman"/>
          <w:sz w:val="28"/>
          <w:szCs w:val="28"/>
          <w:lang w:eastAsia="ru-RU"/>
        </w:rPr>
        <w:t xml:space="preserve">асти, муниципальными правовыми актами и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4"/>
      <w:r w:rsidRPr="00900A31">
        <w:rPr>
          <w:rFonts w:ascii="Times New Roman" w:hAnsi="Times New Roman"/>
          <w:sz w:val="28"/>
          <w:szCs w:val="28"/>
          <w:lang w:eastAsia="ru-RU"/>
        </w:rPr>
        <w:t>Уставом Белозерского района.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bookmarkStart w:id="5" w:name="sub_1002"/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Функции Общественного с</w:t>
      </w:r>
      <w:r w:rsidRPr="00900A31">
        <w:rPr>
          <w:rFonts w:ascii="Times New Roman" w:hAnsi="Times New Roman"/>
          <w:b/>
          <w:bCs/>
          <w:sz w:val="28"/>
          <w:szCs w:val="28"/>
          <w:lang w:eastAsia="ru-RU"/>
        </w:rPr>
        <w:t>овета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021"/>
      <w:bookmarkEnd w:id="5"/>
      <w:r w:rsidRPr="00900A31">
        <w:rPr>
          <w:rFonts w:ascii="Times New Roman" w:hAnsi="Times New Roman"/>
          <w:sz w:val="28"/>
          <w:szCs w:val="28"/>
          <w:lang w:eastAsia="ru-RU"/>
        </w:rPr>
        <w:t xml:space="preserve"> Общественный совет осуществляет следующие функции по проведению независимой оценки качества  работы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sz w:val="28"/>
          <w:szCs w:val="28"/>
          <w:lang w:eastAsia="ru-RU"/>
        </w:rPr>
        <w:t>:</w:t>
      </w:r>
    </w:p>
    <w:p w:rsidR="00990051" w:rsidRPr="00900A31" w:rsidRDefault="00990051" w:rsidP="00900A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7" w:name="sub_1211"/>
      <w:bookmarkEnd w:id="6"/>
      <w:r>
        <w:rPr>
          <w:rFonts w:ascii="Times New Roman" w:hAnsi="Times New Roman"/>
          <w:sz w:val="28"/>
          <w:szCs w:val="28"/>
          <w:lang w:eastAsia="ru-RU"/>
        </w:rPr>
        <w:t>4.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Определяет перечень  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sz w:val="28"/>
          <w:szCs w:val="28"/>
          <w:lang w:eastAsia="ru-RU"/>
        </w:rPr>
        <w:t>, в отношении которых проводится независимая оценка качества их деятельности на календарный год;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212"/>
      <w:bookmarkEnd w:id="7"/>
      <w:r>
        <w:rPr>
          <w:rFonts w:ascii="Times New Roman" w:hAnsi="Times New Roman"/>
          <w:sz w:val="28"/>
          <w:szCs w:val="28"/>
          <w:lang w:eastAsia="ru-RU"/>
        </w:rPr>
        <w:t>5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. Формирует предложения для разработки технического задания для организации, которая осуществляет сбор, обобщение и анализ информации о качестве работы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 (далее - оператор), принимает участие в рассмотрении проектов документации о закупках работ, услуг, а также проектов муниципальных контрактов, заключаемых Администрацией Белозерского района  с оператором;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9" w:name="sub_1213"/>
      <w:bookmarkEnd w:id="8"/>
      <w:r>
        <w:rPr>
          <w:rFonts w:ascii="Times New Roman" w:hAnsi="Times New Roman"/>
          <w:sz w:val="28"/>
          <w:szCs w:val="28"/>
          <w:lang w:eastAsia="ru-RU"/>
        </w:rPr>
        <w:t>6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. Устанавливает при необходимости критерии оценки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качества работы муниципальных учреждений  в сфере  образования и культуры Белозерского района;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0" w:name="sub_1214"/>
      <w:bookmarkEnd w:id="9"/>
      <w:r>
        <w:rPr>
          <w:rFonts w:ascii="Times New Roman" w:hAnsi="Times New Roman"/>
          <w:sz w:val="28"/>
          <w:szCs w:val="28"/>
          <w:lang w:eastAsia="ru-RU"/>
        </w:rPr>
        <w:t>7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. Проводит независимую оценку качества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работы 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с учетом информации, 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00A31">
        <w:rPr>
          <w:rFonts w:ascii="Times New Roman" w:hAnsi="Times New Roman"/>
          <w:sz w:val="28"/>
          <w:szCs w:val="28"/>
          <w:lang w:eastAsia="ru-RU"/>
        </w:rPr>
        <w:t>ставленной оператором;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215"/>
      <w:bookmarkEnd w:id="10"/>
      <w:r>
        <w:rPr>
          <w:rFonts w:ascii="Times New Roman" w:hAnsi="Times New Roman"/>
          <w:sz w:val="28"/>
          <w:szCs w:val="28"/>
          <w:lang w:eastAsia="ru-RU"/>
        </w:rPr>
        <w:t>8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12" w:name="sub_1217"/>
      <w:bookmarkEnd w:id="11"/>
      <w:r w:rsidRPr="00900A31">
        <w:rPr>
          <w:rFonts w:ascii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ставляет в Администрацию Белозерского района результаты независимой оценки качества работы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sz w:val="28"/>
          <w:szCs w:val="28"/>
          <w:lang w:eastAsia="ru-RU"/>
        </w:rPr>
        <w:t>, а также предложения об улучшении их деятельности;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022"/>
      <w:bookmarkEnd w:id="12"/>
      <w:r>
        <w:rPr>
          <w:rFonts w:ascii="Times New Roman" w:hAnsi="Times New Roman"/>
          <w:sz w:val="28"/>
          <w:szCs w:val="28"/>
          <w:lang w:eastAsia="ru-RU"/>
        </w:rPr>
        <w:t>9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. Независимая оценка качества работы </w:t>
      </w:r>
      <w:r w:rsidRPr="00900A3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муниципальных учреждений  в сфере  образования и культуры Белозерского района</w:t>
      </w:r>
      <w:r w:rsidRPr="00900A31">
        <w:rPr>
          <w:rFonts w:ascii="Times New Roman" w:hAnsi="Times New Roman"/>
          <w:sz w:val="28"/>
          <w:szCs w:val="28"/>
          <w:lang w:eastAsia="ru-RU"/>
        </w:rPr>
        <w:t>, организуемая Общественным советом, проводится не чаще чем один раз в год и не реже чем один раз в три года.</w:t>
      </w:r>
    </w:p>
    <w:bookmarkEnd w:id="13"/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4" w:name="sub_1003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Порядок формирования Общественного с</w:t>
      </w:r>
      <w:r w:rsidRPr="00900A31">
        <w:rPr>
          <w:rFonts w:ascii="Times New Roman" w:hAnsi="Times New Roman"/>
          <w:b/>
          <w:bCs/>
          <w:sz w:val="28"/>
          <w:szCs w:val="28"/>
          <w:lang w:eastAsia="ru-RU"/>
        </w:rPr>
        <w:t>овета</w:t>
      </w:r>
    </w:p>
    <w:bookmarkEnd w:id="14"/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31"/>
      <w:r w:rsidRPr="00900A31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900A31">
        <w:rPr>
          <w:rFonts w:ascii="Times New Roman" w:hAnsi="Times New Roman"/>
          <w:sz w:val="28"/>
          <w:szCs w:val="28"/>
        </w:rPr>
        <w:t>Состав Общественного совета формируется Администрацией Белозерского района из числа представителей общественных организаций.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A31">
        <w:rPr>
          <w:rFonts w:ascii="Times New Roman" w:hAnsi="Times New Roman"/>
          <w:sz w:val="28"/>
          <w:szCs w:val="28"/>
        </w:rPr>
        <w:t>11. Число членов Общественного совета не может быть менее чем пять человек.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Общественный с</w:t>
      </w:r>
      <w:r w:rsidRPr="00900A31">
        <w:rPr>
          <w:rFonts w:ascii="Times New Roman" w:hAnsi="Times New Roman"/>
          <w:sz w:val="28"/>
          <w:szCs w:val="28"/>
        </w:rPr>
        <w:t xml:space="preserve">овет формируется в составе председателя,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председателя, </w:t>
      </w:r>
      <w:r w:rsidRPr="00900A31">
        <w:rPr>
          <w:rFonts w:ascii="Times New Roman" w:hAnsi="Times New Roman"/>
          <w:sz w:val="28"/>
          <w:szCs w:val="28"/>
        </w:rPr>
        <w:t>секретаря и членов Общественного совета.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33"/>
      <w:bookmarkEnd w:id="15"/>
      <w:r w:rsidRPr="00900A31">
        <w:rPr>
          <w:rFonts w:ascii="Times New Roman" w:hAnsi="Times New Roman"/>
          <w:sz w:val="28"/>
          <w:szCs w:val="28"/>
          <w:lang w:eastAsia="ru-RU"/>
        </w:rPr>
        <w:t>13.</w:t>
      </w:r>
      <w:bookmarkStart w:id="17" w:name="sub_1034"/>
      <w:bookmarkEnd w:id="16"/>
      <w:r w:rsidRPr="00900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A31">
        <w:rPr>
          <w:rFonts w:ascii="Times New Roman" w:hAnsi="Times New Roman"/>
          <w:sz w:val="28"/>
          <w:szCs w:val="28"/>
        </w:rPr>
        <w:t xml:space="preserve">Члены Общественного совета осуществляют свою деятельность на общественных началах. 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035"/>
      <w:bookmarkEnd w:id="17"/>
      <w:r w:rsidRPr="001D587D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. С</w:t>
      </w:r>
      <w:r w:rsidRPr="00900A31">
        <w:rPr>
          <w:rFonts w:ascii="Times New Roman" w:hAnsi="Times New Roman"/>
          <w:sz w:val="28"/>
          <w:szCs w:val="28"/>
        </w:rPr>
        <w:t>остав Общественного совета</w:t>
      </w:r>
      <w:r>
        <w:rPr>
          <w:rFonts w:ascii="Times New Roman" w:hAnsi="Times New Roman"/>
          <w:sz w:val="28"/>
          <w:szCs w:val="28"/>
        </w:rPr>
        <w:t xml:space="preserve"> утверждается распоряжением</w:t>
      </w:r>
      <w:r w:rsidRPr="00900A31">
        <w:rPr>
          <w:rFonts w:ascii="Times New Roman" w:hAnsi="Times New Roman"/>
          <w:sz w:val="28"/>
          <w:szCs w:val="28"/>
        </w:rPr>
        <w:t xml:space="preserve"> Администрации Белозерского района.</w:t>
      </w:r>
    </w:p>
    <w:bookmarkEnd w:id="18"/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00A31">
        <w:rPr>
          <w:rFonts w:ascii="Times New Roman" w:hAnsi="Times New Roman"/>
          <w:sz w:val="28"/>
          <w:szCs w:val="28"/>
        </w:rPr>
        <w:t>Информация о деятельности Общественного совета размещается Администрацией Белозерского района на своем официальном сайте в сети «Интернет».</w:t>
      </w:r>
    </w:p>
    <w:p w:rsidR="0099005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9" w:name="sub_1004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Pr="00900A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деятельности Общественного с</w:t>
      </w:r>
      <w:r w:rsidRPr="00900A31">
        <w:rPr>
          <w:rFonts w:ascii="Times New Roman" w:hAnsi="Times New Roman"/>
          <w:b/>
          <w:bCs/>
          <w:sz w:val="28"/>
          <w:szCs w:val="28"/>
          <w:lang w:eastAsia="ru-RU"/>
        </w:rPr>
        <w:t>овета</w:t>
      </w:r>
    </w:p>
    <w:bookmarkEnd w:id="19"/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sub_1041"/>
      <w:r>
        <w:rPr>
          <w:rFonts w:ascii="Times New Roman" w:hAnsi="Times New Roman"/>
          <w:sz w:val="28"/>
          <w:szCs w:val="28"/>
          <w:lang w:eastAsia="ru-RU"/>
        </w:rPr>
        <w:t>16</w:t>
      </w:r>
      <w:r w:rsidRPr="00900A31">
        <w:rPr>
          <w:rFonts w:ascii="Times New Roman" w:hAnsi="Times New Roman"/>
          <w:sz w:val="28"/>
          <w:szCs w:val="28"/>
          <w:lang w:eastAsia="ru-RU"/>
        </w:rPr>
        <w:t>. Общественный совет осуществляет свою деятельность в соответствии с настоящим Положением и планом работы на год, формируемым Общественным советом.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sub_1042"/>
      <w:bookmarkEnd w:id="20"/>
      <w:r>
        <w:rPr>
          <w:rFonts w:ascii="Times New Roman" w:hAnsi="Times New Roman"/>
          <w:sz w:val="28"/>
          <w:szCs w:val="28"/>
          <w:lang w:eastAsia="ru-RU"/>
        </w:rPr>
        <w:t>17</w:t>
      </w:r>
      <w:r w:rsidRPr="00900A31">
        <w:rPr>
          <w:rFonts w:ascii="Times New Roman" w:hAnsi="Times New Roman"/>
          <w:sz w:val="28"/>
          <w:szCs w:val="28"/>
          <w:lang w:eastAsia="ru-RU"/>
        </w:rPr>
        <w:t>. Основной формой деятельности Общественного совета являются заседания, которые проводятся не реже одного раза в полугодие и считаются правомочными в случае присутствия не менее половины членов Общественного совета.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sub_1043"/>
      <w:bookmarkEnd w:id="21"/>
      <w:r>
        <w:rPr>
          <w:rFonts w:ascii="Times New Roman" w:hAnsi="Times New Roman"/>
          <w:sz w:val="28"/>
          <w:szCs w:val="28"/>
          <w:lang w:eastAsia="ru-RU"/>
        </w:rPr>
        <w:t>18</w:t>
      </w:r>
      <w:r w:rsidRPr="00900A31">
        <w:rPr>
          <w:rFonts w:ascii="Times New Roman" w:hAnsi="Times New Roman"/>
          <w:sz w:val="28"/>
          <w:szCs w:val="28"/>
          <w:lang w:eastAsia="ru-RU"/>
        </w:rPr>
        <w:t>. По рассмотренным вопросам открытым голосованием простым большинством от числа присутствующих членов Общественного совета принимаются решения, которые носят рекомендательный характер и отражаются в протоколах заседаний Общественного совета. Члены Общественного совета</w:t>
      </w:r>
      <w:r>
        <w:rPr>
          <w:rFonts w:ascii="Times New Roman" w:hAnsi="Times New Roman"/>
          <w:sz w:val="28"/>
          <w:szCs w:val="28"/>
          <w:lang w:eastAsia="ru-RU"/>
        </w:rPr>
        <w:t>, не согласные с решением</w:t>
      </w:r>
      <w:r w:rsidRPr="00900A31">
        <w:rPr>
          <w:rFonts w:ascii="Times New Roman" w:hAnsi="Times New Roman"/>
          <w:sz w:val="28"/>
          <w:szCs w:val="28"/>
          <w:lang w:eastAsia="ru-RU"/>
        </w:rPr>
        <w:t>, могут изложить свое особое мнение, которое вносится в протокол заседания Общественного совета.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sub_1045"/>
      <w:bookmarkEnd w:id="22"/>
      <w:r>
        <w:rPr>
          <w:rFonts w:ascii="Times New Roman" w:hAnsi="Times New Roman"/>
          <w:sz w:val="28"/>
          <w:szCs w:val="28"/>
          <w:lang w:eastAsia="ru-RU"/>
        </w:rPr>
        <w:t>19</w:t>
      </w:r>
      <w:r w:rsidRPr="00900A31">
        <w:rPr>
          <w:rFonts w:ascii="Times New Roman" w:hAnsi="Times New Roman"/>
          <w:sz w:val="28"/>
          <w:szCs w:val="28"/>
          <w:lang w:eastAsia="ru-RU"/>
        </w:rPr>
        <w:t>. Председатель Общественного совета: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sub_1452"/>
      <w:bookmarkEnd w:id="23"/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00A31">
        <w:rPr>
          <w:rFonts w:ascii="Times New Roman" w:hAnsi="Times New Roman"/>
          <w:sz w:val="28"/>
          <w:szCs w:val="28"/>
          <w:lang w:eastAsia="ru-RU"/>
        </w:rPr>
        <w:t>рганизует работу Общественного совета и председательствует на его заседаниях;</w:t>
      </w:r>
    </w:p>
    <w:p w:rsidR="0099005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sub_1453"/>
      <w:bookmarkEnd w:id="24"/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900A31">
        <w:rPr>
          <w:rFonts w:ascii="Times New Roman" w:hAnsi="Times New Roman"/>
          <w:sz w:val="28"/>
          <w:szCs w:val="28"/>
          <w:lang w:eastAsia="ru-RU"/>
        </w:rPr>
        <w:t>одписывает протоколы заседаний и другие документы Общественного совета;</w:t>
      </w:r>
    </w:p>
    <w:p w:rsidR="00990051" w:rsidRPr="00900A31" w:rsidRDefault="00990051" w:rsidP="00A01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900A31">
        <w:rPr>
          <w:rFonts w:ascii="Times New Roman" w:hAnsi="Times New Roman"/>
          <w:sz w:val="28"/>
          <w:szCs w:val="28"/>
          <w:lang w:eastAsia="ru-RU"/>
        </w:rPr>
        <w:t>заимодействует с Администрацией Белозерского района по вопросам реализации решений Общественного совета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0051" w:rsidRPr="00900A31" w:rsidRDefault="00990051" w:rsidP="00A01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sub_1451"/>
      <w:bookmarkStart w:id="27" w:name="sub_1454"/>
      <w:bookmarkEnd w:id="25"/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900A31">
        <w:rPr>
          <w:rFonts w:ascii="Times New Roman" w:hAnsi="Times New Roman"/>
          <w:sz w:val="28"/>
          <w:szCs w:val="28"/>
          <w:lang w:eastAsia="ru-RU"/>
        </w:rPr>
        <w:t>носит предложения Главе  Белозерского рай</w:t>
      </w:r>
      <w:r>
        <w:rPr>
          <w:rFonts w:ascii="Times New Roman" w:hAnsi="Times New Roman"/>
          <w:sz w:val="28"/>
          <w:szCs w:val="28"/>
          <w:lang w:eastAsia="ru-RU"/>
        </w:rPr>
        <w:t>она по изменению состава Совета.</w:t>
      </w:r>
      <w:bookmarkEnd w:id="26"/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sub_1046"/>
      <w:bookmarkEnd w:id="27"/>
      <w:r>
        <w:rPr>
          <w:rFonts w:ascii="Times New Roman" w:hAnsi="Times New Roman"/>
          <w:sz w:val="28"/>
          <w:szCs w:val="28"/>
          <w:lang w:eastAsia="ru-RU"/>
        </w:rPr>
        <w:t xml:space="preserve">20. </w:t>
      </w:r>
      <w:r w:rsidRPr="00900A31">
        <w:rPr>
          <w:rFonts w:ascii="Times New Roman" w:hAnsi="Times New Roman"/>
          <w:sz w:val="28"/>
          <w:szCs w:val="28"/>
          <w:lang w:eastAsia="ru-RU"/>
        </w:rPr>
        <w:t> Заместитель председателя Общественного совета: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sub_1461"/>
      <w:bookmarkEnd w:id="28"/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900A31">
        <w:rPr>
          <w:rFonts w:ascii="Times New Roman" w:hAnsi="Times New Roman"/>
          <w:sz w:val="28"/>
          <w:szCs w:val="28"/>
          <w:lang w:eastAsia="ru-RU"/>
        </w:rPr>
        <w:t>редседательствует на заседаниях Общественного совета в случае отсутствия председателя Общественного совета;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0" w:name="sub_1462"/>
      <w:bookmarkEnd w:id="29"/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900A31">
        <w:rPr>
          <w:rFonts w:ascii="Times New Roman" w:hAnsi="Times New Roman"/>
          <w:sz w:val="28"/>
          <w:szCs w:val="28"/>
          <w:lang w:eastAsia="ru-RU"/>
        </w:rPr>
        <w:t>частвует в организации работы Общественного совета и подготовке планов работы Общественного совета.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sub_1047"/>
      <w:bookmarkEnd w:id="30"/>
      <w:r>
        <w:rPr>
          <w:rFonts w:ascii="Times New Roman" w:hAnsi="Times New Roman"/>
          <w:sz w:val="28"/>
          <w:szCs w:val="28"/>
          <w:lang w:eastAsia="ru-RU"/>
        </w:rPr>
        <w:t>21</w:t>
      </w:r>
      <w:r w:rsidRPr="00900A31">
        <w:rPr>
          <w:rFonts w:ascii="Times New Roman" w:hAnsi="Times New Roman"/>
          <w:sz w:val="28"/>
          <w:szCs w:val="28"/>
          <w:lang w:eastAsia="ru-RU"/>
        </w:rPr>
        <w:t>. Для обеспечения деятельности Общественного совета назначается секретарь Общественного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из числа специалистов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района. 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2" w:name="sub_1048"/>
      <w:bookmarkEnd w:id="31"/>
      <w:r>
        <w:rPr>
          <w:rFonts w:ascii="Times New Roman" w:hAnsi="Times New Roman"/>
          <w:sz w:val="28"/>
          <w:szCs w:val="28"/>
          <w:lang w:eastAsia="ru-RU"/>
        </w:rPr>
        <w:t>22</w:t>
      </w:r>
      <w:r w:rsidRPr="00900A31">
        <w:rPr>
          <w:rFonts w:ascii="Times New Roman" w:hAnsi="Times New Roman"/>
          <w:sz w:val="28"/>
          <w:szCs w:val="28"/>
          <w:lang w:eastAsia="ru-RU"/>
        </w:rPr>
        <w:t>. Секретарь Общественного совета: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3" w:name="sub_1481"/>
      <w:bookmarkEnd w:id="32"/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00A31">
        <w:rPr>
          <w:rFonts w:ascii="Times New Roman" w:hAnsi="Times New Roman"/>
          <w:sz w:val="28"/>
          <w:szCs w:val="28"/>
          <w:lang w:eastAsia="ru-RU"/>
        </w:rPr>
        <w:t>рганизует заседания Общественного совета, уведомляет членов Общественного совета о дате и времени предстоящего заседания;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4" w:name="sub_1482"/>
      <w:bookmarkEnd w:id="33"/>
      <w:r>
        <w:rPr>
          <w:rFonts w:ascii="Times New Roman" w:hAnsi="Times New Roman"/>
          <w:sz w:val="28"/>
          <w:szCs w:val="28"/>
          <w:lang w:eastAsia="ru-RU"/>
        </w:rPr>
        <w:t>- г</w:t>
      </w:r>
      <w:r w:rsidRPr="00900A31">
        <w:rPr>
          <w:rFonts w:ascii="Times New Roman" w:hAnsi="Times New Roman"/>
          <w:sz w:val="28"/>
          <w:szCs w:val="28"/>
          <w:lang w:eastAsia="ru-RU"/>
        </w:rPr>
        <w:t>отовит и согласовывает с председателем Общественного совета проекты документов и решений для обсуждения на заседаниях Общественного совета;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5" w:name="sub_1483"/>
      <w:bookmarkEnd w:id="34"/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900A31">
        <w:rPr>
          <w:rFonts w:ascii="Times New Roman" w:hAnsi="Times New Roman"/>
          <w:sz w:val="28"/>
          <w:szCs w:val="28"/>
          <w:lang w:eastAsia="ru-RU"/>
        </w:rPr>
        <w:t>едет, оформляет и рассылает членам Общественного совета протоколы заседаний, а также материалы к предстоящему заседанию Общественного совета;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6" w:name="sub_1484"/>
      <w:bookmarkEnd w:id="35"/>
      <w:r>
        <w:rPr>
          <w:rFonts w:ascii="Times New Roman" w:hAnsi="Times New Roman"/>
          <w:sz w:val="28"/>
          <w:szCs w:val="28"/>
          <w:lang w:eastAsia="ru-RU"/>
        </w:rPr>
        <w:t>- и</w:t>
      </w:r>
      <w:r w:rsidRPr="00900A31">
        <w:rPr>
          <w:rFonts w:ascii="Times New Roman" w:hAnsi="Times New Roman"/>
          <w:sz w:val="28"/>
          <w:szCs w:val="28"/>
          <w:lang w:eastAsia="ru-RU"/>
        </w:rPr>
        <w:t>нформирует членов Общественного совета о мероприятиях и документах, имеющих значение для организации и содержания деятельности Общественного совета.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sub_1049"/>
      <w:bookmarkEnd w:id="36"/>
      <w:r>
        <w:rPr>
          <w:rFonts w:ascii="Times New Roman" w:hAnsi="Times New Roman"/>
          <w:sz w:val="28"/>
          <w:szCs w:val="28"/>
          <w:lang w:eastAsia="ru-RU"/>
        </w:rPr>
        <w:t>23.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 Члены Общественного совета: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8" w:name="sub_1491"/>
      <w:bookmarkEnd w:id="37"/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900A31">
        <w:rPr>
          <w:rFonts w:ascii="Times New Roman" w:hAnsi="Times New Roman"/>
          <w:sz w:val="28"/>
          <w:szCs w:val="28"/>
          <w:lang w:eastAsia="ru-RU"/>
        </w:rPr>
        <w:t>носят предложения по формированию повестки заседания Общественного совета;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sub_1492"/>
      <w:bookmarkEnd w:id="38"/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900A31">
        <w:rPr>
          <w:rFonts w:ascii="Times New Roman" w:hAnsi="Times New Roman"/>
          <w:sz w:val="28"/>
          <w:szCs w:val="28"/>
          <w:lang w:eastAsia="ru-RU"/>
        </w:rPr>
        <w:t>заимодействуют со средствами массовой информации по освещению вопросов, относящихся к компетенции Общественного совета;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0" w:name="sub_1493"/>
      <w:bookmarkEnd w:id="39"/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900A31">
        <w:rPr>
          <w:rFonts w:ascii="Times New Roman" w:hAnsi="Times New Roman"/>
          <w:sz w:val="28"/>
          <w:szCs w:val="28"/>
          <w:lang w:eastAsia="ru-RU"/>
        </w:rPr>
        <w:t>частвуют в подготовке материалов по рассматриваемым на заседаниях Общественного совета вопросам;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1" w:name="sub_1494"/>
      <w:bookmarkEnd w:id="40"/>
      <w:r>
        <w:rPr>
          <w:rFonts w:ascii="Times New Roman" w:hAnsi="Times New Roman"/>
          <w:sz w:val="28"/>
          <w:szCs w:val="28"/>
          <w:lang w:eastAsia="ru-RU"/>
        </w:rPr>
        <w:t>- л</w:t>
      </w:r>
      <w:r w:rsidRPr="00900A31">
        <w:rPr>
          <w:rFonts w:ascii="Times New Roman" w:hAnsi="Times New Roman"/>
          <w:sz w:val="28"/>
          <w:szCs w:val="28"/>
          <w:lang w:eastAsia="ru-RU"/>
        </w:rPr>
        <w:t>ично участвуют в заседаниях Общественного совета и не вправе делегировать свои полномочия другим лицам, участвуют в обсуждении вопросов и голосовании.</w:t>
      </w:r>
    </w:p>
    <w:p w:rsidR="00990051" w:rsidRPr="00900A31" w:rsidRDefault="00990051" w:rsidP="00900A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2" w:name="sub_1411"/>
      <w:bookmarkEnd w:id="41"/>
      <w:r>
        <w:rPr>
          <w:rFonts w:ascii="Times New Roman" w:hAnsi="Times New Roman"/>
          <w:sz w:val="28"/>
          <w:szCs w:val="28"/>
          <w:lang w:eastAsia="ru-RU"/>
        </w:rPr>
        <w:t>24</w:t>
      </w:r>
      <w:r w:rsidRPr="00900A31">
        <w:rPr>
          <w:rFonts w:ascii="Times New Roman" w:hAnsi="Times New Roman"/>
          <w:sz w:val="28"/>
          <w:szCs w:val="28"/>
          <w:lang w:eastAsia="ru-RU"/>
        </w:rPr>
        <w:t>. По решению Общественного совета в его заседаниях могут участвовать ин</w:t>
      </w:r>
      <w:r>
        <w:rPr>
          <w:rFonts w:ascii="Times New Roman" w:hAnsi="Times New Roman"/>
          <w:sz w:val="28"/>
          <w:szCs w:val="28"/>
          <w:lang w:eastAsia="ru-RU"/>
        </w:rPr>
        <w:t>ые лица, не являющиеся членами Общественного с</w:t>
      </w:r>
      <w:r w:rsidRPr="00900A31">
        <w:rPr>
          <w:rFonts w:ascii="Times New Roman" w:hAnsi="Times New Roman"/>
          <w:sz w:val="28"/>
          <w:szCs w:val="28"/>
          <w:lang w:eastAsia="ru-RU"/>
        </w:rPr>
        <w:t xml:space="preserve">овета, без 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решающего </w:t>
      </w:r>
      <w:r w:rsidRPr="00900A31">
        <w:rPr>
          <w:rFonts w:ascii="Times New Roman" w:hAnsi="Times New Roman"/>
          <w:sz w:val="28"/>
          <w:szCs w:val="28"/>
          <w:lang w:eastAsia="ru-RU"/>
        </w:rPr>
        <w:t>голоса.</w:t>
      </w:r>
      <w:bookmarkEnd w:id="42"/>
    </w:p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sz w:val="28"/>
          <w:szCs w:val="28"/>
          <w:lang w:eastAsia="ru-RU"/>
        </w:rPr>
        <w:t>Заместитель Главы Белозерского</w:t>
      </w:r>
    </w:p>
    <w:p w:rsidR="00990051" w:rsidRPr="00900A31" w:rsidRDefault="00990051" w:rsidP="00900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района, управляющий делами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900A31">
        <w:rPr>
          <w:rFonts w:ascii="Times New Roman" w:hAnsi="Times New Roman"/>
          <w:b/>
          <w:sz w:val="28"/>
          <w:szCs w:val="28"/>
          <w:lang w:eastAsia="ru-RU"/>
        </w:rPr>
        <w:t xml:space="preserve"> Н.П. Лифинцев</w:t>
      </w:r>
    </w:p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0051" w:rsidRPr="00900A31" w:rsidRDefault="00990051" w:rsidP="00900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005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051" w:rsidRPr="00900A31" w:rsidRDefault="00990051" w:rsidP="00900A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sectPr w:rsidR="00990051" w:rsidRPr="00900A31" w:rsidSect="000A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A31"/>
    <w:rsid w:val="0008333C"/>
    <w:rsid w:val="000A7579"/>
    <w:rsid w:val="000E59EA"/>
    <w:rsid w:val="0012023D"/>
    <w:rsid w:val="001D587D"/>
    <w:rsid w:val="0026069D"/>
    <w:rsid w:val="002965A0"/>
    <w:rsid w:val="0040038E"/>
    <w:rsid w:val="00900A31"/>
    <w:rsid w:val="00990051"/>
    <w:rsid w:val="00A014D9"/>
    <w:rsid w:val="00B14B21"/>
    <w:rsid w:val="00B73EBA"/>
    <w:rsid w:val="00C468E6"/>
    <w:rsid w:val="00F0541E"/>
    <w:rsid w:val="00FB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0A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70600452.0" TargetMode="External"/><Relationship Id="rId4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1319</Words>
  <Characters>7523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2016-10-10T11:07:00Z</cp:lastPrinted>
  <dcterms:created xsi:type="dcterms:W3CDTF">2016-10-13T04:49:00Z</dcterms:created>
  <dcterms:modified xsi:type="dcterms:W3CDTF">2016-10-13T04:49:00Z</dcterms:modified>
</cp:coreProperties>
</file>