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00" w:rsidRDefault="00131100" w:rsidP="008E7812">
      <w:pPr>
        <w:pStyle w:val="Style1"/>
        <w:widowControl/>
        <w:spacing w:before="62" w:line="317" w:lineRule="exact"/>
        <w:ind w:right="28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Администрация Белозерского района</w:t>
      </w:r>
    </w:p>
    <w:p w:rsidR="00131100" w:rsidRPr="00177448" w:rsidRDefault="00131100" w:rsidP="008E7812">
      <w:pPr>
        <w:pStyle w:val="Style1"/>
        <w:widowControl/>
        <w:spacing w:before="62" w:line="317" w:lineRule="exact"/>
        <w:ind w:left="1790" w:right="1757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Курганской области</w:t>
      </w:r>
    </w:p>
    <w:p w:rsidR="00131100" w:rsidRPr="00177448" w:rsidRDefault="00131100" w:rsidP="008E7812">
      <w:pPr>
        <w:pStyle w:val="Style2"/>
        <w:widowControl/>
        <w:spacing w:line="240" w:lineRule="exact"/>
        <w:jc w:val="center"/>
        <w:rPr>
          <w:sz w:val="36"/>
          <w:szCs w:val="36"/>
        </w:rPr>
      </w:pPr>
    </w:p>
    <w:p w:rsidR="00131100" w:rsidRPr="00177448" w:rsidRDefault="00131100" w:rsidP="008E7812">
      <w:pPr>
        <w:pStyle w:val="Style2"/>
        <w:widowControl/>
        <w:spacing w:before="168"/>
        <w:jc w:val="center"/>
        <w:rPr>
          <w:rStyle w:val="FontStyle15"/>
          <w:bCs/>
          <w:sz w:val="52"/>
          <w:szCs w:val="52"/>
        </w:rPr>
      </w:pPr>
      <w:r w:rsidRPr="00177448">
        <w:rPr>
          <w:rStyle w:val="FontStyle15"/>
          <w:bCs/>
          <w:sz w:val="52"/>
          <w:szCs w:val="52"/>
        </w:rPr>
        <w:t>ПОСТАНОВЛЕНИЕ</w:t>
      </w:r>
    </w:p>
    <w:p w:rsidR="00131100" w:rsidRPr="00210AF9" w:rsidRDefault="00131100" w:rsidP="008E7812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131100" w:rsidRDefault="00131100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</w:p>
    <w:p w:rsidR="00131100" w:rsidRPr="00210AF9" w:rsidRDefault="00131100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Pr="00210AF9"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 xml:space="preserve"> 2 августа 2016 года </w:t>
      </w:r>
      <w:r w:rsidRPr="00210AF9">
        <w:rPr>
          <w:rStyle w:val="FontStyle16"/>
          <w:sz w:val="28"/>
          <w:szCs w:val="28"/>
        </w:rPr>
        <w:t>№</w:t>
      </w:r>
      <w:r>
        <w:rPr>
          <w:rStyle w:val="FontStyle16"/>
          <w:sz w:val="28"/>
          <w:szCs w:val="28"/>
        </w:rPr>
        <w:t xml:space="preserve"> 398</w:t>
      </w:r>
    </w:p>
    <w:p w:rsidR="00131100" w:rsidRDefault="00131100" w:rsidP="008E7812">
      <w:r>
        <w:rPr>
          <w:rStyle w:val="FontStyle19"/>
          <w:sz w:val="20"/>
          <w:szCs w:val="20"/>
        </w:rPr>
        <w:t xml:space="preserve">                           </w:t>
      </w:r>
      <w:r w:rsidRPr="00177448">
        <w:rPr>
          <w:rStyle w:val="FontStyle19"/>
          <w:sz w:val="20"/>
          <w:szCs w:val="20"/>
        </w:rPr>
        <w:t xml:space="preserve">с. </w:t>
      </w:r>
      <w:r>
        <w:rPr>
          <w:rStyle w:val="FontStyle19"/>
          <w:sz w:val="20"/>
          <w:szCs w:val="20"/>
        </w:rPr>
        <w:t>Белозерское</w:t>
      </w:r>
    </w:p>
    <w:p w:rsidR="00131100" w:rsidRDefault="00131100" w:rsidP="008E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812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8E7812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Белозерского района от 27</w:t>
      </w:r>
      <w:r>
        <w:rPr>
          <w:rFonts w:ascii="Times New Roman" w:hAnsi="Times New Roman"/>
          <w:b/>
          <w:sz w:val="28"/>
          <w:szCs w:val="28"/>
        </w:rPr>
        <w:t xml:space="preserve"> декабря </w:t>
      </w:r>
      <w:r w:rsidRPr="008E7812">
        <w:rPr>
          <w:rFonts w:ascii="Times New Roman" w:hAnsi="Times New Roman"/>
          <w:b/>
          <w:sz w:val="28"/>
          <w:szCs w:val="28"/>
        </w:rPr>
        <w:t>2012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8E78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Pr="008E7812">
        <w:rPr>
          <w:rFonts w:ascii="Times New Roman" w:hAnsi="Times New Roman"/>
          <w:b/>
          <w:sz w:val="28"/>
          <w:szCs w:val="28"/>
        </w:rPr>
        <w:t>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</w:p>
    <w:p w:rsidR="00131100" w:rsidRDefault="00131100" w:rsidP="008E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100" w:rsidRDefault="00131100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>Руководствуясь Федеральным законом от 12</w:t>
      </w:r>
      <w:r>
        <w:rPr>
          <w:sz w:val="28"/>
          <w:szCs w:val="28"/>
        </w:rPr>
        <w:t xml:space="preserve"> июня </w:t>
      </w:r>
      <w:r w:rsidRPr="00634222">
        <w:rPr>
          <w:sz w:val="28"/>
          <w:szCs w:val="28"/>
        </w:rPr>
        <w:t>2002 г</w:t>
      </w:r>
      <w:r>
        <w:rPr>
          <w:sz w:val="28"/>
          <w:szCs w:val="28"/>
        </w:rPr>
        <w:t>ода</w:t>
      </w:r>
      <w:r w:rsidRPr="006342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34222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Администрация Белозерского района</w:t>
      </w:r>
    </w:p>
    <w:p w:rsidR="00131100" w:rsidRDefault="00131100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 xml:space="preserve"> ПОСТАНОВЛЯЕТ:</w:t>
      </w:r>
    </w:p>
    <w:p w:rsidR="00131100" w:rsidRDefault="00131100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 xml:space="preserve"> 1. Внести в постановление Администрации Белозерского района от </w:t>
      </w:r>
      <w:r>
        <w:rPr>
          <w:sz w:val="28"/>
          <w:szCs w:val="28"/>
        </w:rPr>
        <w:t xml:space="preserve">   </w:t>
      </w:r>
      <w:r w:rsidRPr="00634222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</w:t>
      </w:r>
      <w:r w:rsidRPr="00634222">
        <w:rPr>
          <w:sz w:val="28"/>
          <w:szCs w:val="28"/>
        </w:rPr>
        <w:t>2012 г</w:t>
      </w:r>
      <w:r>
        <w:rPr>
          <w:sz w:val="28"/>
          <w:szCs w:val="28"/>
        </w:rPr>
        <w:t>ода</w:t>
      </w:r>
      <w:r w:rsidRPr="006342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34222">
        <w:rPr>
          <w:sz w:val="28"/>
          <w:szCs w:val="28"/>
        </w:rPr>
        <w:t>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 следующ</w:t>
      </w:r>
      <w:r>
        <w:rPr>
          <w:sz w:val="28"/>
          <w:szCs w:val="28"/>
        </w:rPr>
        <w:t>и</w:t>
      </w:r>
      <w:r w:rsidRPr="00634222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634222">
        <w:rPr>
          <w:sz w:val="28"/>
          <w:szCs w:val="28"/>
        </w:rPr>
        <w:t xml:space="preserve">: </w:t>
      </w:r>
    </w:p>
    <w:p w:rsidR="00131100" w:rsidRDefault="00131100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634222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634222">
        <w:rPr>
          <w:sz w:val="28"/>
          <w:szCs w:val="28"/>
        </w:rPr>
        <w:t xml:space="preserve"> «Избирательный участок № 2</w:t>
      </w:r>
      <w:r>
        <w:rPr>
          <w:sz w:val="28"/>
          <w:szCs w:val="28"/>
        </w:rPr>
        <w:t xml:space="preserve">14» </w:t>
      </w:r>
      <w:r w:rsidRPr="00634222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634222">
        <w:rPr>
          <w:sz w:val="28"/>
          <w:szCs w:val="28"/>
        </w:rPr>
        <w:t xml:space="preserve"> к данному постановлению</w:t>
      </w:r>
      <w:r>
        <w:rPr>
          <w:sz w:val="28"/>
          <w:szCs w:val="28"/>
        </w:rPr>
        <w:t xml:space="preserve"> наименование населённого пункта слова «д.Тебенякское» исключить;</w:t>
      </w:r>
    </w:p>
    <w:p w:rsidR="00131100" w:rsidRDefault="00131100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«Избирательный участок № 215» после слов «В составе: пос.Стеклозавод» дополнить словосочетанием « и д.Тебенякское».</w:t>
      </w:r>
    </w:p>
    <w:p w:rsidR="00131100" w:rsidRDefault="00131100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4222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Белозерского района.</w:t>
      </w:r>
    </w:p>
    <w:p w:rsidR="00131100" w:rsidRDefault="00131100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районной газете «Боевое слово» за исключением пунктов 2,3,4.</w:t>
      </w:r>
    </w:p>
    <w:p w:rsidR="00131100" w:rsidRDefault="00131100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634222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Белозерского района, управляющего делами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34222">
        <w:rPr>
          <w:rFonts w:ascii="Times New Roman" w:hAnsi="Times New Roman"/>
          <w:sz w:val="28"/>
          <w:szCs w:val="28"/>
        </w:rPr>
        <w:t>Лифинцева</w:t>
      </w:r>
      <w:r>
        <w:rPr>
          <w:rFonts w:ascii="Times New Roman" w:hAnsi="Times New Roman"/>
          <w:sz w:val="28"/>
          <w:szCs w:val="28"/>
        </w:rPr>
        <w:t xml:space="preserve"> Н.П</w:t>
      </w:r>
      <w:r w:rsidRPr="00634222">
        <w:rPr>
          <w:rFonts w:ascii="Times New Roman" w:hAnsi="Times New Roman"/>
          <w:sz w:val="28"/>
          <w:szCs w:val="28"/>
        </w:rPr>
        <w:t>.</w:t>
      </w:r>
    </w:p>
    <w:p w:rsidR="00131100" w:rsidRDefault="00131100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100" w:rsidRDefault="00131100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100" w:rsidRDefault="00131100" w:rsidP="005E5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100" w:rsidRPr="008E7812" w:rsidRDefault="00131100" w:rsidP="005E5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Белозерского района                                                               В.В. Терёхин</w:t>
      </w:r>
    </w:p>
    <w:sectPr w:rsidR="00131100" w:rsidRPr="008E7812" w:rsidSect="0056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656"/>
    <w:rsid w:val="000F198B"/>
    <w:rsid w:val="00131100"/>
    <w:rsid w:val="00177448"/>
    <w:rsid w:val="001E1D6B"/>
    <w:rsid w:val="00210AF9"/>
    <w:rsid w:val="00273AC6"/>
    <w:rsid w:val="00316614"/>
    <w:rsid w:val="0033620F"/>
    <w:rsid w:val="003518A0"/>
    <w:rsid w:val="00514B00"/>
    <w:rsid w:val="00564FAA"/>
    <w:rsid w:val="005E5874"/>
    <w:rsid w:val="00634222"/>
    <w:rsid w:val="00724106"/>
    <w:rsid w:val="00752DAD"/>
    <w:rsid w:val="008130DA"/>
    <w:rsid w:val="008E7812"/>
    <w:rsid w:val="009F25BF"/>
    <w:rsid w:val="00A2626F"/>
    <w:rsid w:val="00C857F1"/>
    <w:rsid w:val="00C91FD5"/>
    <w:rsid w:val="00DC20D3"/>
    <w:rsid w:val="00F52572"/>
    <w:rsid w:val="00F64B42"/>
    <w:rsid w:val="00FD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/>
      <w:b/>
      <w:sz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semiHidden/>
    <w:rsid w:val="008E78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E781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5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252</Words>
  <Characters>1442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2016-08-05T10:46:00Z</cp:lastPrinted>
  <dcterms:created xsi:type="dcterms:W3CDTF">2016-08-10T04:47:00Z</dcterms:created>
  <dcterms:modified xsi:type="dcterms:W3CDTF">2016-08-10T04:47:00Z</dcterms:modified>
</cp:coreProperties>
</file>