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DB7351" w:rsidP="009C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</w:t>
      </w:r>
    </w:p>
    <w:p w:rsidR="00136938" w:rsidRPr="003D3C4D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9C0B4A" w:rsidRDefault="009C0B4A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B4A" w:rsidRDefault="009C0B4A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0B4A" w:rsidRPr="00136938" w:rsidRDefault="009C0B4A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D53" w:rsidRPr="00504D53" w:rsidRDefault="00504D53" w:rsidP="00504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Toc105952706"/>
      <w:bookmarkEnd w:id="0"/>
      <w:r w:rsidRPr="00504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90EB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504D53">
        <w:rPr>
          <w:rFonts w:ascii="Times New Roman" w:hAnsi="Times New Roman" w:cs="Times New Roman"/>
          <w:b/>
          <w:sz w:val="28"/>
          <w:szCs w:val="28"/>
          <w:lang w:eastAsia="ru-RU"/>
        </w:rPr>
        <w:t>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402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4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 w:rsidR="00DB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9F33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890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Белозерского района</w:t>
      </w:r>
    </w:p>
    <w:p w:rsidR="00536732" w:rsidRDefault="009F3303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B402C4" w:rsidRDefault="00F4367B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303">
        <w:rPr>
          <w:rFonts w:ascii="Times New Roman" w:hAnsi="Times New Roman" w:cs="Times New Roman"/>
          <w:sz w:val="28"/>
          <w:szCs w:val="28"/>
        </w:rPr>
        <w:t>Утвердить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 </w:t>
      </w:r>
      <w:r w:rsidR="009F3303">
        <w:rPr>
          <w:rFonts w:ascii="Times New Roman" w:hAnsi="Times New Roman" w:cs="Times New Roman"/>
          <w:sz w:val="28"/>
          <w:szCs w:val="28"/>
        </w:rPr>
        <w:t>П</w:t>
      </w:r>
      <w:r w:rsidR="00B402C4" w:rsidRPr="00B402C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04D53" w:rsidRPr="00504D53">
        <w:rPr>
          <w:rFonts w:ascii="Times New Roman" w:hAnsi="Times New Roman" w:cs="Times New Roman"/>
          <w:sz w:val="28"/>
          <w:szCs w:val="28"/>
          <w:lang w:eastAsia="ru-RU"/>
        </w:rPr>
        <w:t>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="00504D53" w:rsidRPr="00B402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9B9" w:rsidRPr="00B402C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постановлению</w:t>
      </w:r>
      <w:r w:rsidR="00FB49B9" w:rsidRPr="00B40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90EB2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2C4" w:rsidRPr="00F4367B" w:rsidRDefault="00B402C4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EB2" w:rsidRPr="00F4367B" w:rsidRDefault="00890EB2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1B06C1" w:rsidRDefault="007E33EF" w:rsidP="009F330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36938"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</w:p>
    <w:p w:rsidR="00136938" w:rsidRPr="001B06C1" w:rsidRDefault="007E33EF" w:rsidP="009F330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136938"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Белозерского района</w:t>
      </w:r>
    </w:p>
    <w:p w:rsidR="001B06C1" w:rsidRPr="001B06C1" w:rsidRDefault="00136938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</w:t>
      </w: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</w:t>
      </w: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90EB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978</w:t>
      </w:r>
      <w:bookmarkStart w:id="1" w:name="_GoBack"/>
      <w:bookmarkEnd w:id="1"/>
    </w:p>
    <w:p w:rsidR="00C02C61" w:rsidRPr="009F3303" w:rsidRDefault="00C46798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504D53" w:rsidRPr="009F3303">
        <w:rPr>
          <w:rFonts w:ascii="Times New Roman" w:hAnsi="Times New Roman" w:cs="Times New Roman"/>
          <w:sz w:val="20"/>
          <w:szCs w:val="20"/>
          <w:lang w:eastAsia="ru-RU"/>
        </w:rPr>
        <w:t>Об утверждении порядка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Pr="009F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02C4" w:rsidRPr="00B402C4" w:rsidRDefault="00B402C4" w:rsidP="00B402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C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F3303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D5817" w:rsidRPr="00B402C4" w:rsidRDefault="007A0CF0" w:rsidP="00B40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D53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</w:p>
    <w:p w:rsidR="00B402C4" w:rsidRDefault="00B402C4" w:rsidP="007D58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CF0" w:rsidRPr="00B602E0" w:rsidRDefault="007A0CF0" w:rsidP="007A0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проведения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 зданий, сооружений в целях оценки их технического состояния и надлежащего технического обслуживания (далее - Порядок) определяет процедуру проведения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proofErr w:type="gramEnd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направления лицам, ответственным за эксплуатацию зданий, сооружений, рекомендаций о мерах по устранению выявленных нарушений.</w:t>
      </w:r>
    </w:p>
    <w:p w:rsidR="007A0CF0" w:rsidRPr="00B602E0" w:rsidRDefault="007A0CF0" w:rsidP="007A0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Осмотр зданий, сооружений в целях оценки их технического состояния и надлежащего технического обслуживания проводится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зданий, сооружений, расположенных на территории </w:t>
      </w:r>
      <w:r w:rsidR="00BB7A34"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, в случае поступления в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</w:t>
      </w:r>
      <w:proofErr w:type="gramEnd"/>
      <w:r w:rsidRPr="00B602E0">
        <w:rPr>
          <w:rFonts w:ascii="Times New Roman" w:hAnsi="Times New Roman" w:cs="Times New Roman"/>
          <w:sz w:val="28"/>
          <w:szCs w:val="28"/>
          <w:lang w:eastAsia="ru-RU"/>
        </w:rPr>
        <w:t>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7A0CF0" w:rsidRPr="00B602E0" w:rsidRDefault="007A0CF0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3. Поводом для проведения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дминистрацией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 здания, сооружения являются: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заявление физического и (или) юридического лица либо их представителей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сооружения;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извещение лица, ответственного за эксплуатацию здания, сооружения, при эксплуатации здания, сооружения о возникновении аварийной ситуации в здании, сооружении.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пяти рабочих дней со дня ее получения принимает решение о проведении осмотра здания, сооружения в форме распоряжения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CF0" w:rsidRPr="00B602E0" w:rsidRDefault="007A0CF0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одного рабочего дня со дня ее получения принимает решение о проведении осмотра здания, сооружения в форме распоряжения Администрации </w:t>
      </w:r>
      <w:r w:rsidR="00BB7A34"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Копия распоряжения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 в течение трех рабочих дней с момента издания направляется (вручается) лицу, указанному в подпунктах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</w:t>
      </w:r>
      <w:proofErr w:type="gramEnd"/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или юридическое лицо.</w:t>
      </w:r>
    </w:p>
    <w:p w:rsidR="007A0CF0" w:rsidRPr="00B602E0" w:rsidRDefault="007A0CF0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копия распоряжения Администрации </w:t>
      </w:r>
      <w:r w:rsidR="00BB7A34"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 в течение одного рабочего дня с момента издания направляется (вручается) лицу, указанному в подпунктах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90EB2" w:rsidRPr="00B602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0EB2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90EB2" w:rsidRPr="00B602E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0EB2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пункта 3 настоящего Порядка, а также вручается собственнику здания, сооружения или лицу, владеющему зданием, сооружением на ином законном основании, в</w:t>
      </w:r>
      <w:proofErr w:type="gramEnd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B602E0">
        <w:rPr>
          <w:rFonts w:ascii="Times New Roman" w:hAnsi="Times New Roman" w:cs="Times New Roman"/>
          <w:sz w:val="28"/>
          <w:szCs w:val="28"/>
          <w:lang w:eastAsia="ru-RU"/>
        </w:rPr>
        <w:t>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осмотра здания, сооружения и подготовке рекомендаций о мерах по устранению выявленных нарушений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решает следующие задачи: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устанавливает факт нарушения требований законодательства Российской Федерации к эксплуатации здания, сооружения, возникновения аварийной ситуации в здании, сооружении или возникновения угрозы разрушения здания, сооружения;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определяет необходимые меры по устранению выявленных нарушений.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задач, указанных в пункте 6 настоящего Порядка,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проводит следующие мероприятия:</w:t>
      </w:r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осмотр здания, сооружения,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с применением фото- и видеосъемки, и оформление акта осмотра (приложение 1 к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настоящему Порядку) с приложением необходимых документов, включая схемы и чертежи;</w:t>
      </w:r>
      <w:proofErr w:type="gramEnd"/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истребование и получение у лиц, ответственных за эксплуатацию здания, сооружения, журнала эксплуатации здания, сооружения, результатов инженерных изысканий, проектной документации, актов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иной необходимой для эксплуатации здания, сооружения документации, справок, сведений, письменных объяснений, их изучение и оценка;</w:t>
      </w:r>
      <w:proofErr w:type="gramEnd"/>
    </w:p>
    <w:p w:rsidR="007A0CF0" w:rsidRPr="00B602E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истребование и получение документов, справок, сведений, а также разъяснений от собственника здания, сооружения, не являющегося лицом, ответственным за эксплуатацию здания, сооружения;</w:t>
      </w:r>
    </w:p>
    <w:p w:rsidR="007A0CF0" w:rsidRPr="00B602E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организация экспертиз, исследований, лабораторных и иных испытаний;</w:t>
      </w:r>
    </w:p>
    <w:p w:rsidR="007A0CF0" w:rsidRPr="00B602E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истребование и получение дополнительных документов или информации, привлечение специалистов и (или) организаций для принятия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7A0CF0" w:rsidRPr="00B602E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Срок проведения мероприятий, указанных в пункте 7 настоящего Порядка, не может превышать десяти рабочих дней.</w:t>
      </w:r>
    </w:p>
    <w:p w:rsidR="007A0CF0" w:rsidRPr="00B602E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мероприятий, указанных в пункте 7 настоящего Порядка, в срок не позднее пяти рабочих дней со дня подписания акта осмотра здания, сооружения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подготавливаются рекомендации о мерах по устранению выявленных нарушений (приложение 2 к настоящему Порядку) и направляются заказным почтовым отправлением с уведомлением о вручении или вручаются лицу, ответственному за эксплуатацию здания, сооружения.</w:t>
      </w:r>
      <w:proofErr w:type="gramEnd"/>
    </w:p>
    <w:p w:rsidR="007A0CF0" w:rsidRPr="00B602E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Копия рекомендаций о мерах по устранению выявленных нарушений в срок не позднее трех рабочих дней со дня подписания направляется лицу, указанному в подпункте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 настоящего Порядка, а также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  <w:proofErr w:type="gramEnd"/>
    </w:p>
    <w:p w:rsidR="007A0CF0" w:rsidRPr="00B602E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 к выводу о том, что здание, сооружение не введено в эксплуатацию в установленном законом порядке либо факт нарушения требований законодательства Российской Федерации к эксплуатации здания, сооружения, влияющего на безопасность здания, сооружения, возникновения аварийной ситуации в здании, сооружении или возникновения угрозы разрушения здания, сооружения отсутствует, лицу, указанному в подпунктах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 настоящего</w:t>
      </w:r>
      <w:proofErr w:type="gramEnd"/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7A0CF0" w:rsidRPr="00B602E0">
        <w:rPr>
          <w:rFonts w:ascii="Times New Roman" w:hAnsi="Times New Roman" w:cs="Times New Roman"/>
          <w:sz w:val="28"/>
          <w:szCs w:val="28"/>
          <w:lang w:eastAsia="ru-RU"/>
        </w:rPr>
        <w:t>в срок не позднее трех рабочих дней со дня подписания акта осмотра подготавливается и направляется соответствующее уведомление.</w:t>
      </w:r>
    </w:p>
    <w:p w:rsidR="007A0CF0" w:rsidRPr="00B602E0" w:rsidRDefault="007A0CF0" w:rsidP="00572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02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proofErr w:type="gramStart"/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при эксплуатации здания, сооружения осуществляется государственный контроль (надзор) в соответствии с федеральными законами, лицу, указанному в подпунктах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 настоящего Порядка,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90EB2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 w:cs="Times New Roman"/>
          <w:sz w:val="28"/>
          <w:szCs w:val="28"/>
          <w:lang w:eastAsia="ru-RU"/>
        </w:rPr>
        <w:t>в срок не позднее трех рабочих дней со дня получения информации, указанной в пункте 3 настоящего Порядка, подготавливается и направляется соответствующее уведомление.</w:t>
      </w:r>
      <w:proofErr w:type="gramEnd"/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Default="0035165E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4B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9F3303" w:rsidRDefault="0057249C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proofErr w:type="gramStart"/>
      <w:r w:rsidR="00BF1D4D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890EB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9F3303">
        <w:rPr>
          <w:rFonts w:ascii="Times New Roman" w:hAnsi="Times New Roman" w:cs="Times New Roman"/>
          <w:sz w:val="20"/>
          <w:szCs w:val="20"/>
          <w:lang w:eastAsia="ru-RU"/>
        </w:rPr>
        <w:t>орядк</w:t>
      </w:r>
      <w:r w:rsidR="00890EB2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="00890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57249C" w:rsidRPr="0057249C" w:rsidRDefault="0057249C" w:rsidP="00572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Белозерского района</w:t>
      </w: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b/>
          <w:sz w:val="28"/>
          <w:szCs w:val="28"/>
          <w:lang w:eastAsia="ru-RU"/>
        </w:rPr>
        <w:t>осмотра здания (сооружения)</w:t>
      </w: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7249C" w:rsidRPr="0057249C" w:rsidRDefault="0057249C" w:rsidP="0057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</w:t>
      </w:r>
      <w:r w:rsid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составления)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(должность, фамилия, имя, отчество должностного лица (должностных лиц) местной администрации, проводившего осмотр)</w:t>
      </w:r>
    </w:p>
    <w:p w:rsidR="0057249C" w:rsidRPr="00890EB2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0EB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55</w:t>
      </w:r>
      <w:r w:rsidRPr="00890E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890EB2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Белозерского района от «___» _______ 20___ года № ___«________________________»,</w:t>
      </w:r>
    </w:p>
    <w:p w:rsidR="0057249C" w:rsidRPr="00890EB2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90E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890EB2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распоряжения)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при участии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отчество, должность (специальность) лица, привлеченного местной администрацией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для участия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в осмотре здания (сооружения), реквизиты документов, удостоверяющих личность и полномочия (квалификацию))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в присутствии ______________________________________________________________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лица, ответственного за эксплуатацию здания (сооружения),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фамилия, имя, отчество физического лица (представителя юридического лица) – правообладателя здания (сооружения),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реквизиты документов, удостоверяющих личность и полномочия)</w:t>
      </w:r>
    </w:p>
    <w:p w:rsidR="0057249C" w:rsidRPr="0057249C" w:rsidRDefault="009F3303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«__» ____ 20_ г. по «__» _____ 20_</w:t>
      </w:r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г. прове</w:t>
      </w:r>
      <w:proofErr w:type="gramStart"/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>и) осмотр здания (сооружения) 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249C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 __________________________________________________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Осмотром установлено следующее: 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(описание результатов осмотра здания (сооружения), включая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основания здания (сооружения),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строительные конструкции, сети инженерно-технического обеспечения и системы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инженерно-технического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57249C" w:rsidRDefault="0057249C" w:rsidP="0057249C">
      <w:pPr>
        <w:pStyle w:val="a3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обеспечения, их элементы, выявленных нарушений, влияющих на безопасность здания (сооружения),</w:t>
      </w:r>
    </w:p>
    <w:p w:rsidR="009F3303" w:rsidRPr="009F3303" w:rsidRDefault="009F3303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К акту осмотра здания (сооружения) прилагаются 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Участники осмотра здания (сооружения)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(должность (специальность))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(подпись)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Присутствующие при осмотре здания (сооружения)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(должность)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Акт осмотра здания (сооружения) подписать отказался 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Акт осмотра здания (сооружения) состави</w:t>
      </w:r>
      <w:proofErr w:type="gramStart"/>
      <w:r w:rsidRPr="0057249C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и) 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(должность)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B2" w:rsidRDefault="00890EB2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B2" w:rsidRDefault="00890EB2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B2" w:rsidRDefault="00890EB2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Pr="009F3303" w:rsidRDefault="00890EB2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proofErr w:type="gramStart"/>
      <w:r w:rsidR="009F3303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="00BF1D4D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BF1D4D" w:rsidRPr="009F3303">
        <w:rPr>
          <w:rFonts w:ascii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BF1D4D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проведения Администрацией Белозерского района </w:t>
      </w:r>
      <w:r w:rsidR="00BF1D4D" w:rsidRPr="009F330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BF1D4D"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Белозерского района</w:t>
      </w: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мерах</w:t>
      </w:r>
      <w:proofErr w:type="gramEnd"/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устранению выявленных при проведении осмотра</w:t>
      </w: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здания (сооружения) нарушений</w:t>
      </w:r>
    </w:p>
    <w:p w:rsidR="0057249C" w:rsidRPr="0057249C" w:rsidRDefault="0057249C" w:rsidP="00572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D4D" w:rsidRPr="0057249C" w:rsidRDefault="00BF1D4D" w:rsidP="00BF1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F1D4D" w:rsidRPr="0057249C" w:rsidRDefault="00BF1D4D" w:rsidP="00BF1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составления)</w:t>
      </w:r>
    </w:p>
    <w:p w:rsidR="0057249C" w:rsidRPr="00BF1D4D" w:rsidRDefault="0057249C" w:rsidP="00BF1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Направлены ________________________________________________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9F3303" w:rsidRDefault="00BF1D4D" w:rsidP="00BF1D4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(физическое или юридическое лицо, ответственное за эксплуатацию здания (сооружения))</w:t>
      </w:r>
    </w:p>
    <w:p w:rsidR="0057249C" w:rsidRPr="00BF1D4D" w:rsidRDefault="0057249C" w:rsidP="00BF1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BF1D4D"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«___» 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20___ года в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оответствии со статьёй 55</w:t>
      </w:r>
      <w:r w:rsidRPr="00BF1D4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от «___» 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 20___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 ____ «______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» проведен осмотр здания (сооружения)</w:t>
      </w:r>
    </w:p>
    <w:p w:rsidR="0057249C" w:rsidRPr="009F3303" w:rsidRDefault="00BF1D4D" w:rsidP="00BF1D4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распоряжения)</w:t>
      </w:r>
    </w:p>
    <w:p w:rsidR="0057249C" w:rsidRPr="00BF1D4D" w:rsidRDefault="0057249C" w:rsidP="00BF1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249C" w:rsidRPr="009F3303" w:rsidRDefault="0057249C" w:rsidP="00BF1D4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1D4D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 __________________________________________________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При проведении осмотра здания (сооружения) выявлены следующие нарушения: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  <w:proofErr w:type="gramEnd"/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влияющие на безопасность такого здания (сооружения))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На основании вышеизложенного и в целях устранения выявленных нарушений Администрация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рекомендует принять следующие меры: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EF692B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(указываются мероприятия, которые необходимо выполнить лицу, ответственному за эксплуатацию здания </w:t>
      </w:r>
      <w:r w:rsidR="00EF692B"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сооружения),</w:t>
      </w:r>
      <w:proofErr w:type="gramEnd"/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EF692B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для устранения выявленных при осмотре здания (сооружения) нарушений, влияющих на безопасность такого здания (сооружения))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Глава _____________________ 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57249C" w:rsidRPr="009F3303" w:rsidRDefault="00EF692B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поселения)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(инициалы</w:t>
      </w: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,</w:t>
      </w:r>
      <w:proofErr w:type="gramEnd"/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фамилия)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Рекомендации получил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(должность)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"___" __________ 20__ года.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Рекомендации направлены почтой ____________________________________________ 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(реквизиты почтового отправления)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D4D" w:rsidRPr="00BF1D4D" w:rsidRDefault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F1D4D" w:rsidRPr="00BF1D4D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A571A"/>
    <w:rsid w:val="001B06C1"/>
    <w:rsid w:val="00220E2D"/>
    <w:rsid w:val="00262BDA"/>
    <w:rsid w:val="00284B0C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50201B"/>
    <w:rsid w:val="00504D53"/>
    <w:rsid w:val="00536732"/>
    <w:rsid w:val="0057249C"/>
    <w:rsid w:val="005C045E"/>
    <w:rsid w:val="005C1186"/>
    <w:rsid w:val="00600434"/>
    <w:rsid w:val="00707E4C"/>
    <w:rsid w:val="00745F42"/>
    <w:rsid w:val="007A0CF0"/>
    <w:rsid w:val="007D5817"/>
    <w:rsid w:val="007E33EF"/>
    <w:rsid w:val="00890EB2"/>
    <w:rsid w:val="008D5618"/>
    <w:rsid w:val="009A4A3A"/>
    <w:rsid w:val="009B754B"/>
    <w:rsid w:val="009C0B4A"/>
    <w:rsid w:val="009F3303"/>
    <w:rsid w:val="00A51447"/>
    <w:rsid w:val="00AC0740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F55E4"/>
    <w:rsid w:val="00EF692B"/>
    <w:rsid w:val="00F4367B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621C-F2BB-456F-B7FE-C5DA117F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8</cp:revision>
  <cp:lastPrinted>2017-12-08T02:48:00Z</cp:lastPrinted>
  <dcterms:created xsi:type="dcterms:W3CDTF">2017-12-08T01:47:00Z</dcterms:created>
  <dcterms:modified xsi:type="dcterms:W3CDTF">2018-06-13T04:34:00Z</dcterms:modified>
</cp:coreProperties>
</file>