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82" w:rsidRPr="00045771" w:rsidRDefault="005E3482" w:rsidP="005E3482">
      <w:pPr>
        <w:jc w:val="center"/>
        <w:rPr>
          <w:b/>
        </w:rPr>
      </w:pPr>
      <w:r w:rsidRPr="00045771">
        <w:rPr>
          <w:b/>
        </w:rPr>
        <w:t>Мониторинг эффективности реализации муниципальных программ Белозерского района за 201</w:t>
      </w:r>
      <w:r w:rsidR="00831945">
        <w:rPr>
          <w:b/>
        </w:rPr>
        <w:t>9</w:t>
      </w:r>
      <w:r w:rsidRPr="00045771">
        <w:rPr>
          <w:b/>
        </w:rPr>
        <w:t xml:space="preserve"> год</w:t>
      </w:r>
      <w:bookmarkStart w:id="0" w:name="_GoBack"/>
      <w:bookmarkEnd w:id="0"/>
    </w:p>
    <w:p w:rsidR="005E3482" w:rsidRDefault="005E3482" w:rsidP="005E3482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418"/>
        <w:gridCol w:w="1559"/>
        <w:gridCol w:w="2036"/>
        <w:gridCol w:w="2216"/>
        <w:gridCol w:w="1980"/>
      </w:tblGrid>
      <w:tr w:rsidR="005E3482" w:rsidTr="006977E6">
        <w:trPr>
          <w:trHeight w:val="885"/>
        </w:trPr>
        <w:tc>
          <w:tcPr>
            <w:tcW w:w="828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128CD">
              <w:rPr>
                <w:b/>
                <w:sz w:val="20"/>
                <w:szCs w:val="20"/>
              </w:rPr>
              <w:t>п</w:t>
            </w:r>
            <w:proofErr w:type="gramEnd"/>
            <w:r w:rsidRPr="003128C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58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Перечень муниципальных программ</w:t>
            </w:r>
          </w:p>
        </w:tc>
        <w:tc>
          <w:tcPr>
            <w:tcW w:w="2977" w:type="dxa"/>
            <w:gridSpan w:val="2"/>
          </w:tcPr>
          <w:p w:rsidR="005E3482" w:rsidRPr="003128CD" w:rsidRDefault="00DE73A8" w:rsidP="00A30B24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Финансирование муниципальных программ</w:t>
            </w:r>
            <w:r w:rsidR="00A30B24" w:rsidRPr="003128CD">
              <w:rPr>
                <w:b/>
                <w:sz w:val="20"/>
                <w:szCs w:val="20"/>
              </w:rPr>
              <w:t xml:space="preserve"> (бюджет района)</w:t>
            </w:r>
            <w:r w:rsidR="005E3482" w:rsidRPr="003128CD">
              <w:rPr>
                <w:b/>
                <w:sz w:val="20"/>
                <w:szCs w:val="20"/>
              </w:rPr>
              <w:t>, тыс. руб.</w:t>
            </w:r>
            <w:r w:rsidR="00A30B24" w:rsidRPr="003128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 xml:space="preserve">Итоговая сводная оценка </w:t>
            </w:r>
            <w:r w:rsidR="00B126FF" w:rsidRPr="003128CD">
              <w:rPr>
                <w:b/>
                <w:sz w:val="20"/>
                <w:szCs w:val="20"/>
              </w:rPr>
              <w:t xml:space="preserve">целевых индикаторов программы </w:t>
            </w:r>
            <w:r w:rsidRPr="003128CD">
              <w:rPr>
                <w:b/>
                <w:sz w:val="20"/>
                <w:szCs w:val="20"/>
              </w:rPr>
              <w:t>(баллы)</w:t>
            </w:r>
          </w:p>
        </w:tc>
        <w:tc>
          <w:tcPr>
            <w:tcW w:w="2216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Заключение (вывод) об эффективности муниципальной программы</w:t>
            </w:r>
          </w:p>
        </w:tc>
        <w:tc>
          <w:tcPr>
            <w:tcW w:w="1980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Предложение по дальнейшей реализации муниципальной программы</w:t>
            </w:r>
          </w:p>
        </w:tc>
      </w:tr>
      <w:tr w:rsidR="003128CD" w:rsidTr="00495C52">
        <w:trPr>
          <w:trHeight w:val="495"/>
        </w:trPr>
        <w:tc>
          <w:tcPr>
            <w:tcW w:w="828" w:type="dxa"/>
            <w:vMerge/>
          </w:tcPr>
          <w:p w:rsidR="003128CD" w:rsidRDefault="003128CD" w:rsidP="00262CB1"/>
        </w:tc>
        <w:tc>
          <w:tcPr>
            <w:tcW w:w="3958" w:type="dxa"/>
            <w:vMerge/>
          </w:tcPr>
          <w:p w:rsidR="003128CD" w:rsidRDefault="003128CD" w:rsidP="00262CB1"/>
        </w:tc>
        <w:tc>
          <w:tcPr>
            <w:tcW w:w="1418" w:type="dxa"/>
          </w:tcPr>
          <w:p w:rsidR="003128CD" w:rsidRPr="003128CD" w:rsidRDefault="003128CD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3128CD" w:rsidRPr="003128CD" w:rsidRDefault="003128CD" w:rsidP="00262CB1">
            <w:pPr>
              <w:jc w:val="center"/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036" w:type="dxa"/>
          </w:tcPr>
          <w:p w:rsidR="003128CD" w:rsidRDefault="003128CD" w:rsidP="00262CB1"/>
        </w:tc>
        <w:tc>
          <w:tcPr>
            <w:tcW w:w="2216" w:type="dxa"/>
            <w:vMerge/>
          </w:tcPr>
          <w:p w:rsidR="003128CD" w:rsidRDefault="003128CD" w:rsidP="00262CB1"/>
        </w:tc>
        <w:tc>
          <w:tcPr>
            <w:tcW w:w="1980" w:type="dxa"/>
            <w:vMerge/>
          </w:tcPr>
          <w:p w:rsidR="003128CD" w:rsidRDefault="003128CD" w:rsidP="00262CB1"/>
        </w:tc>
      </w:tr>
      <w:tr w:rsidR="00450D14" w:rsidRPr="00EB6F28" w:rsidTr="00895651">
        <w:trPr>
          <w:trHeight w:val="842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«Устойчивое развитие сельских территорий Белозерского района на 2014-2017 годы и на период до 2020 года»</w:t>
            </w: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20575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4912,1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-3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450D14" w:rsidRPr="00152422" w:rsidTr="003128CD">
        <w:trPr>
          <w:trHeight w:val="694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2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«Развитие агропромышленного комплекса в Белозерском районе на 2014-2020 годы»</w:t>
            </w: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26900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31015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-24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450D14" w:rsidRPr="00152422" w:rsidTr="00E35A89">
        <w:trPr>
          <w:trHeight w:val="1305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3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  <w:spacing w:val="-2"/>
              </w:rPr>
            </w:pPr>
            <w:r w:rsidRPr="00D16236">
              <w:rPr>
                <w:rFonts w:ascii="PT Astra Sans" w:hAnsi="PT Astra Sans"/>
              </w:rPr>
              <w:t xml:space="preserve"> «Повышение безопасности                                                                      дорожного</w:t>
            </w:r>
            <w:r w:rsidRPr="00D16236">
              <w:rPr>
                <w:rFonts w:ascii="PT Astra Sans" w:hAnsi="PT Astra Sans"/>
                <w:spacing w:val="-2"/>
              </w:rPr>
              <w:t xml:space="preserve">  движения в Белозерском  районе» на 2018-2020 годы</w:t>
            </w:r>
          </w:p>
          <w:p w:rsidR="00450D14" w:rsidRPr="00D16236" w:rsidRDefault="00450D14" w:rsidP="00450D14">
            <w:pPr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15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15</w:t>
            </w:r>
          </w:p>
        </w:tc>
        <w:tc>
          <w:tcPr>
            <w:tcW w:w="2036" w:type="dxa"/>
          </w:tcPr>
          <w:p w:rsidR="00450D14" w:rsidRPr="00D16236" w:rsidRDefault="00955955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-9</w:t>
            </w:r>
          </w:p>
        </w:tc>
        <w:tc>
          <w:tcPr>
            <w:tcW w:w="2216" w:type="dxa"/>
          </w:tcPr>
          <w:p w:rsidR="00450D14" w:rsidRPr="00D16236" w:rsidRDefault="00450D14" w:rsidP="00955955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 xml:space="preserve">Ожидаемая эффективность </w:t>
            </w:r>
            <w:r w:rsidR="00955955" w:rsidRPr="00D16236">
              <w:rPr>
                <w:rFonts w:ascii="PT Astra Sans" w:hAnsi="PT Astra Sans"/>
              </w:rPr>
              <w:t xml:space="preserve">не </w:t>
            </w:r>
            <w:r w:rsidRPr="00D16236">
              <w:rPr>
                <w:rFonts w:ascii="PT Astra Sans" w:hAnsi="PT Astra Sans"/>
              </w:rPr>
              <w:t>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450D14" w:rsidRPr="0096158D" w:rsidTr="00495E0D">
        <w:trPr>
          <w:trHeight w:val="837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4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Функционирование финансового отдела Администрации Белозерского района на 2018-2021 годы</w:t>
            </w: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5395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5395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+3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450D14" w:rsidRPr="0096158D" w:rsidTr="00495E0D">
        <w:trPr>
          <w:trHeight w:val="847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5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Профилактика безнадзорности и правонарушений несовершеннолетних на территории Белозерского района на 2017-2020 годы</w:t>
            </w: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175,5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0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-6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не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450D14" w:rsidRPr="0096158D" w:rsidTr="00495E0D">
        <w:trPr>
          <w:trHeight w:val="842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6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 xml:space="preserve">Профилактика </w:t>
            </w:r>
            <w:proofErr w:type="gramStart"/>
            <w:r w:rsidRPr="00D16236">
              <w:rPr>
                <w:rFonts w:ascii="PT Astra Sans" w:hAnsi="PT Astra Sans"/>
              </w:rPr>
              <w:t>правонарушении</w:t>
            </w:r>
            <w:proofErr w:type="gramEnd"/>
            <w:r w:rsidRPr="00D16236">
              <w:rPr>
                <w:rFonts w:ascii="PT Astra Sans" w:hAnsi="PT Astra Sans"/>
              </w:rPr>
              <w:t xml:space="preserve">  в Белозерском районе на 2019-2021 годы</w:t>
            </w: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25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25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+9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Срок действия программы закончился</w:t>
            </w:r>
          </w:p>
        </w:tc>
      </w:tr>
      <w:tr w:rsidR="00450D14" w:rsidRPr="0096158D" w:rsidTr="00495E0D">
        <w:trPr>
          <w:trHeight w:val="842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7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jc w:val="both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«О развитии и поддержке малого и среднего предпринимательства в Белозерском районе» на 2015 – 2021 годы</w:t>
            </w:r>
          </w:p>
          <w:p w:rsidR="00450D14" w:rsidRPr="00D16236" w:rsidRDefault="00450D14" w:rsidP="00450D14">
            <w:pPr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15,0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1,0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+6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450D14" w:rsidRPr="0096158D" w:rsidTr="00495E0D">
        <w:trPr>
          <w:trHeight w:val="842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lastRenderedPageBreak/>
              <w:t>8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 xml:space="preserve">Патриотическое воспитание граждан и подготовка допризывной молодежи </w:t>
            </w:r>
            <w:proofErr w:type="gramStart"/>
            <w:r w:rsidRPr="00D16236">
              <w:rPr>
                <w:rFonts w:ascii="PT Astra Sans" w:hAnsi="PT Astra Sans"/>
              </w:rPr>
              <w:t>на</w:t>
            </w:r>
            <w:proofErr w:type="gramEnd"/>
            <w:r w:rsidRPr="00D16236">
              <w:rPr>
                <w:rFonts w:ascii="PT Astra Sans" w:hAnsi="PT Astra Sans"/>
              </w:rPr>
              <w:t xml:space="preserve"> </w:t>
            </w:r>
            <w:proofErr w:type="gramStart"/>
            <w:r w:rsidRPr="00D16236">
              <w:rPr>
                <w:rFonts w:ascii="PT Astra Sans" w:hAnsi="PT Astra Sans"/>
              </w:rPr>
              <w:t>территорий</w:t>
            </w:r>
            <w:proofErr w:type="gramEnd"/>
            <w:r w:rsidRPr="00D16236">
              <w:rPr>
                <w:rFonts w:ascii="PT Astra Sans" w:hAnsi="PT Astra Sans"/>
              </w:rPr>
              <w:t xml:space="preserve"> Белозерского района на 2017-2020 годы</w:t>
            </w: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87,5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34,3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+4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450D14" w:rsidRPr="0096158D" w:rsidTr="00495E0D">
        <w:trPr>
          <w:trHeight w:val="842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9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Гармонизация межэтнических и межконфессиональных отношений и профилактика  проявления экстремизма в Белозерском районе на 2017-2019 годы</w:t>
            </w: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86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45,77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+12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450D14" w:rsidRPr="0096158D" w:rsidTr="00495E0D">
        <w:trPr>
          <w:trHeight w:val="842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10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«Организация и обеспечение отдыха, оздоровления и занятости детей на 2017-2019 год»</w:t>
            </w: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11338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11338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+8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Срок действия программы закончился</w:t>
            </w:r>
          </w:p>
        </w:tc>
      </w:tr>
      <w:tr w:rsidR="00450D14" w:rsidRPr="0096158D" w:rsidTr="00495E0D">
        <w:trPr>
          <w:trHeight w:val="842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11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«Противодействие незаконному обороту наркотиков» на 2015-2019 годы</w:t>
            </w: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181,2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30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+12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450D14" w:rsidRPr="0096158D" w:rsidTr="00495E0D">
        <w:trPr>
          <w:trHeight w:val="842"/>
        </w:trPr>
        <w:tc>
          <w:tcPr>
            <w:tcW w:w="82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12</w:t>
            </w:r>
          </w:p>
        </w:tc>
        <w:tc>
          <w:tcPr>
            <w:tcW w:w="3958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«Доступная среда для инвалидов на 2016-2020 годы»</w:t>
            </w:r>
          </w:p>
        </w:tc>
        <w:tc>
          <w:tcPr>
            <w:tcW w:w="1418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87,5</w:t>
            </w:r>
          </w:p>
        </w:tc>
        <w:tc>
          <w:tcPr>
            <w:tcW w:w="1559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34,3</w:t>
            </w:r>
          </w:p>
        </w:tc>
        <w:tc>
          <w:tcPr>
            <w:tcW w:w="2036" w:type="dxa"/>
          </w:tcPr>
          <w:p w:rsidR="00450D14" w:rsidRPr="00D16236" w:rsidRDefault="00450D14" w:rsidP="00450D1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+4</w:t>
            </w:r>
          </w:p>
        </w:tc>
        <w:tc>
          <w:tcPr>
            <w:tcW w:w="2216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450D14" w:rsidRPr="00D16236" w:rsidRDefault="00450D14" w:rsidP="00450D1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5F6C6F" w:rsidRPr="0096158D" w:rsidTr="00495E0D">
        <w:trPr>
          <w:trHeight w:val="842"/>
        </w:trPr>
        <w:tc>
          <w:tcPr>
            <w:tcW w:w="828" w:type="dxa"/>
          </w:tcPr>
          <w:p w:rsidR="005F6C6F" w:rsidRPr="00D16236" w:rsidRDefault="005F6C6F" w:rsidP="005F6C6F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13</w:t>
            </w:r>
          </w:p>
        </w:tc>
        <w:tc>
          <w:tcPr>
            <w:tcW w:w="3958" w:type="dxa"/>
          </w:tcPr>
          <w:p w:rsidR="005F6C6F" w:rsidRPr="00D16236" w:rsidRDefault="005F6C6F" w:rsidP="005F6C6F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«Содействие занятости населения Белозерского района на 2019-2021 годы»</w:t>
            </w:r>
          </w:p>
        </w:tc>
        <w:tc>
          <w:tcPr>
            <w:tcW w:w="1418" w:type="dxa"/>
          </w:tcPr>
          <w:p w:rsidR="005F6C6F" w:rsidRPr="00D16236" w:rsidRDefault="005F6C6F" w:rsidP="005F6C6F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40</w:t>
            </w:r>
          </w:p>
        </w:tc>
        <w:tc>
          <w:tcPr>
            <w:tcW w:w="1559" w:type="dxa"/>
          </w:tcPr>
          <w:p w:rsidR="005F6C6F" w:rsidRPr="00D16236" w:rsidRDefault="005F6C6F" w:rsidP="005F6C6F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40</w:t>
            </w:r>
          </w:p>
        </w:tc>
        <w:tc>
          <w:tcPr>
            <w:tcW w:w="2036" w:type="dxa"/>
          </w:tcPr>
          <w:p w:rsidR="005F6C6F" w:rsidRPr="00D16236" w:rsidRDefault="005F6C6F" w:rsidP="005F6C6F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+1</w:t>
            </w:r>
          </w:p>
        </w:tc>
        <w:tc>
          <w:tcPr>
            <w:tcW w:w="2216" w:type="dxa"/>
          </w:tcPr>
          <w:p w:rsidR="005F6C6F" w:rsidRPr="00D16236" w:rsidRDefault="005F6C6F" w:rsidP="005F6C6F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5F6C6F" w:rsidRPr="00D16236" w:rsidRDefault="005F6C6F" w:rsidP="005F6C6F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E026E4" w:rsidRPr="0096158D" w:rsidTr="00495E0D">
        <w:trPr>
          <w:trHeight w:val="842"/>
        </w:trPr>
        <w:tc>
          <w:tcPr>
            <w:tcW w:w="828" w:type="dxa"/>
          </w:tcPr>
          <w:p w:rsidR="00E026E4" w:rsidRPr="00D16236" w:rsidRDefault="00E026E4" w:rsidP="005F6C6F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14</w:t>
            </w:r>
          </w:p>
        </w:tc>
        <w:tc>
          <w:tcPr>
            <w:tcW w:w="3958" w:type="dxa"/>
          </w:tcPr>
          <w:p w:rsidR="00E026E4" w:rsidRPr="00D16236" w:rsidRDefault="00E026E4" w:rsidP="005F6C6F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Улучшение условий и охраны труда в Белозерском районе на 2018-2020 годы</w:t>
            </w:r>
          </w:p>
        </w:tc>
        <w:tc>
          <w:tcPr>
            <w:tcW w:w="1418" w:type="dxa"/>
          </w:tcPr>
          <w:p w:rsidR="00E026E4" w:rsidRPr="00D16236" w:rsidRDefault="00E026E4" w:rsidP="005F6C6F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15</w:t>
            </w:r>
          </w:p>
        </w:tc>
        <w:tc>
          <w:tcPr>
            <w:tcW w:w="1559" w:type="dxa"/>
          </w:tcPr>
          <w:p w:rsidR="00E026E4" w:rsidRPr="00D16236" w:rsidRDefault="00E026E4" w:rsidP="005F6C6F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15</w:t>
            </w:r>
          </w:p>
        </w:tc>
        <w:tc>
          <w:tcPr>
            <w:tcW w:w="2036" w:type="dxa"/>
          </w:tcPr>
          <w:p w:rsidR="00E026E4" w:rsidRPr="00D16236" w:rsidRDefault="00E026E4" w:rsidP="005F6C6F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+3</w:t>
            </w:r>
          </w:p>
        </w:tc>
        <w:tc>
          <w:tcPr>
            <w:tcW w:w="2216" w:type="dxa"/>
          </w:tcPr>
          <w:p w:rsidR="00E026E4" w:rsidRPr="00D16236" w:rsidRDefault="00E026E4" w:rsidP="005F6C6F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E026E4" w:rsidRPr="00D16236" w:rsidRDefault="00E026E4" w:rsidP="005F6C6F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Срок действия программы закончился</w:t>
            </w:r>
          </w:p>
        </w:tc>
      </w:tr>
      <w:tr w:rsidR="006C2C17" w:rsidRPr="0096158D" w:rsidTr="00495E0D">
        <w:trPr>
          <w:trHeight w:val="842"/>
        </w:trPr>
        <w:tc>
          <w:tcPr>
            <w:tcW w:w="828" w:type="dxa"/>
          </w:tcPr>
          <w:p w:rsidR="006C2C17" w:rsidRPr="00D16236" w:rsidRDefault="006C2C17" w:rsidP="006C2C17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15</w:t>
            </w:r>
          </w:p>
        </w:tc>
        <w:tc>
          <w:tcPr>
            <w:tcW w:w="3958" w:type="dxa"/>
          </w:tcPr>
          <w:p w:rsidR="006C2C17" w:rsidRPr="00D16236" w:rsidRDefault="006C2C17" w:rsidP="006C2C17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 w:cs="Arial"/>
              </w:rPr>
              <w:t>Сохранение и развитие культуры Белозерского района» на 2016-2020 годы</w:t>
            </w:r>
          </w:p>
        </w:tc>
        <w:tc>
          <w:tcPr>
            <w:tcW w:w="1418" w:type="dxa"/>
          </w:tcPr>
          <w:p w:rsidR="006C2C17" w:rsidRPr="00D16236" w:rsidRDefault="006C2C17" w:rsidP="006C2C17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32817,7</w:t>
            </w:r>
          </w:p>
        </w:tc>
        <w:tc>
          <w:tcPr>
            <w:tcW w:w="1559" w:type="dxa"/>
          </w:tcPr>
          <w:p w:rsidR="006C2C17" w:rsidRPr="00D16236" w:rsidRDefault="006C2C17" w:rsidP="006C2C17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32475,9</w:t>
            </w:r>
          </w:p>
        </w:tc>
        <w:tc>
          <w:tcPr>
            <w:tcW w:w="2036" w:type="dxa"/>
          </w:tcPr>
          <w:p w:rsidR="006C2C17" w:rsidRPr="00D16236" w:rsidRDefault="006C2C17" w:rsidP="006C2C17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+8</w:t>
            </w:r>
          </w:p>
        </w:tc>
        <w:tc>
          <w:tcPr>
            <w:tcW w:w="2216" w:type="dxa"/>
          </w:tcPr>
          <w:p w:rsidR="006C2C17" w:rsidRPr="00D16236" w:rsidRDefault="006C2C17" w:rsidP="006C2C17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6C2C17" w:rsidRPr="00D16236" w:rsidRDefault="006C2C17" w:rsidP="006C2C17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9D47B6" w:rsidRPr="0096158D" w:rsidTr="00495E0D">
        <w:trPr>
          <w:trHeight w:val="842"/>
        </w:trPr>
        <w:tc>
          <w:tcPr>
            <w:tcW w:w="828" w:type="dxa"/>
          </w:tcPr>
          <w:p w:rsidR="009D47B6" w:rsidRPr="00D16236" w:rsidRDefault="009D47B6" w:rsidP="009D47B6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16</w:t>
            </w:r>
          </w:p>
        </w:tc>
        <w:tc>
          <w:tcPr>
            <w:tcW w:w="3958" w:type="dxa"/>
          </w:tcPr>
          <w:p w:rsidR="009D47B6" w:rsidRPr="00D16236" w:rsidRDefault="009D47B6" w:rsidP="009D47B6">
            <w:pPr>
              <w:widowControl w:val="0"/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«Безопасность образовательных учреждений»</w:t>
            </w:r>
          </w:p>
          <w:p w:rsidR="009D47B6" w:rsidRPr="00D16236" w:rsidRDefault="009D47B6" w:rsidP="009D47B6">
            <w:pPr>
              <w:widowControl w:val="0"/>
              <w:jc w:val="center"/>
              <w:rPr>
                <w:rFonts w:ascii="PT Astra Sans" w:hAnsi="PT Astra Sans"/>
                <w:caps/>
              </w:rPr>
            </w:pPr>
            <w:r w:rsidRPr="00D16236">
              <w:rPr>
                <w:rFonts w:ascii="PT Astra Sans" w:hAnsi="PT Astra Sans"/>
              </w:rPr>
              <w:t>на 2019-2022 годы</w:t>
            </w:r>
          </w:p>
          <w:p w:rsidR="009D47B6" w:rsidRPr="00D16236" w:rsidRDefault="009D47B6" w:rsidP="009D47B6">
            <w:pPr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9D47B6" w:rsidRPr="00D16236" w:rsidRDefault="009D47B6" w:rsidP="009D47B6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10217,5</w:t>
            </w:r>
          </w:p>
        </w:tc>
        <w:tc>
          <w:tcPr>
            <w:tcW w:w="1559" w:type="dxa"/>
          </w:tcPr>
          <w:p w:rsidR="009D47B6" w:rsidRPr="00D16236" w:rsidRDefault="009D47B6" w:rsidP="009D47B6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7347,425</w:t>
            </w:r>
          </w:p>
        </w:tc>
        <w:tc>
          <w:tcPr>
            <w:tcW w:w="2036" w:type="dxa"/>
          </w:tcPr>
          <w:p w:rsidR="009D47B6" w:rsidRPr="00D16236" w:rsidRDefault="009D47B6" w:rsidP="009D47B6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+2</w:t>
            </w:r>
          </w:p>
        </w:tc>
        <w:tc>
          <w:tcPr>
            <w:tcW w:w="2216" w:type="dxa"/>
          </w:tcPr>
          <w:p w:rsidR="009D47B6" w:rsidRPr="00D16236" w:rsidRDefault="009D47B6" w:rsidP="009D47B6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9D47B6" w:rsidRPr="00D16236" w:rsidRDefault="009D47B6" w:rsidP="009D47B6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DA4A54" w:rsidRPr="0096158D" w:rsidTr="00495E0D">
        <w:trPr>
          <w:trHeight w:val="842"/>
        </w:trPr>
        <w:tc>
          <w:tcPr>
            <w:tcW w:w="828" w:type="dxa"/>
          </w:tcPr>
          <w:p w:rsidR="00DA4A54" w:rsidRPr="00D16236" w:rsidRDefault="00DA4A54" w:rsidP="00DA4A5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17</w:t>
            </w:r>
          </w:p>
        </w:tc>
        <w:tc>
          <w:tcPr>
            <w:tcW w:w="3958" w:type="dxa"/>
          </w:tcPr>
          <w:p w:rsidR="00DA4A54" w:rsidRPr="00D16236" w:rsidRDefault="00DA4A54" w:rsidP="00DA4A54">
            <w:pPr>
              <w:widowControl w:val="0"/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Развитие муниципальной службы в Белозерском районе  на 2017-2021 годы</w:t>
            </w:r>
          </w:p>
        </w:tc>
        <w:tc>
          <w:tcPr>
            <w:tcW w:w="1418" w:type="dxa"/>
          </w:tcPr>
          <w:p w:rsidR="00DA4A54" w:rsidRPr="00D16236" w:rsidRDefault="00DA4A54" w:rsidP="00DA4A5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62</w:t>
            </w:r>
          </w:p>
        </w:tc>
        <w:tc>
          <w:tcPr>
            <w:tcW w:w="1559" w:type="dxa"/>
          </w:tcPr>
          <w:p w:rsidR="00DA4A54" w:rsidRPr="00D16236" w:rsidRDefault="00DA4A54" w:rsidP="00DA4A5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42,9</w:t>
            </w:r>
          </w:p>
        </w:tc>
        <w:tc>
          <w:tcPr>
            <w:tcW w:w="2036" w:type="dxa"/>
          </w:tcPr>
          <w:p w:rsidR="00DA4A54" w:rsidRPr="00D16236" w:rsidRDefault="00DA4A54" w:rsidP="00DA4A5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0</w:t>
            </w:r>
          </w:p>
        </w:tc>
        <w:tc>
          <w:tcPr>
            <w:tcW w:w="2216" w:type="dxa"/>
          </w:tcPr>
          <w:p w:rsidR="00DA4A54" w:rsidRPr="00D16236" w:rsidRDefault="00DA4A54" w:rsidP="00DA4A5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DA4A54" w:rsidRPr="00D16236" w:rsidRDefault="00DA4A54" w:rsidP="00DA4A5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DA4A54" w:rsidRPr="0096158D" w:rsidTr="00495E0D">
        <w:trPr>
          <w:trHeight w:val="842"/>
        </w:trPr>
        <w:tc>
          <w:tcPr>
            <w:tcW w:w="828" w:type="dxa"/>
          </w:tcPr>
          <w:p w:rsidR="00DA4A54" w:rsidRPr="00D16236" w:rsidRDefault="001C0919" w:rsidP="00DA4A5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lastRenderedPageBreak/>
              <w:t>18</w:t>
            </w:r>
          </w:p>
        </w:tc>
        <w:tc>
          <w:tcPr>
            <w:tcW w:w="3958" w:type="dxa"/>
          </w:tcPr>
          <w:p w:rsidR="00DA4A54" w:rsidRPr="00D16236" w:rsidRDefault="00DB7385" w:rsidP="00DA4A54">
            <w:pPr>
              <w:widowControl w:val="0"/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Реализация государственной молодежной политики на территории Белозерского района» на 2016-2020 годы</w:t>
            </w:r>
          </w:p>
        </w:tc>
        <w:tc>
          <w:tcPr>
            <w:tcW w:w="1418" w:type="dxa"/>
          </w:tcPr>
          <w:p w:rsidR="00DA4A54" w:rsidRPr="00D16236" w:rsidRDefault="00B92F56" w:rsidP="00DA4A5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321</w:t>
            </w:r>
          </w:p>
        </w:tc>
        <w:tc>
          <w:tcPr>
            <w:tcW w:w="1559" w:type="dxa"/>
          </w:tcPr>
          <w:p w:rsidR="00DA4A54" w:rsidRPr="00D16236" w:rsidRDefault="00B92F56" w:rsidP="00DA4A5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38,393</w:t>
            </w:r>
          </w:p>
        </w:tc>
        <w:tc>
          <w:tcPr>
            <w:tcW w:w="2036" w:type="dxa"/>
          </w:tcPr>
          <w:p w:rsidR="00DA4A54" w:rsidRPr="00D16236" w:rsidRDefault="00DB7385" w:rsidP="00DA4A54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+3</w:t>
            </w:r>
          </w:p>
        </w:tc>
        <w:tc>
          <w:tcPr>
            <w:tcW w:w="2216" w:type="dxa"/>
          </w:tcPr>
          <w:p w:rsidR="00DA4A54" w:rsidRPr="00D16236" w:rsidRDefault="00CB17B0" w:rsidP="00DA4A54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Эффективность программы повысилась с прошлым годом</w:t>
            </w:r>
          </w:p>
        </w:tc>
        <w:tc>
          <w:tcPr>
            <w:tcW w:w="1980" w:type="dxa"/>
          </w:tcPr>
          <w:p w:rsidR="00DA4A54" w:rsidRPr="00D16236" w:rsidRDefault="00CB17B0" w:rsidP="00DA4A54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1C0919" w:rsidRPr="0096158D" w:rsidTr="00495E0D">
        <w:trPr>
          <w:trHeight w:val="842"/>
        </w:trPr>
        <w:tc>
          <w:tcPr>
            <w:tcW w:w="828" w:type="dxa"/>
          </w:tcPr>
          <w:p w:rsidR="001C0919" w:rsidRPr="00D16236" w:rsidRDefault="001C0919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19</w:t>
            </w:r>
          </w:p>
        </w:tc>
        <w:tc>
          <w:tcPr>
            <w:tcW w:w="3958" w:type="dxa"/>
          </w:tcPr>
          <w:p w:rsidR="001C0919" w:rsidRPr="00D16236" w:rsidRDefault="001C0919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«Развитие физической культуры и спорта в Белозерском районе на 2016-2019 годы»</w:t>
            </w:r>
          </w:p>
          <w:p w:rsidR="001C0919" w:rsidRPr="00D16236" w:rsidRDefault="001C0919" w:rsidP="001C0919">
            <w:pPr>
              <w:widowControl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1C0919" w:rsidRPr="00D16236" w:rsidRDefault="00B92F56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638</w:t>
            </w:r>
          </w:p>
        </w:tc>
        <w:tc>
          <w:tcPr>
            <w:tcW w:w="1559" w:type="dxa"/>
          </w:tcPr>
          <w:p w:rsidR="001C0919" w:rsidRPr="00D16236" w:rsidRDefault="00B92F56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66,9</w:t>
            </w:r>
          </w:p>
        </w:tc>
        <w:tc>
          <w:tcPr>
            <w:tcW w:w="2036" w:type="dxa"/>
          </w:tcPr>
          <w:p w:rsidR="001C0919" w:rsidRPr="00D16236" w:rsidRDefault="001C0919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+9</w:t>
            </w:r>
          </w:p>
        </w:tc>
        <w:tc>
          <w:tcPr>
            <w:tcW w:w="2216" w:type="dxa"/>
          </w:tcPr>
          <w:p w:rsidR="001C0919" w:rsidRPr="00D16236" w:rsidRDefault="001C0919" w:rsidP="001C0919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1C0919" w:rsidRPr="00D16236" w:rsidRDefault="001C0919" w:rsidP="001C0919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  <w:tr w:rsidR="001C0919" w:rsidRPr="0096158D" w:rsidTr="00495E0D">
        <w:trPr>
          <w:trHeight w:val="842"/>
        </w:trPr>
        <w:tc>
          <w:tcPr>
            <w:tcW w:w="828" w:type="dxa"/>
          </w:tcPr>
          <w:p w:rsidR="001C0919" w:rsidRPr="00D16236" w:rsidRDefault="001C0919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20</w:t>
            </w:r>
          </w:p>
        </w:tc>
        <w:tc>
          <w:tcPr>
            <w:tcW w:w="3958" w:type="dxa"/>
          </w:tcPr>
          <w:p w:rsidR="001C0919" w:rsidRPr="00D16236" w:rsidRDefault="001C0919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«Обеспечение жильем молодых семей в Белозерском районе»</w:t>
            </w:r>
          </w:p>
          <w:p w:rsidR="001C0919" w:rsidRPr="00D16236" w:rsidRDefault="001C0919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 xml:space="preserve"> на 2015-2020 годы</w:t>
            </w:r>
          </w:p>
          <w:p w:rsidR="001C0919" w:rsidRPr="00D16236" w:rsidRDefault="001C0919" w:rsidP="001C0919">
            <w:pPr>
              <w:widowControl w:val="0"/>
              <w:jc w:val="center"/>
              <w:rPr>
                <w:rFonts w:ascii="PT Astra Sans" w:hAnsi="PT Astra Sans"/>
              </w:rPr>
            </w:pPr>
          </w:p>
        </w:tc>
        <w:tc>
          <w:tcPr>
            <w:tcW w:w="1418" w:type="dxa"/>
          </w:tcPr>
          <w:p w:rsidR="001C0919" w:rsidRPr="00D16236" w:rsidRDefault="00B92F56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36056,16</w:t>
            </w:r>
          </w:p>
        </w:tc>
        <w:tc>
          <w:tcPr>
            <w:tcW w:w="1559" w:type="dxa"/>
          </w:tcPr>
          <w:p w:rsidR="001C0919" w:rsidRPr="00D16236" w:rsidRDefault="00B92F56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1030,978</w:t>
            </w:r>
          </w:p>
        </w:tc>
        <w:tc>
          <w:tcPr>
            <w:tcW w:w="2036" w:type="dxa"/>
          </w:tcPr>
          <w:p w:rsidR="001C0919" w:rsidRPr="00D16236" w:rsidRDefault="001C0919" w:rsidP="001C0919">
            <w:pPr>
              <w:jc w:val="center"/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-3</w:t>
            </w:r>
          </w:p>
        </w:tc>
        <w:tc>
          <w:tcPr>
            <w:tcW w:w="2216" w:type="dxa"/>
          </w:tcPr>
          <w:p w:rsidR="001C0919" w:rsidRPr="00D16236" w:rsidRDefault="001C0919" w:rsidP="001C0919">
            <w:pPr>
              <w:rPr>
                <w:rFonts w:ascii="PT Astra Sans" w:hAnsi="PT Astra Sans"/>
              </w:rPr>
            </w:pPr>
            <w:r w:rsidRPr="00D16236">
              <w:rPr>
                <w:rFonts w:ascii="PT Astra Sans" w:hAnsi="PT Astra Sans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1C0919" w:rsidRPr="00D16236" w:rsidRDefault="001C0919" w:rsidP="001C0919">
            <w:pPr>
              <w:rPr>
                <w:rFonts w:ascii="PT Astra Sans" w:hAnsi="PT Astra Sans"/>
              </w:rPr>
            </w:pPr>
            <w:proofErr w:type="gramStart"/>
            <w:r w:rsidRPr="00D16236">
              <w:rPr>
                <w:rFonts w:ascii="PT Astra Sans" w:hAnsi="PT Astra Sans"/>
              </w:rPr>
              <w:t>Рекомендована</w:t>
            </w:r>
            <w:proofErr w:type="gramEnd"/>
            <w:r w:rsidRPr="00D16236">
              <w:rPr>
                <w:rFonts w:ascii="PT Astra Sans" w:hAnsi="PT Astra Sans"/>
              </w:rPr>
              <w:t xml:space="preserve"> для дальнейшей реализации</w:t>
            </w:r>
          </w:p>
        </w:tc>
      </w:tr>
    </w:tbl>
    <w:p w:rsidR="005E3482" w:rsidRPr="0096158D" w:rsidRDefault="005E3482" w:rsidP="005E3482">
      <w:pPr>
        <w:rPr>
          <w:sz w:val="20"/>
          <w:szCs w:val="20"/>
        </w:rPr>
      </w:pPr>
    </w:p>
    <w:p w:rsidR="005E3482" w:rsidRPr="0096158D" w:rsidRDefault="005E3482" w:rsidP="005E3482">
      <w:pPr>
        <w:rPr>
          <w:sz w:val="20"/>
          <w:szCs w:val="20"/>
        </w:rPr>
      </w:pPr>
    </w:p>
    <w:p w:rsidR="005E3482" w:rsidRPr="0096158D" w:rsidRDefault="005E3482" w:rsidP="005E3482">
      <w:pPr>
        <w:rPr>
          <w:sz w:val="20"/>
          <w:szCs w:val="20"/>
        </w:rPr>
      </w:pPr>
    </w:p>
    <w:p w:rsidR="00E026E4" w:rsidRDefault="00E026E4" w:rsidP="005E3482">
      <w:pPr>
        <w:rPr>
          <w:sz w:val="20"/>
          <w:szCs w:val="20"/>
        </w:rPr>
      </w:pPr>
    </w:p>
    <w:p w:rsidR="00DA4A54" w:rsidRDefault="00DA4A54" w:rsidP="005E3482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Default="00DA4A54" w:rsidP="005E3482">
      <w:pPr>
        <w:rPr>
          <w:sz w:val="20"/>
          <w:szCs w:val="20"/>
        </w:rPr>
      </w:pPr>
    </w:p>
    <w:p w:rsidR="00DA4A54" w:rsidRPr="00DA4A54" w:rsidRDefault="00DA4A54" w:rsidP="00DA4A54">
      <w:pPr>
        <w:rPr>
          <w:sz w:val="20"/>
          <w:szCs w:val="20"/>
        </w:rPr>
      </w:pPr>
    </w:p>
    <w:p w:rsidR="00DA4A54" w:rsidRDefault="00DA4A54" w:rsidP="005E3482">
      <w:pPr>
        <w:rPr>
          <w:sz w:val="20"/>
          <w:szCs w:val="20"/>
        </w:rPr>
      </w:pPr>
    </w:p>
    <w:p w:rsidR="00DA4A54" w:rsidRDefault="00DA4A54" w:rsidP="005E3482">
      <w:pPr>
        <w:rPr>
          <w:sz w:val="20"/>
          <w:szCs w:val="20"/>
        </w:rPr>
      </w:pPr>
    </w:p>
    <w:p w:rsidR="005E3482" w:rsidRPr="0096158D" w:rsidRDefault="005E3482" w:rsidP="005E3482">
      <w:pPr>
        <w:rPr>
          <w:sz w:val="20"/>
          <w:szCs w:val="20"/>
        </w:rPr>
      </w:pPr>
      <w:r w:rsidRPr="0096158D">
        <w:rPr>
          <w:sz w:val="20"/>
          <w:szCs w:val="20"/>
        </w:rPr>
        <w:br w:type="textWrapping" w:clear="all"/>
      </w:r>
    </w:p>
    <w:p w:rsidR="00EB0777" w:rsidRDefault="00EB0777"/>
    <w:sectPr w:rsidR="00EB0777" w:rsidSect="00262CB1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C2"/>
    <w:rsid w:val="00026AC5"/>
    <w:rsid w:val="000A2A1F"/>
    <w:rsid w:val="00104767"/>
    <w:rsid w:val="00117DED"/>
    <w:rsid w:val="00126E50"/>
    <w:rsid w:val="0012771F"/>
    <w:rsid w:val="001B2F8D"/>
    <w:rsid w:val="001C0919"/>
    <w:rsid w:val="00262CB1"/>
    <w:rsid w:val="00294314"/>
    <w:rsid w:val="00306DF1"/>
    <w:rsid w:val="003128CD"/>
    <w:rsid w:val="003317C2"/>
    <w:rsid w:val="00385E04"/>
    <w:rsid w:val="0039329A"/>
    <w:rsid w:val="003F52E6"/>
    <w:rsid w:val="004043B3"/>
    <w:rsid w:val="00412421"/>
    <w:rsid w:val="00417F86"/>
    <w:rsid w:val="00441F77"/>
    <w:rsid w:val="00450D14"/>
    <w:rsid w:val="00464419"/>
    <w:rsid w:val="00481AA6"/>
    <w:rsid w:val="00495E0D"/>
    <w:rsid w:val="004B09F6"/>
    <w:rsid w:val="004F76E3"/>
    <w:rsid w:val="005C55F2"/>
    <w:rsid w:val="005E3482"/>
    <w:rsid w:val="005F6C6F"/>
    <w:rsid w:val="0064755C"/>
    <w:rsid w:val="00683B91"/>
    <w:rsid w:val="006977E6"/>
    <w:rsid w:val="006B5127"/>
    <w:rsid w:val="006C2C17"/>
    <w:rsid w:val="006E0F44"/>
    <w:rsid w:val="0072285E"/>
    <w:rsid w:val="0073353B"/>
    <w:rsid w:val="0079319F"/>
    <w:rsid w:val="00831945"/>
    <w:rsid w:val="00845014"/>
    <w:rsid w:val="00882F63"/>
    <w:rsid w:val="0089032B"/>
    <w:rsid w:val="00946AD3"/>
    <w:rsid w:val="00955955"/>
    <w:rsid w:val="0096158D"/>
    <w:rsid w:val="0099092E"/>
    <w:rsid w:val="009D47B6"/>
    <w:rsid w:val="00A166A6"/>
    <w:rsid w:val="00A30B24"/>
    <w:rsid w:val="00A35230"/>
    <w:rsid w:val="00A568CF"/>
    <w:rsid w:val="00AB473D"/>
    <w:rsid w:val="00B06E6D"/>
    <w:rsid w:val="00B126FF"/>
    <w:rsid w:val="00B92F56"/>
    <w:rsid w:val="00B95D4D"/>
    <w:rsid w:val="00BE0675"/>
    <w:rsid w:val="00C02063"/>
    <w:rsid w:val="00C03B68"/>
    <w:rsid w:val="00C215E0"/>
    <w:rsid w:val="00CB17B0"/>
    <w:rsid w:val="00D16236"/>
    <w:rsid w:val="00DA4A54"/>
    <w:rsid w:val="00DB7385"/>
    <w:rsid w:val="00DE73A8"/>
    <w:rsid w:val="00DF0EEF"/>
    <w:rsid w:val="00E026E4"/>
    <w:rsid w:val="00E73FFB"/>
    <w:rsid w:val="00EB0777"/>
    <w:rsid w:val="00E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5E3482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45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5E3482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45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36</cp:revision>
  <dcterms:created xsi:type="dcterms:W3CDTF">2017-03-10T03:45:00Z</dcterms:created>
  <dcterms:modified xsi:type="dcterms:W3CDTF">2020-04-03T04:46:00Z</dcterms:modified>
</cp:coreProperties>
</file>