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509"/>
      </w:tblGrid>
      <w:tr w:rsidR="00606823" w:rsidTr="002E4D26">
        <w:trPr>
          <w:trHeight w:val="3363"/>
        </w:trPr>
        <w:tc>
          <w:tcPr>
            <w:tcW w:w="5778" w:type="dxa"/>
          </w:tcPr>
          <w:p w:rsidR="00F428D2" w:rsidRDefault="00F428D2" w:rsidP="004676CE">
            <w:pPr>
              <w:jc w:val="center"/>
              <w:rPr>
                <w:rFonts w:ascii="Times New Roman" w:hAnsi="Times New Roman"/>
                <w:b/>
                <w:sz w:val="26"/>
                <w:szCs w:val="26"/>
              </w:rPr>
            </w:pPr>
            <w:bookmarkStart w:id="0" w:name="_GoBack"/>
            <w:bookmarkEnd w:id="0"/>
          </w:p>
          <w:p w:rsidR="00F428D2" w:rsidRDefault="00F428D2"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656094" w:rsidRDefault="00656094"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p w:rsidR="00F428D2" w:rsidRDefault="00F428D2" w:rsidP="004676CE">
            <w:pPr>
              <w:jc w:val="center"/>
              <w:rPr>
                <w:rFonts w:ascii="Times New Roman" w:hAnsi="Times New Roman"/>
                <w:b/>
                <w:sz w:val="26"/>
                <w:szCs w:val="26"/>
              </w:rPr>
            </w:pPr>
          </w:p>
        </w:tc>
        <w:tc>
          <w:tcPr>
            <w:tcW w:w="3509" w:type="dxa"/>
          </w:tcPr>
          <w:p w:rsidR="00212868" w:rsidRDefault="00606823" w:rsidP="004676CE">
            <w:pPr>
              <w:jc w:val="both"/>
              <w:rPr>
                <w:rFonts w:ascii="PT Astra Sans" w:hAnsi="PT Astra Sans" w:cs="Times New Roman"/>
                <w:bCs/>
                <w:sz w:val="20"/>
                <w:szCs w:val="20"/>
              </w:rPr>
            </w:pPr>
            <w:r w:rsidRPr="00074D25">
              <w:rPr>
                <w:rFonts w:ascii="PT Astra Sans" w:hAnsi="PT Astra Sans" w:cs="Times New Roman"/>
                <w:bCs/>
                <w:sz w:val="20"/>
                <w:szCs w:val="20"/>
              </w:rPr>
              <w:t>Приложение</w:t>
            </w:r>
          </w:p>
          <w:p w:rsidR="00606823" w:rsidRPr="00074D25" w:rsidRDefault="00606823" w:rsidP="004676CE">
            <w:pPr>
              <w:jc w:val="both"/>
              <w:rPr>
                <w:rFonts w:ascii="PT Astra Sans" w:hAnsi="PT Astra Sans" w:cs="Times New Roman"/>
                <w:bCs/>
                <w:sz w:val="20"/>
                <w:szCs w:val="20"/>
              </w:rPr>
            </w:pPr>
            <w:r w:rsidRPr="00074D25">
              <w:rPr>
                <w:rFonts w:ascii="PT Astra Sans" w:hAnsi="PT Astra Sans" w:cs="Times New Roman"/>
                <w:bCs/>
                <w:sz w:val="20"/>
                <w:szCs w:val="20"/>
              </w:rPr>
              <w:t xml:space="preserve"> к распоряжению Главы</w:t>
            </w:r>
          </w:p>
          <w:p w:rsidR="00606823" w:rsidRPr="00074D25" w:rsidRDefault="00606823" w:rsidP="004676CE">
            <w:pPr>
              <w:jc w:val="both"/>
              <w:rPr>
                <w:rFonts w:ascii="PT Astra Sans" w:hAnsi="PT Astra Sans" w:cs="Times New Roman"/>
                <w:bCs/>
                <w:sz w:val="20"/>
                <w:szCs w:val="20"/>
              </w:rPr>
            </w:pPr>
            <w:r w:rsidRPr="00074D25">
              <w:rPr>
                <w:rFonts w:ascii="PT Astra Sans" w:hAnsi="PT Astra Sans" w:cs="Times New Roman"/>
                <w:bCs/>
                <w:sz w:val="20"/>
                <w:szCs w:val="20"/>
              </w:rPr>
              <w:t>Белозерского района</w:t>
            </w:r>
          </w:p>
          <w:p w:rsidR="00606823" w:rsidRPr="00074D25" w:rsidRDefault="003E0436" w:rsidP="004676CE">
            <w:pPr>
              <w:jc w:val="both"/>
              <w:rPr>
                <w:rFonts w:ascii="PT Astra Sans" w:hAnsi="PT Astra Sans" w:cs="Times New Roman"/>
                <w:bCs/>
                <w:sz w:val="20"/>
                <w:szCs w:val="20"/>
              </w:rPr>
            </w:pPr>
            <w:r>
              <w:rPr>
                <w:rFonts w:ascii="PT Astra Sans" w:hAnsi="PT Astra Sans" w:cs="Times New Roman"/>
                <w:bCs/>
                <w:sz w:val="20"/>
                <w:szCs w:val="20"/>
              </w:rPr>
              <w:t>от «16</w:t>
            </w:r>
            <w:r w:rsidR="007167BD">
              <w:rPr>
                <w:rFonts w:ascii="PT Astra Sans" w:hAnsi="PT Astra Sans" w:cs="Times New Roman"/>
                <w:bCs/>
                <w:sz w:val="20"/>
                <w:szCs w:val="20"/>
              </w:rPr>
              <w:t>» марта</w:t>
            </w:r>
            <w:r>
              <w:rPr>
                <w:rFonts w:ascii="PT Astra Sans" w:hAnsi="PT Astra Sans" w:cs="Times New Roman"/>
                <w:bCs/>
                <w:sz w:val="20"/>
                <w:szCs w:val="20"/>
              </w:rPr>
              <w:t xml:space="preserve"> 2020 года № 50-</w:t>
            </w:r>
            <w:r w:rsidR="00606823" w:rsidRPr="00074D25">
              <w:rPr>
                <w:rFonts w:ascii="PT Astra Sans" w:hAnsi="PT Astra Sans" w:cs="Times New Roman"/>
                <w:bCs/>
                <w:sz w:val="20"/>
                <w:szCs w:val="20"/>
              </w:rPr>
              <w:t>р</w:t>
            </w:r>
          </w:p>
          <w:p w:rsidR="007167BD" w:rsidRPr="007167BD" w:rsidRDefault="007167BD" w:rsidP="00AF790E">
            <w:pPr>
              <w:jc w:val="center"/>
              <w:rPr>
                <w:rFonts w:ascii="PT Astra Sans" w:hAnsi="PT Astra Sans" w:cs="Times New Roman"/>
                <w:sz w:val="20"/>
                <w:szCs w:val="20"/>
              </w:rPr>
            </w:pPr>
            <w:r>
              <w:rPr>
                <w:rFonts w:ascii="PT Astra Sans" w:eastAsia="Times New Roman" w:hAnsi="PT Astra Sans" w:cs="Times New Roman"/>
                <w:sz w:val="20"/>
                <w:szCs w:val="20"/>
              </w:rPr>
              <w:t>«</w:t>
            </w:r>
            <w:r w:rsidRPr="007167BD">
              <w:rPr>
                <w:rFonts w:ascii="PT Astra Sans" w:eastAsia="Times New Roman" w:hAnsi="PT Astra Sans" w:cs="Times New Roman"/>
                <w:sz w:val="20"/>
                <w:szCs w:val="20"/>
              </w:rPr>
              <w:t xml:space="preserve">Об утверждении плана проведения проверок за соблюдением трудового законодательства и </w:t>
            </w:r>
            <w:r w:rsidR="00AF790E">
              <w:rPr>
                <w:rFonts w:ascii="PT Astra Sans" w:eastAsia="Times New Roman" w:hAnsi="PT Astra Sans" w:cs="Times New Roman"/>
                <w:sz w:val="20"/>
                <w:szCs w:val="20"/>
              </w:rPr>
              <w:t>иных нормативных правовых актов</w:t>
            </w:r>
            <w:r w:rsidRPr="007167BD">
              <w:rPr>
                <w:rFonts w:ascii="PT Astra Sans" w:eastAsia="Times New Roman" w:hAnsi="PT Astra Sans" w:cs="Times New Roman"/>
                <w:sz w:val="20"/>
                <w:szCs w:val="20"/>
              </w:rPr>
              <w:t xml:space="preserve"> при осуществлении ведомственного контроля на 2020 год,  в подведомственных организациях муниципального образования Белозерского района</w:t>
            </w:r>
            <w:r>
              <w:rPr>
                <w:rFonts w:ascii="PT Astra Sans" w:eastAsia="Times New Roman" w:hAnsi="PT Astra Sans" w:cs="Times New Roman"/>
                <w:sz w:val="20"/>
                <w:szCs w:val="20"/>
              </w:rPr>
              <w:t>»</w:t>
            </w:r>
          </w:p>
          <w:p w:rsidR="00606823" w:rsidRDefault="00606823"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p w:rsidR="007167BD" w:rsidRDefault="007167BD" w:rsidP="004676CE">
            <w:pPr>
              <w:jc w:val="center"/>
              <w:rPr>
                <w:rFonts w:ascii="Times New Roman" w:hAnsi="Times New Roman"/>
                <w:b/>
                <w:sz w:val="26"/>
                <w:szCs w:val="26"/>
              </w:rPr>
            </w:pPr>
          </w:p>
        </w:tc>
      </w:tr>
    </w:tbl>
    <w:p w:rsidR="006719B5" w:rsidRDefault="00212868" w:rsidP="004676CE">
      <w:pPr>
        <w:spacing w:after="0" w:line="240" w:lineRule="auto"/>
        <w:jc w:val="center"/>
        <w:rPr>
          <w:rFonts w:ascii="PT Astra Sans" w:eastAsia="Times New Roman" w:hAnsi="PT Astra Sans" w:cs="Times New Roman"/>
          <w:sz w:val="24"/>
          <w:szCs w:val="24"/>
        </w:rPr>
      </w:pPr>
      <w:r>
        <w:rPr>
          <w:rFonts w:ascii="PT Astra Sans" w:eastAsia="Times New Roman" w:hAnsi="PT Astra Sans" w:cs="Times New Roman"/>
          <w:sz w:val="24"/>
          <w:szCs w:val="24"/>
        </w:rPr>
        <w:t>ПЛАН</w:t>
      </w:r>
    </w:p>
    <w:p w:rsidR="007167BD" w:rsidRPr="00656094" w:rsidRDefault="007167BD" w:rsidP="004676CE">
      <w:pPr>
        <w:spacing w:after="0" w:line="240" w:lineRule="auto"/>
        <w:jc w:val="center"/>
        <w:rPr>
          <w:rFonts w:ascii="PT Astra Sans" w:eastAsia="Times New Roman" w:hAnsi="PT Astra Sans" w:cs="Times New Roman"/>
          <w:sz w:val="24"/>
          <w:szCs w:val="24"/>
        </w:rPr>
      </w:pPr>
      <w:r w:rsidRPr="00656094">
        <w:rPr>
          <w:rFonts w:ascii="PT Astra Sans" w:eastAsia="Times New Roman" w:hAnsi="PT Astra Sans" w:cs="Times New Roman"/>
          <w:sz w:val="24"/>
          <w:szCs w:val="24"/>
        </w:rPr>
        <w:t>проведения проверок за соблюдением</w:t>
      </w:r>
      <w:r w:rsidR="006719B5" w:rsidRPr="00656094">
        <w:rPr>
          <w:rFonts w:ascii="PT Astra Sans" w:eastAsia="Times New Roman" w:hAnsi="PT Astra Sans" w:cs="Times New Roman"/>
          <w:sz w:val="24"/>
          <w:szCs w:val="24"/>
        </w:rPr>
        <w:t xml:space="preserve"> трудового законодательства</w:t>
      </w:r>
    </w:p>
    <w:p w:rsidR="007167BD" w:rsidRPr="00656094" w:rsidRDefault="006C403C" w:rsidP="004676CE">
      <w:pPr>
        <w:spacing w:after="0" w:line="240" w:lineRule="auto"/>
        <w:jc w:val="center"/>
        <w:rPr>
          <w:rFonts w:ascii="PT Astra Sans" w:eastAsia="Times New Roman" w:hAnsi="PT Astra Sans" w:cs="Times New Roman"/>
          <w:sz w:val="24"/>
          <w:szCs w:val="24"/>
        </w:rPr>
      </w:pPr>
      <w:r>
        <w:rPr>
          <w:rFonts w:ascii="PT Astra Sans" w:eastAsia="Times New Roman" w:hAnsi="PT Astra Sans" w:cs="Times New Roman"/>
          <w:sz w:val="24"/>
          <w:szCs w:val="24"/>
        </w:rPr>
        <w:t xml:space="preserve">   </w:t>
      </w:r>
      <w:r w:rsidR="007167BD" w:rsidRPr="00656094">
        <w:rPr>
          <w:rFonts w:ascii="PT Astra Sans" w:eastAsia="Times New Roman" w:hAnsi="PT Astra Sans" w:cs="Times New Roman"/>
          <w:sz w:val="24"/>
          <w:szCs w:val="24"/>
        </w:rPr>
        <w:t xml:space="preserve">и иных </w:t>
      </w:r>
      <w:r w:rsidR="00AF790E">
        <w:rPr>
          <w:rFonts w:ascii="PT Astra Sans" w:eastAsia="Times New Roman" w:hAnsi="PT Astra Sans" w:cs="Times New Roman"/>
          <w:sz w:val="24"/>
          <w:szCs w:val="24"/>
        </w:rPr>
        <w:t>нормативных правовых актов</w:t>
      </w:r>
      <w:r w:rsidR="007167BD" w:rsidRPr="00656094">
        <w:rPr>
          <w:rFonts w:ascii="PT Astra Sans" w:eastAsia="Times New Roman" w:hAnsi="PT Astra Sans" w:cs="Times New Roman"/>
          <w:sz w:val="24"/>
          <w:szCs w:val="24"/>
        </w:rPr>
        <w:t xml:space="preserve"> при осуществлении ведомственного контроля на 2020 год,  в подведомственных организациях муниципального образования Белозерского района</w:t>
      </w:r>
    </w:p>
    <w:p w:rsidR="00CD76BD" w:rsidRPr="00656094" w:rsidRDefault="007167BD" w:rsidP="004676CE">
      <w:pPr>
        <w:spacing w:after="0" w:line="240" w:lineRule="auto"/>
        <w:jc w:val="center"/>
        <w:rPr>
          <w:rFonts w:ascii="PT Astra Sans" w:hAnsi="PT Astra Sans" w:cs="Times New Roman"/>
          <w:b/>
          <w:sz w:val="28"/>
          <w:szCs w:val="28"/>
        </w:rPr>
      </w:pPr>
      <w:r>
        <w:rPr>
          <w:rFonts w:ascii="PT Astra Sans" w:eastAsia="Times New Roman" w:hAnsi="PT Astra Sans" w:cs="Times New Roman"/>
          <w:b/>
          <w:sz w:val="28"/>
          <w:szCs w:val="28"/>
        </w:rPr>
        <w:t xml:space="preserve"> </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1E0"/>
      </w:tblPr>
      <w:tblGrid>
        <w:gridCol w:w="9640"/>
      </w:tblGrid>
      <w:tr w:rsidR="00CD76BD" w:rsidRPr="009822CF" w:rsidTr="009822CF">
        <w:trPr>
          <w:trHeight w:val="388"/>
        </w:trPr>
        <w:tc>
          <w:tcPr>
            <w:tcW w:w="9640" w:type="dxa"/>
            <w:tcBorders>
              <w:top w:val="nil"/>
              <w:left w:val="nil"/>
              <w:bottom w:val="nil"/>
              <w:right w:val="nil"/>
            </w:tcBorders>
            <w:hideMark/>
          </w:tcPr>
          <w:p w:rsidR="007167BD" w:rsidRPr="009822CF" w:rsidRDefault="00F428D2" w:rsidP="004676CE">
            <w:pPr>
              <w:tabs>
                <w:tab w:val="left" w:pos="714"/>
                <w:tab w:val="left" w:pos="1109"/>
              </w:tabs>
              <w:spacing w:after="0" w:line="240" w:lineRule="auto"/>
              <w:jc w:val="both"/>
              <w:rPr>
                <w:rFonts w:ascii="PT Astra Sans" w:hAnsi="PT Astra Sans" w:cs="Times New Roman"/>
                <w:sz w:val="28"/>
                <w:szCs w:val="28"/>
              </w:rPr>
            </w:pPr>
            <w:r w:rsidRPr="009822CF">
              <w:rPr>
                <w:rFonts w:ascii="PT Astra Sans" w:hAnsi="PT Astra Sans" w:cs="Times New Roman"/>
                <w:sz w:val="28"/>
                <w:szCs w:val="28"/>
              </w:rPr>
              <w:t xml:space="preserve"> </w:t>
            </w:r>
            <w:r w:rsidR="006719B5">
              <w:rPr>
                <w:rFonts w:ascii="PT Astra Sans" w:hAnsi="PT Astra Sans" w:cs="Times New Roman"/>
                <w:sz w:val="28"/>
                <w:szCs w:val="28"/>
              </w:rPr>
              <w:t xml:space="preserve">  </w:t>
            </w:r>
          </w:p>
          <w:tbl>
            <w:tblPr>
              <w:tblStyle w:val="a3"/>
              <w:tblW w:w="8930" w:type="dxa"/>
              <w:tblInd w:w="171" w:type="dxa"/>
              <w:tblLayout w:type="fixed"/>
              <w:tblLook w:val="04A0"/>
            </w:tblPr>
            <w:tblGrid>
              <w:gridCol w:w="738"/>
              <w:gridCol w:w="2126"/>
              <w:gridCol w:w="2664"/>
              <w:gridCol w:w="1418"/>
              <w:gridCol w:w="1984"/>
            </w:tblGrid>
            <w:tr w:rsidR="007167BD" w:rsidRPr="00656094" w:rsidTr="00386EC1">
              <w:tc>
                <w:tcPr>
                  <w:tcW w:w="738"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w:t>
                  </w:r>
                </w:p>
                <w:p w:rsidR="007167BD" w:rsidRPr="00656094" w:rsidRDefault="007167BD" w:rsidP="004676CE">
                  <w:pPr>
                    <w:tabs>
                      <w:tab w:val="left" w:pos="714"/>
                      <w:tab w:val="left" w:pos="1109"/>
                    </w:tabs>
                    <w:jc w:val="center"/>
                    <w:rPr>
                      <w:rFonts w:ascii="PT Astra Sans" w:hAnsi="PT Astra Sans" w:cs="Times New Roman"/>
                      <w:sz w:val="24"/>
                      <w:szCs w:val="24"/>
                    </w:rPr>
                  </w:pPr>
                  <w:proofErr w:type="gramStart"/>
                  <w:r w:rsidRPr="00656094">
                    <w:rPr>
                      <w:rFonts w:ascii="PT Astra Sans" w:hAnsi="PT Astra Sans" w:cs="Times New Roman"/>
                      <w:sz w:val="24"/>
                      <w:szCs w:val="24"/>
                    </w:rPr>
                    <w:t>п</w:t>
                  </w:r>
                  <w:proofErr w:type="gramEnd"/>
                  <w:r w:rsidRPr="00656094">
                    <w:rPr>
                      <w:rFonts w:ascii="PT Astra Sans" w:hAnsi="PT Astra Sans" w:cs="Times New Roman"/>
                      <w:sz w:val="24"/>
                      <w:szCs w:val="24"/>
                    </w:rPr>
                    <w:t>/п</w:t>
                  </w:r>
                </w:p>
              </w:tc>
              <w:tc>
                <w:tcPr>
                  <w:tcW w:w="2126"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Наименование организации</w:t>
                  </w:r>
                </w:p>
              </w:tc>
              <w:tc>
                <w:tcPr>
                  <w:tcW w:w="2664"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Юридический адрес</w:t>
                  </w:r>
                </w:p>
              </w:tc>
              <w:tc>
                <w:tcPr>
                  <w:tcW w:w="1418"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Дата проведения</w:t>
                  </w:r>
                </w:p>
              </w:tc>
              <w:tc>
                <w:tcPr>
                  <w:tcW w:w="1984" w:type="dxa"/>
                </w:tcPr>
                <w:p w:rsidR="007167BD" w:rsidRPr="00656094" w:rsidRDefault="007167BD"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Орган контроля</w:t>
                  </w:r>
                </w:p>
              </w:tc>
            </w:tr>
            <w:tr w:rsidR="007167BD" w:rsidRPr="00656094" w:rsidTr="00386EC1">
              <w:tc>
                <w:tcPr>
                  <w:tcW w:w="738" w:type="dxa"/>
                </w:tcPr>
                <w:p w:rsidR="007167BD" w:rsidRPr="00656094" w:rsidRDefault="007D75CB"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1.</w:t>
                  </w:r>
                </w:p>
              </w:tc>
              <w:tc>
                <w:tcPr>
                  <w:tcW w:w="2126" w:type="dxa"/>
                </w:tcPr>
                <w:p w:rsidR="007167BD" w:rsidRPr="00656094" w:rsidRDefault="00A53AD0"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МКУДО «Белозерская ДЮСШ»</w:t>
                  </w:r>
                </w:p>
              </w:tc>
              <w:tc>
                <w:tcPr>
                  <w:tcW w:w="2664" w:type="dxa"/>
                </w:tcPr>
                <w:p w:rsidR="00A53AD0" w:rsidRDefault="00212868"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64</w:t>
                  </w:r>
                  <w:r w:rsidR="00A53AD0">
                    <w:rPr>
                      <w:rFonts w:ascii="PT Astra Sans" w:hAnsi="PT Astra Sans" w:cs="Times New Roman"/>
                      <w:sz w:val="24"/>
                      <w:szCs w:val="24"/>
                    </w:rPr>
                    <w:t xml:space="preserve">1360, Курганская область, Белозерский район, с. </w:t>
                  </w:r>
                  <w:proofErr w:type="gramStart"/>
                  <w:r w:rsidR="00A53AD0">
                    <w:rPr>
                      <w:rFonts w:ascii="PT Astra Sans" w:hAnsi="PT Astra Sans" w:cs="Times New Roman"/>
                      <w:sz w:val="24"/>
                      <w:szCs w:val="24"/>
                    </w:rPr>
                    <w:t>Белозерское</w:t>
                  </w:r>
                  <w:proofErr w:type="gramEnd"/>
                  <w:r w:rsidR="00A53AD0">
                    <w:rPr>
                      <w:rFonts w:ascii="PT Astra Sans" w:hAnsi="PT Astra Sans" w:cs="Times New Roman"/>
                      <w:sz w:val="24"/>
                      <w:szCs w:val="24"/>
                    </w:rPr>
                    <w:t>,</w:t>
                  </w:r>
                </w:p>
                <w:p w:rsidR="007167BD" w:rsidRPr="00656094" w:rsidRDefault="00A53AD0"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ул. К. Маркса, д.6</w:t>
                  </w:r>
                </w:p>
              </w:tc>
              <w:tc>
                <w:tcPr>
                  <w:tcW w:w="1418" w:type="dxa"/>
                </w:tcPr>
                <w:p w:rsidR="00827DDC" w:rsidRDefault="002E4D26"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w:t>
                  </w:r>
                  <w:r w:rsidR="00827DDC">
                    <w:rPr>
                      <w:rFonts w:ascii="PT Astra Sans" w:hAnsi="PT Astra Sans" w:cs="Times New Roman"/>
                      <w:sz w:val="24"/>
                      <w:szCs w:val="24"/>
                    </w:rPr>
                    <w:t xml:space="preserve"> квартал</w:t>
                  </w:r>
                </w:p>
                <w:p w:rsidR="007167BD" w:rsidRPr="00656094" w:rsidRDefault="00A53AD0"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2020 г.</w:t>
                  </w:r>
                </w:p>
              </w:tc>
              <w:tc>
                <w:tcPr>
                  <w:tcW w:w="1984" w:type="dxa"/>
                </w:tcPr>
                <w:p w:rsidR="007167BD" w:rsidRPr="00656094" w:rsidRDefault="0069593A"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Администрация Белозерского района</w:t>
                  </w:r>
                </w:p>
              </w:tc>
            </w:tr>
            <w:tr w:rsidR="007167BD" w:rsidRPr="00656094" w:rsidTr="00386EC1">
              <w:tc>
                <w:tcPr>
                  <w:tcW w:w="738" w:type="dxa"/>
                </w:tcPr>
                <w:p w:rsidR="007167BD" w:rsidRPr="00656094" w:rsidRDefault="00706182"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w:t>
                  </w:r>
                </w:p>
              </w:tc>
              <w:tc>
                <w:tcPr>
                  <w:tcW w:w="2126" w:type="dxa"/>
                </w:tcPr>
                <w:p w:rsidR="007167BD" w:rsidRPr="00656094" w:rsidRDefault="001451D0" w:rsidP="004676CE">
                  <w:pPr>
                    <w:tabs>
                      <w:tab w:val="left" w:pos="714"/>
                      <w:tab w:val="left" w:pos="1109"/>
                    </w:tabs>
                    <w:jc w:val="center"/>
                    <w:rPr>
                      <w:rFonts w:ascii="PT Astra Sans" w:hAnsi="PT Astra Sans" w:cs="Times New Roman"/>
                      <w:sz w:val="24"/>
                      <w:szCs w:val="24"/>
                    </w:rPr>
                  </w:pPr>
                  <w:r>
                    <w:rPr>
                      <w:rFonts w:ascii="PT Astra Sans" w:eastAsia="Times New Roman" w:hAnsi="PT Astra Sans" w:cs="Times New Roman"/>
                      <w:sz w:val="24"/>
                      <w:szCs w:val="24"/>
                    </w:rPr>
                    <w:t xml:space="preserve">МКОУ </w:t>
                  </w:r>
                  <w:r w:rsidR="00A53AD0" w:rsidRPr="00656094">
                    <w:rPr>
                      <w:rFonts w:ascii="PT Astra Sans" w:eastAsia="Times New Roman" w:hAnsi="PT Astra Sans" w:cs="Times New Roman"/>
                      <w:sz w:val="24"/>
                      <w:szCs w:val="24"/>
                    </w:rPr>
                    <w:t>«</w:t>
                  </w:r>
                  <w:proofErr w:type="spellStart"/>
                  <w:r>
                    <w:rPr>
                      <w:rFonts w:ascii="PT Astra Sans" w:eastAsia="Times New Roman" w:hAnsi="PT Astra Sans" w:cs="Times New Roman"/>
                      <w:sz w:val="24"/>
                      <w:szCs w:val="24"/>
                    </w:rPr>
                    <w:t>Свет</w:t>
                  </w:r>
                  <w:r w:rsidR="00AB5196">
                    <w:rPr>
                      <w:rFonts w:ascii="PT Astra Sans" w:eastAsia="Times New Roman" w:hAnsi="PT Astra Sans" w:cs="Times New Roman"/>
                      <w:sz w:val="24"/>
                      <w:szCs w:val="24"/>
                    </w:rPr>
                    <w:t>лодоль</w:t>
                  </w:r>
                  <w:r>
                    <w:rPr>
                      <w:rFonts w:ascii="PT Astra Sans" w:eastAsia="Times New Roman" w:hAnsi="PT Astra Sans" w:cs="Times New Roman"/>
                      <w:sz w:val="24"/>
                      <w:szCs w:val="24"/>
                    </w:rPr>
                    <w:t>ская</w:t>
                  </w:r>
                  <w:proofErr w:type="spellEnd"/>
                  <w:r>
                    <w:rPr>
                      <w:rFonts w:ascii="PT Astra Sans" w:eastAsia="Times New Roman" w:hAnsi="PT Astra Sans" w:cs="Times New Roman"/>
                      <w:sz w:val="24"/>
                      <w:szCs w:val="24"/>
                    </w:rPr>
                    <w:t xml:space="preserve"> СОШ</w:t>
                  </w:r>
                  <w:r w:rsidR="00A53AD0" w:rsidRPr="00656094">
                    <w:rPr>
                      <w:rFonts w:ascii="PT Astra Sans" w:eastAsia="Times New Roman" w:hAnsi="PT Astra Sans" w:cs="Times New Roman"/>
                      <w:sz w:val="24"/>
                      <w:szCs w:val="24"/>
                    </w:rPr>
                    <w:t>»</w:t>
                  </w:r>
                </w:p>
              </w:tc>
              <w:tc>
                <w:tcPr>
                  <w:tcW w:w="2664" w:type="dxa"/>
                </w:tcPr>
                <w:p w:rsidR="00A53AD0" w:rsidRPr="00656094" w:rsidRDefault="00A53AD0" w:rsidP="004676CE">
                  <w:pPr>
                    <w:tabs>
                      <w:tab w:val="left" w:pos="714"/>
                      <w:tab w:val="left" w:pos="1109"/>
                    </w:tabs>
                    <w:jc w:val="center"/>
                    <w:rPr>
                      <w:rFonts w:ascii="PT Astra Sans" w:eastAsia="Times New Roman" w:hAnsi="PT Astra Sans" w:cs="Times New Roman"/>
                      <w:sz w:val="24"/>
                      <w:szCs w:val="24"/>
                    </w:rPr>
                  </w:pPr>
                  <w:r w:rsidRPr="00656094">
                    <w:rPr>
                      <w:rFonts w:ascii="PT Astra Sans" w:eastAsia="Times New Roman" w:hAnsi="PT Astra Sans" w:cs="Times New Roman"/>
                      <w:sz w:val="24"/>
                      <w:szCs w:val="24"/>
                    </w:rPr>
                    <w:t>641341, Курганская область, Белозерский район,</w:t>
                  </w:r>
                </w:p>
                <w:p w:rsidR="00A53AD0" w:rsidRPr="00656094" w:rsidRDefault="00A53AD0" w:rsidP="004676CE">
                  <w:pPr>
                    <w:tabs>
                      <w:tab w:val="left" w:pos="714"/>
                      <w:tab w:val="left" w:pos="1109"/>
                    </w:tabs>
                    <w:jc w:val="center"/>
                    <w:rPr>
                      <w:rFonts w:ascii="PT Astra Sans" w:eastAsia="Times New Roman" w:hAnsi="PT Astra Sans" w:cs="Times New Roman"/>
                      <w:sz w:val="24"/>
                      <w:szCs w:val="24"/>
                    </w:rPr>
                  </w:pPr>
                  <w:proofErr w:type="gramStart"/>
                  <w:r w:rsidRPr="00656094">
                    <w:rPr>
                      <w:rFonts w:ascii="PT Astra Sans" w:eastAsia="Times New Roman" w:hAnsi="PT Astra Sans" w:cs="Times New Roman"/>
                      <w:sz w:val="24"/>
                      <w:szCs w:val="24"/>
                    </w:rPr>
                    <w:t>с</w:t>
                  </w:r>
                  <w:proofErr w:type="gramEnd"/>
                  <w:r w:rsidRPr="00656094">
                    <w:rPr>
                      <w:rFonts w:ascii="PT Astra Sans" w:eastAsia="Times New Roman" w:hAnsi="PT Astra Sans" w:cs="Times New Roman"/>
                      <w:sz w:val="24"/>
                      <w:szCs w:val="24"/>
                    </w:rPr>
                    <w:t>. Светлый Дол,</w:t>
                  </w:r>
                </w:p>
                <w:p w:rsidR="007167BD" w:rsidRPr="00656094" w:rsidRDefault="00AB5196" w:rsidP="004676CE">
                  <w:pPr>
                    <w:tabs>
                      <w:tab w:val="left" w:pos="714"/>
                      <w:tab w:val="left" w:pos="1109"/>
                    </w:tabs>
                    <w:jc w:val="center"/>
                    <w:rPr>
                      <w:rFonts w:ascii="PT Astra Sans" w:hAnsi="PT Astra Sans" w:cs="Times New Roman"/>
                      <w:sz w:val="24"/>
                      <w:szCs w:val="24"/>
                    </w:rPr>
                  </w:pPr>
                  <w:r>
                    <w:rPr>
                      <w:rFonts w:ascii="PT Astra Sans" w:eastAsia="Times New Roman" w:hAnsi="PT Astra Sans" w:cs="Times New Roman"/>
                      <w:sz w:val="24"/>
                      <w:szCs w:val="24"/>
                    </w:rPr>
                    <w:t>пер. Школьный, д.1</w:t>
                  </w:r>
                </w:p>
              </w:tc>
              <w:tc>
                <w:tcPr>
                  <w:tcW w:w="1418" w:type="dxa"/>
                </w:tcPr>
                <w:p w:rsidR="00827DDC" w:rsidRDefault="00827DDC"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 квартал</w:t>
                  </w:r>
                </w:p>
                <w:p w:rsidR="00A53AD0" w:rsidRPr="00656094" w:rsidRDefault="006719B5"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2020 г.</w:t>
                  </w:r>
                </w:p>
                <w:p w:rsidR="007167BD" w:rsidRPr="00656094" w:rsidRDefault="007167BD" w:rsidP="004676CE">
                  <w:pPr>
                    <w:tabs>
                      <w:tab w:val="left" w:pos="714"/>
                      <w:tab w:val="left" w:pos="1109"/>
                    </w:tabs>
                    <w:jc w:val="center"/>
                    <w:rPr>
                      <w:rFonts w:ascii="PT Astra Sans" w:hAnsi="PT Astra Sans" w:cs="Times New Roman"/>
                      <w:sz w:val="24"/>
                      <w:szCs w:val="24"/>
                    </w:rPr>
                  </w:pPr>
                </w:p>
              </w:tc>
              <w:tc>
                <w:tcPr>
                  <w:tcW w:w="1984" w:type="dxa"/>
                </w:tcPr>
                <w:p w:rsidR="007167BD" w:rsidRPr="00656094" w:rsidRDefault="00706182"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Администрация Белозерского района</w:t>
                  </w:r>
                </w:p>
              </w:tc>
            </w:tr>
            <w:tr w:rsidR="00706182" w:rsidRPr="00656094" w:rsidTr="00386EC1">
              <w:tc>
                <w:tcPr>
                  <w:tcW w:w="738" w:type="dxa"/>
                </w:tcPr>
                <w:p w:rsidR="00706182" w:rsidRPr="00656094" w:rsidRDefault="00706182"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3</w:t>
                  </w:r>
                  <w:r w:rsidRPr="00656094">
                    <w:rPr>
                      <w:rFonts w:ascii="PT Astra Sans" w:hAnsi="PT Astra Sans" w:cs="Times New Roman"/>
                      <w:sz w:val="24"/>
                      <w:szCs w:val="24"/>
                    </w:rPr>
                    <w:t>.</w:t>
                  </w:r>
                </w:p>
              </w:tc>
              <w:tc>
                <w:tcPr>
                  <w:tcW w:w="2126" w:type="dxa"/>
                </w:tcPr>
                <w:p w:rsidR="00706182" w:rsidRPr="00656094" w:rsidRDefault="006719B5"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МКУК «Белозерский районный дом культуры»</w:t>
                  </w:r>
                </w:p>
              </w:tc>
              <w:tc>
                <w:tcPr>
                  <w:tcW w:w="2664" w:type="dxa"/>
                </w:tcPr>
                <w:p w:rsidR="006719B5" w:rsidRDefault="00212868"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64</w:t>
                  </w:r>
                  <w:r w:rsidR="006719B5">
                    <w:rPr>
                      <w:rFonts w:ascii="PT Astra Sans" w:hAnsi="PT Astra Sans" w:cs="Times New Roman"/>
                      <w:sz w:val="24"/>
                      <w:szCs w:val="24"/>
                    </w:rPr>
                    <w:t xml:space="preserve">1360, Курганская область, Белозерский район, с. </w:t>
                  </w:r>
                  <w:proofErr w:type="gramStart"/>
                  <w:r w:rsidR="006719B5">
                    <w:rPr>
                      <w:rFonts w:ascii="PT Astra Sans" w:hAnsi="PT Astra Sans" w:cs="Times New Roman"/>
                      <w:sz w:val="24"/>
                      <w:szCs w:val="24"/>
                    </w:rPr>
                    <w:t>Белозерское</w:t>
                  </w:r>
                  <w:proofErr w:type="gramEnd"/>
                  <w:r w:rsidR="006719B5">
                    <w:rPr>
                      <w:rFonts w:ascii="PT Astra Sans" w:hAnsi="PT Astra Sans" w:cs="Times New Roman"/>
                      <w:sz w:val="24"/>
                      <w:szCs w:val="24"/>
                    </w:rPr>
                    <w:t>,</w:t>
                  </w:r>
                </w:p>
                <w:p w:rsidR="00706182" w:rsidRPr="00656094" w:rsidRDefault="006719B5"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ул. К.</w:t>
                  </w:r>
                  <w:r w:rsidR="00827DDC">
                    <w:rPr>
                      <w:rFonts w:ascii="PT Astra Sans" w:hAnsi="PT Astra Sans" w:cs="Times New Roman"/>
                      <w:sz w:val="24"/>
                      <w:szCs w:val="24"/>
                    </w:rPr>
                    <w:t xml:space="preserve"> </w:t>
                  </w:r>
                  <w:r>
                    <w:rPr>
                      <w:rFonts w:ascii="PT Astra Sans" w:hAnsi="PT Astra Sans" w:cs="Times New Roman"/>
                      <w:sz w:val="24"/>
                      <w:szCs w:val="24"/>
                    </w:rPr>
                    <w:t>Маркса, д.6</w:t>
                  </w:r>
                </w:p>
              </w:tc>
              <w:tc>
                <w:tcPr>
                  <w:tcW w:w="1418" w:type="dxa"/>
                </w:tcPr>
                <w:p w:rsidR="00827DDC" w:rsidRDefault="00827DDC"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3 квартал</w:t>
                  </w:r>
                </w:p>
                <w:p w:rsidR="00706182" w:rsidRPr="00656094" w:rsidRDefault="006719B5"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2020 г.</w:t>
                  </w:r>
                </w:p>
              </w:tc>
              <w:tc>
                <w:tcPr>
                  <w:tcW w:w="1984" w:type="dxa"/>
                </w:tcPr>
                <w:p w:rsidR="00706182" w:rsidRPr="00656094" w:rsidRDefault="00706182"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Администрация Белозерского района</w:t>
                  </w:r>
                </w:p>
              </w:tc>
            </w:tr>
            <w:tr w:rsidR="00706182" w:rsidRPr="00656094" w:rsidTr="00386EC1">
              <w:tc>
                <w:tcPr>
                  <w:tcW w:w="738" w:type="dxa"/>
                </w:tcPr>
                <w:p w:rsidR="00706182" w:rsidRDefault="00706182" w:rsidP="004676CE">
                  <w:pPr>
                    <w:tabs>
                      <w:tab w:val="left" w:pos="714"/>
                      <w:tab w:val="left" w:pos="1109"/>
                    </w:tabs>
                    <w:jc w:val="both"/>
                    <w:rPr>
                      <w:rFonts w:ascii="PT Astra Sans" w:hAnsi="PT Astra Sans" w:cs="Times New Roman"/>
                      <w:sz w:val="24"/>
                      <w:szCs w:val="24"/>
                    </w:rPr>
                  </w:pPr>
                </w:p>
                <w:p w:rsidR="00706182" w:rsidRPr="00656094" w:rsidRDefault="006719B5"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4.</w:t>
                  </w:r>
                </w:p>
              </w:tc>
              <w:tc>
                <w:tcPr>
                  <w:tcW w:w="2126" w:type="dxa"/>
                </w:tcPr>
                <w:p w:rsidR="00706182" w:rsidRPr="00656094" w:rsidRDefault="006719B5"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МКОУ «</w:t>
                  </w:r>
                  <w:proofErr w:type="spellStart"/>
                  <w:r>
                    <w:rPr>
                      <w:rFonts w:ascii="PT Astra Sans" w:hAnsi="PT Astra Sans" w:cs="Times New Roman"/>
                      <w:sz w:val="24"/>
                      <w:szCs w:val="24"/>
                    </w:rPr>
                    <w:t>Памятинская</w:t>
                  </w:r>
                  <w:proofErr w:type="spellEnd"/>
                  <w:r>
                    <w:rPr>
                      <w:rFonts w:ascii="PT Astra Sans" w:hAnsi="PT Astra Sans" w:cs="Times New Roman"/>
                      <w:sz w:val="24"/>
                      <w:szCs w:val="24"/>
                    </w:rPr>
                    <w:t xml:space="preserve"> СОШ»</w:t>
                  </w:r>
                </w:p>
              </w:tc>
              <w:tc>
                <w:tcPr>
                  <w:tcW w:w="2664" w:type="dxa"/>
                </w:tcPr>
                <w:p w:rsidR="00706182" w:rsidRPr="00656094" w:rsidRDefault="00212868" w:rsidP="00AF790E">
                  <w:pPr>
                    <w:tabs>
                      <w:tab w:val="left" w:pos="714"/>
                      <w:tab w:val="left" w:pos="1109"/>
                    </w:tabs>
                    <w:jc w:val="center"/>
                    <w:rPr>
                      <w:rFonts w:ascii="PT Astra Sans" w:hAnsi="PT Astra Sans" w:cs="Times New Roman"/>
                      <w:sz w:val="24"/>
                      <w:szCs w:val="24"/>
                    </w:rPr>
                  </w:pPr>
                  <w:proofErr w:type="gramStart"/>
                  <w:r>
                    <w:rPr>
                      <w:rFonts w:ascii="PT Astra Sans" w:hAnsi="PT Astra Sans" w:cs="Times New Roman"/>
                      <w:sz w:val="24"/>
                      <w:szCs w:val="24"/>
                    </w:rPr>
                    <w:t>64</w:t>
                  </w:r>
                  <w:r w:rsidR="00753479">
                    <w:rPr>
                      <w:rFonts w:ascii="PT Astra Sans" w:hAnsi="PT Astra Sans" w:cs="Times New Roman"/>
                      <w:sz w:val="24"/>
                      <w:szCs w:val="24"/>
                    </w:rPr>
                    <w:t>1350, Курганская область, Белозерский район, с. Памятное, ул. Данилова, д.8</w:t>
                  </w:r>
                  <w:proofErr w:type="gramEnd"/>
                </w:p>
              </w:tc>
              <w:tc>
                <w:tcPr>
                  <w:tcW w:w="1418" w:type="dxa"/>
                </w:tcPr>
                <w:p w:rsidR="00706182" w:rsidRPr="00656094" w:rsidRDefault="00827DDC" w:rsidP="004676CE">
                  <w:pPr>
                    <w:tabs>
                      <w:tab w:val="left" w:pos="714"/>
                      <w:tab w:val="left" w:pos="1109"/>
                    </w:tabs>
                    <w:jc w:val="center"/>
                    <w:rPr>
                      <w:rFonts w:ascii="PT Astra Sans" w:hAnsi="PT Astra Sans" w:cs="Times New Roman"/>
                      <w:sz w:val="24"/>
                      <w:szCs w:val="24"/>
                    </w:rPr>
                  </w:pPr>
                  <w:r>
                    <w:rPr>
                      <w:rFonts w:ascii="PT Astra Sans" w:hAnsi="PT Astra Sans" w:cs="Times New Roman"/>
                      <w:sz w:val="24"/>
                      <w:szCs w:val="24"/>
                    </w:rPr>
                    <w:t>4 квартал 2020 г.</w:t>
                  </w:r>
                </w:p>
              </w:tc>
              <w:tc>
                <w:tcPr>
                  <w:tcW w:w="1984" w:type="dxa"/>
                </w:tcPr>
                <w:p w:rsidR="00706182" w:rsidRPr="00656094" w:rsidRDefault="00A53AD0" w:rsidP="004676CE">
                  <w:pPr>
                    <w:tabs>
                      <w:tab w:val="left" w:pos="714"/>
                      <w:tab w:val="left" w:pos="1109"/>
                    </w:tabs>
                    <w:jc w:val="center"/>
                    <w:rPr>
                      <w:rFonts w:ascii="PT Astra Sans" w:hAnsi="PT Astra Sans" w:cs="Times New Roman"/>
                      <w:sz w:val="24"/>
                      <w:szCs w:val="24"/>
                    </w:rPr>
                  </w:pPr>
                  <w:r w:rsidRPr="00656094">
                    <w:rPr>
                      <w:rFonts w:ascii="PT Astra Sans" w:hAnsi="PT Astra Sans" w:cs="Times New Roman"/>
                      <w:sz w:val="24"/>
                      <w:szCs w:val="24"/>
                    </w:rPr>
                    <w:t>Администрация Белозерского района</w:t>
                  </w:r>
                </w:p>
              </w:tc>
            </w:tr>
          </w:tbl>
          <w:p w:rsidR="00CD76BD" w:rsidRDefault="00CD76BD" w:rsidP="004676CE">
            <w:pPr>
              <w:tabs>
                <w:tab w:val="left" w:pos="714"/>
                <w:tab w:val="left" w:pos="1109"/>
              </w:tabs>
              <w:spacing w:after="0" w:line="240" w:lineRule="auto"/>
              <w:jc w:val="both"/>
              <w:rPr>
                <w:rFonts w:ascii="PT Astra Sans" w:hAnsi="PT Astra Sans" w:cs="Times New Roman"/>
                <w:sz w:val="24"/>
                <w:szCs w:val="24"/>
              </w:rPr>
            </w:pPr>
          </w:p>
          <w:p w:rsidR="00656094" w:rsidRDefault="00656094" w:rsidP="004676CE">
            <w:pPr>
              <w:tabs>
                <w:tab w:val="left" w:pos="714"/>
                <w:tab w:val="left" w:pos="1109"/>
              </w:tabs>
              <w:spacing w:after="0" w:line="240" w:lineRule="auto"/>
              <w:jc w:val="both"/>
              <w:rPr>
                <w:rFonts w:ascii="PT Astra Sans" w:hAnsi="PT Astra Sans" w:cs="Times New Roman"/>
                <w:sz w:val="24"/>
                <w:szCs w:val="24"/>
              </w:rPr>
            </w:pPr>
          </w:p>
          <w:p w:rsidR="00656094" w:rsidRPr="00656094" w:rsidRDefault="00656094" w:rsidP="004676CE">
            <w:pPr>
              <w:tabs>
                <w:tab w:val="left" w:pos="714"/>
                <w:tab w:val="left" w:pos="1109"/>
              </w:tabs>
              <w:spacing w:after="0" w:line="240" w:lineRule="auto"/>
              <w:jc w:val="both"/>
              <w:rPr>
                <w:rFonts w:ascii="PT Astra Sans" w:hAnsi="PT Astra Sans" w:cs="Times New Roman"/>
                <w:sz w:val="24"/>
                <w:szCs w:val="24"/>
              </w:rPr>
            </w:pPr>
          </w:p>
          <w:p w:rsidR="00C13378" w:rsidRPr="00656094" w:rsidRDefault="00C13378" w:rsidP="004676CE">
            <w:pPr>
              <w:spacing w:after="0" w:line="240" w:lineRule="auto"/>
              <w:jc w:val="both"/>
              <w:rPr>
                <w:rFonts w:ascii="PT Astra Sans" w:hAnsi="PT Astra Sans" w:cs="Times New Roman"/>
                <w:sz w:val="24"/>
                <w:szCs w:val="24"/>
              </w:rPr>
            </w:pPr>
            <w:r w:rsidRPr="00656094">
              <w:rPr>
                <w:rFonts w:ascii="PT Astra Sans" w:hAnsi="PT Astra Sans" w:cs="Times New Roman"/>
                <w:sz w:val="24"/>
                <w:szCs w:val="24"/>
              </w:rPr>
              <w:t>Управляющий делами,</w:t>
            </w:r>
          </w:p>
          <w:p w:rsidR="00CD76BD" w:rsidRPr="00656094" w:rsidRDefault="00C13378" w:rsidP="004676CE">
            <w:pPr>
              <w:spacing w:after="0" w:line="240" w:lineRule="auto"/>
              <w:jc w:val="both"/>
              <w:rPr>
                <w:rFonts w:ascii="PT Astra Sans" w:hAnsi="PT Astra Sans" w:cs="Times New Roman"/>
                <w:sz w:val="24"/>
                <w:szCs w:val="24"/>
              </w:rPr>
            </w:pPr>
            <w:r w:rsidRPr="00656094">
              <w:rPr>
                <w:rFonts w:ascii="PT Astra Sans" w:hAnsi="PT Astra Sans" w:cs="Times New Roman"/>
                <w:sz w:val="24"/>
                <w:szCs w:val="24"/>
              </w:rPr>
              <w:t>н</w:t>
            </w:r>
            <w:r w:rsidR="007E68E6" w:rsidRPr="00656094">
              <w:rPr>
                <w:rFonts w:ascii="PT Astra Sans" w:hAnsi="PT Astra Sans" w:cs="Times New Roman"/>
                <w:sz w:val="24"/>
                <w:szCs w:val="24"/>
              </w:rPr>
              <w:t>ачальник управления делами</w:t>
            </w:r>
            <w:r w:rsidR="00CD76BD" w:rsidRPr="00656094">
              <w:rPr>
                <w:rFonts w:ascii="PT Astra Sans" w:hAnsi="PT Astra Sans" w:cs="Times New Roman"/>
                <w:sz w:val="24"/>
                <w:szCs w:val="24"/>
              </w:rPr>
              <w:t xml:space="preserve">            </w:t>
            </w:r>
            <w:r w:rsidR="00424173" w:rsidRPr="00656094">
              <w:rPr>
                <w:rFonts w:ascii="PT Astra Sans" w:hAnsi="PT Astra Sans" w:cs="Times New Roman"/>
                <w:sz w:val="24"/>
                <w:szCs w:val="24"/>
              </w:rPr>
              <w:t xml:space="preserve">                        </w:t>
            </w:r>
            <w:r w:rsidR="00656094">
              <w:rPr>
                <w:rFonts w:ascii="PT Astra Sans" w:hAnsi="PT Astra Sans" w:cs="Times New Roman"/>
                <w:sz w:val="24"/>
                <w:szCs w:val="24"/>
              </w:rPr>
              <w:t xml:space="preserve">  </w:t>
            </w:r>
            <w:r w:rsidR="00522BB9">
              <w:rPr>
                <w:rFonts w:ascii="PT Astra Sans" w:hAnsi="PT Astra Sans" w:cs="Times New Roman"/>
                <w:sz w:val="24"/>
                <w:szCs w:val="24"/>
              </w:rPr>
              <w:t xml:space="preserve">         </w:t>
            </w:r>
            <w:r w:rsidR="002E33B2" w:rsidRPr="00656094">
              <w:rPr>
                <w:rFonts w:ascii="PT Astra Sans" w:hAnsi="PT Astra Sans" w:cs="Times New Roman"/>
                <w:sz w:val="24"/>
                <w:szCs w:val="24"/>
              </w:rPr>
              <w:t xml:space="preserve">   </w:t>
            </w:r>
            <w:r w:rsidRPr="00656094">
              <w:rPr>
                <w:rFonts w:ascii="PT Astra Sans" w:hAnsi="PT Astra Sans" w:cs="Times New Roman"/>
                <w:sz w:val="24"/>
                <w:szCs w:val="24"/>
              </w:rPr>
              <w:t xml:space="preserve">Н.П. </w:t>
            </w:r>
            <w:proofErr w:type="spellStart"/>
            <w:r w:rsidRPr="00656094">
              <w:rPr>
                <w:rFonts w:ascii="PT Astra Sans" w:hAnsi="PT Astra Sans" w:cs="Times New Roman"/>
                <w:sz w:val="24"/>
                <w:szCs w:val="24"/>
              </w:rPr>
              <w:t>Лифинцев</w:t>
            </w:r>
            <w:proofErr w:type="spellEnd"/>
          </w:p>
          <w:p w:rsidR="00CD76BD" w:rsidRPr="009822CF" w:rsidRDefault="00871411" w:rsidP="004676CE">
            <w:pPr>
              <w:spacing w:after="0" w:line="240" w:lineRule="auto"/>
              <w:jc w:val="both"/>
              <w:rPr>
                <w:rFonts w:ascii="PT Astra Sans" w:hAnsi="PT Astra Sans" w:cs="Times New Roman"/>
                <w:sz w:val="28"/>
                <w:szCs w:val="28"/>
              </w:rPr>
            </w:pPr>
            <w:r w:rsidRPr="009822CF">
              <w:rPr>
                <w:rFonts w:ascii="PT Astra Sans" w:hAnsi="PT Astra Sans" w:cs="Times New Roman"/>
                <w:sz w:val="28"/>
                <w:szCs w:val="28"/>
              </w:rPr>
              <w:t xml:space="preserve">                                            </w:t>
            </w:r>
            <w:r w:rsidR="00F428D2" w:rsidRPr="009822CF">
              <w:rPr>
                <w:rFonts w:ascii="PT Astra Sans" w:hAnsi="PT Astra Sans" w:cs="Times New Roman"/>
                <w:sz w:val="28"/>
                <w:szCs w:val="28"/>
              </w:rPr>
              <w:t xml:space="preserve">                               </w:t>
            </w:r>
            <w:r w:rsidR="00C4266A" w:rsidRPr="009822CF">
              <w:rPr>
                <w:rFonts w:ascii="PT Astra Sans" w:hAnsi="PT Astra Sans" w:cs="Times New Roman"/>
                <w:sz w:val="28"/>
                <w:szCs w:val="28"/>
              </w:rPr>
              <w:t xml:space="preserve">                                                                                    </w:t>
            </w:r>
            <w:r w:rsidR="00F428D2" w:rsidRPr="009822CF">
              <w:rPr>
                <w:rFonts w:ascii="PT Astra Sans" w:hAnsi="PT Astra Sans" w:cs="Times New Roman"/>
                <w:sz w:val="28"/>
                <w:szCs w:val="28"/>
              </w:rPr>
              <w:t xml:space="preserve">                              </w:t>
            </w:r>
          </w:p>
          <w:p w:rsidR="00CD76BD" w:rsidRPr="009822CF" w:rsidRDefault="00CD76BD" w:rsidP="004676CE">
            <w:pPr>
              <w:spacing w:after="0" w:line="240" w:lineRule="auto"/>
              <w:jc w:val="both"/>
              <w:rPr>
                <w:rFonts w:ascii="PT Astra Sans" w:hAnsi="PT Astra Sans" w:cs="Times New Roman"/>
                <w:sz w:val="28"/>
                <w:szCs w:val="28"/>
              </w:rPr>
            </w:pPr>
          </w:p>
        </w:tc>
      </w:tr>
    </w:tbl>
    <w:p w:rsidR="002D6139" w:rsidRDefault="002D6139"/>
    <w:sectPr w:rsidR="002D6139" w:rsidSect="00386EC1">
      <w:pgSz w:w="11906" w:h="16838"/>
      <w:pgMar w:top="1134" w:right="1133"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ans">
    <w:altName w:val="Trebuchet MS"/>
    <w:charset w:val="CC"/>
    <w:family w:val="swiss"/>
    <w:pitch w:val="variable"/>
    <w:sig w:usb0="00000001" w:usb1="5000204B" w:usb2="00000020" w:usb3="00000000" w:csb0="00000097"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6B96"/>
    <w:rsid w:val="000146A0"/>
    <w:rsid w:val="000165F5"/>
    <w:rsid w:val="00041CAD"/>
    <w:rsid w:val="000532C5"/>
    <w:rsid w:val="00057F1D"/>
    <w:rsid w:val="0006743E"/>
    <w:rsid w:val="00074B53"/>
    <w:rsid w:val="00074D25"/>
    <w:rsid w:val="00087B06"/>
    <w:rsid w:val="000C2515"/>
    <w:rsid w:val="000E7B04"/>
    <w:rsid w:val="000F3451"/>
    <w:rsid w:val="000F625D"/>
    <w:rsid w:val="00142BED"/>
    <w:rsid w:val="001451D0"/>
    <w:rsid w:val="001B11C7"/>
    <w:rsid w:val="001C2303"/>
    <w:rsid w:val="001E2FAE"/>
    <w:rsid w:val="001E7611"/>
    <w:rsid w:val="00200A5B"/>
    <w:rsid w:val="00212868"/>
    <w:rsid w:val="00267B30"/>
    <w:rsid w:val="00290B96"/>
    <w:rsid w:val="00296E8C"/>
    <w:rsid w:val="002C5EA4"/>
    <w:rsid w:val="002D4BEC"/>
    <w:rsid w:val="002D6139"/>
    <w:rsid w:val="002E0399"/>
    <w:rsid w:val="002E33B2"/>
    <w:rsid w:val="002E4D26"/>
    <w:rsid w:val="002E5AF0"/>
    <w:rsid w:val="00320D88"/>
    <w:rsid w:val="00324AF8"/>
    <w:rsid w:val="00333CA8"/>
    <w:rsid w:val="00343320"/>
    <w:rsid w:val="00361D4E"/>
    <w:rsid w:val="00386EC1"/>
    <w:rsid w:val="003B18F6"/>
    <w:rsid w:val="003B3A71"/>
    <w:rsid w:val="003B3D04"/>
    <w:rsid w:val="003C2DF5"/>
    <w:rsid w:val="003E0436"/>
    <w:rsid w:val="003E0613"/>
    <w:rsid w:val="00410639"/>
    <w:rsid w:val="00420681"/>
    <w:rsid w:val="00424173"/>
    <w:rsid w:val="004416DC"/>
    <w:rsid w:val="0044750B"/>
    <w:rsid w:val="004676CE"/>
    <w:rsid w:val="004C3082"/>
    <w:rsid w:val="004C5174"/>
    <w:rsid w:val="004C6B96"/>
    <w:rsid w:val="004D72D7"/>
    <w:rsid w:val="004F1040"/>
    <w:rsid w:val="004F6124"/>
    <w:rsid w:val="00522700"/>
    <w:rsid w:val="00522BB9"/>
    <w:rsid w:val="005257AE"/>
    <w:rsid w:val="005A0D16"/>
    <w:rsid w:val="005A6171"/>
    <w:rsid w:val="005D71B3"/>
    <w:rsid w:val="005F6162"/>
    <w:rsid w:val="00606823"/>
    <w:rsid w:val="00606E40"/>
    <w:rsid w:val="0061119C"/>
    <w:rsid w:val="006116F2"/>
    <w:rsid w:val="0063081F"/>
    <w:rsid w:val="006528C4"/>
    <w:rsid w:val="00656094"/>
    <w:rsid w:val="00661833"/>
    <w:rsid w:val="00665F20"/>
    <w:rsid w:val="006719B5"/>
    <w:rsid w:val="0068167D"/>
    <w:rsid w:val="00692ACE"/>
    <w:rsid w:val="0069593A"/>
    <w:rsid w:val="006A5B5E"/>
    <w:rsid w:val="006C403C"/>
    <w:rsid w:val="006D506E"/>
    <w:rsid w:val="006E0969"/>
    <w:rsid w:val="00706182"/>
    <w:rsid w:val="007167BD"/>
    <w:rsid w:val="00716CBD"/>
    <w:rsid w:val="00735A50"/>
    <w:rsid w:val="00753479"/>
    <w:rsid w:val="00787D61"/>
    <w:rsid w:val="007A40EB"/>
    <w:rsid w:val="007B0521"/>
    <w:rsid w:val="007B6C8D"/>
    <w:rsid w:val="007C096F"/>
    <w:rsid w:val="007D75CB"/>
    <w:rsid w:val="007E0789"/>
    <w:rsid w:val="007E68E6"/>
    <w:rsid w:val="007F64D3"/>
    <w:rsid w:val="00827DDC"/>
    <w:rsid w:val="00830F2A"/>
    <w:rsid w:val="00853D9E"/>
    <w:rsid w:val="008625AC"/>
    <w:rsid w:val="00871411"/>
    <w:rsid w:val="00897794"/>
    <w:rsid w:val="00897F76"/>
    <w:rsid w:val="008A57E5"/>
    <w:rsid w:val="008C3080"/>
    <w:rsid w:val="008D0249"/>
    <w:rsid w:val="008E010B"/>
    <w:rsid w:val="0097442E"/>
    <w:rsid w:val="009764A0"/>
    <w:rsid w:val="009822CF"/>
    <w:rsid w:val="009F4F7F"/>
    <w:rsid w:val="00A1635F"/>
    <w:rsid w:val="00A31E66"/>
    <w:rsid w:val="00A4218A"/>
    <w:rsid w:val="00A52B9C"/>
    <w:rsid w:val="00A53AD0"/>
    <w:rsid w:val="00A56F38"/>
    <w:rsid w:val="00A57E9E"/>
    <w:rsid w:val="00A85797"/>
    <w:rsid w:val="00A87CD6"/>
    <w:rsid w:val="00AA3380"/>
    <w:rsid w:val="00AA5FC4"/>
    <w:rsid w:val="00AA79F0"/>
    <w:rsid w:val="00AB5196"/>
    <w:rsid w:val="00AF3A80"/>
    <w:rsid w:val="00AF55E9"/>
    <w:rsid w:val="00AF78D7"/>
    <w:rsid w:val="00AF790E"/>
    <w:rsid w:val="00B0026F"/>
    <w:rsid w:val="00B03EBE"/>
    <w:rsid w:val="00B3264C"/>
    <w:rsid w:val="00B51239"/>
    <w:rsid w:val="00B67103"/>
    <w:rsid w:val="00B73F64"/>
    <w:rsid w:val="00B83593"/>
    <w:rsid w:val="00BA3327"/>
    <w:rsid w:val="00BC20C8"/>
    <w:rsid w:val="00BD729D"/>
    <w:rsid w:val="00BE1AC0"/>
    <w:rsid w:val="00BE7DF4"/>
    <w:rsid w:val="00C00014"/>
    <w:rsid w:val="00C13378"/>
    <w:rsid w:val="00C362B6"/>
    <w:rsid w:val="00C4266A"/>
    <w:rsid w:val="00C43E15"/>
    <w:rsid w:val="00C46F89"/>
    <w:rsid w:val="00C47A55"/>
    <w:rsid w:val="00C64B2C"/>
    <w:rsid w:val="00C716D3"/>
    <w:rsid w:val="00CB38FC"/>
    <w:rsid w:val="00CD6E23"/>
    <w:rsid w:val="00CD76BD"/>
    <w:rsid w:val="00D0245F"/>
    <w:rsid w:val="00D305F3"/>
    <w:rsid w:val="00D3124E"/>
    <w:rsid w:val="00D51FFC"/>
    <w:rsid w:val="00D617F9"/>
    <w:rsid w:val="00D647AE"/>
    <w:rsid w:val="00D87376"/>
    <w:rsid w:val="00D90E6E"/>
    <w:rsid w:val="00DD0945"/>
    <w:rsid w:val="00DF6425"/>
    <w:rsid w:val="00E03252"/>
    <w:rsid w:val="00E134EB"/>
    <w:rsid w:val="00E32077"/>
    <w:rsid w:val="00E32F43"/>
    <w:rsid w:val="00E32FCB"/>
    <w:rsid w:val="00E5559A"/>
    <w:rsid w:val="00E60592"/>
    <w:rsid w:val="00E61F7F"/>
    <w:rsid w:val="00E72214"/>
    <w:rsid w:val="00E81C57"/>
    <w:rsid w:val="00E972A2"/>
    <w:rsid w:val="00EB2B7F"/>
    <w:rsid w:val="00ED1C15"/>
    <w:rsid w:val="00F03C77"/>
    <w:rsid w:val="00F17682"/>
    <w:rsid w:val="00F21270"/>
    <w:rsid w:val="00F428D2"/>
    <w:rsid w:val="00F46036"/>
    <w:rsid w:val="00F71451"/>
    <w:rsid w:val="00F828C8"/>
    <w:rsid w:val="00F844DC"/>
    <w:rsid w:val="00FB1AF9"/>
    <w:rsid w:val="00FD28FF"/>
    <w:rsid w:val="00FD3A27"/>
    <w:rsid w:val="00FF69A3"/>
    <w:rsid w:val="00FF6EA0"/>
    <w:rsid w:val="00FF7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BD"/>
    <w:rPr>
      <w:rFonts w:eastAsiaTheme="minorEastAsia"/>
      <w:lang w:eastAsia="ru-RU"/>
    </w:rPr>
  </w:style>
  <w:style w:type="paragraph" w:styleId="1">
    <w:name w:val="heading 1"/>
    <w:basedOn w:val="a"/>
    <w:next w:val="a"/>
    <w:link w:val="10"/>
    <w:uiPriority w:val="9"/>
    <w:qFormat/>
    <w:rsid w:val="00087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D76BD"/>
    <w:pPr>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99"/>
    <w:rsid w:val="00CD76B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F7F"/>
    <w:pPr>
      <w:ind w:left="720"/>
      <w:contextualSpacing/>
    </w:pPr>
  </w:style>
  <w:style w:type="paragraph" w:styleId="a5">
    <w:name w:val="Balloon Text"/>
    <w:basedOn w:val="a"/>
    <w:link w:val="a6"/>
    <w:uiPriority w:val="99"/>
    <w:semiHidden/>
    <w:unhideWhenUsed/>
    <w:rsid w:val="00FF7E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EE8"/>
    <w:rPr>
      <w:rFonts w:ascii="Tahoma" w:eastAsiaTheme="minorEastAsia" w:hAnsi="Tahoma" w:cs="Tahoma"/>
      <w:sz w:val="16"/>
      <w:szCs w:val="16"/>
      <w:lang w:eastAsia="ru-RU"/>
    </w:rPr>
  </w:style>
  <w:style w:type="character" w:customStyle="1" w:styleId="10">
    <w:name w:val="Заголовок 1 Знак"/>
    <w:basedOn w:val="a0"/>
    <w:link w:val="1"/>
    <w:uiPriority w:val="9"/>
    <w:rsid w:val="00087B06"/>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rsid w:val="007167BD"/>
    <w:rPr>
      <w:rFonts w:cs="Times New Roman"/>
      <w:color w:val="0000FF"/>
      <w:u w:val="single"/>
    </w:rPr>
  </w:style>
  <w:style w:type="paragraph" w:styleId="a8">
    <w:name w:val="Body Text"/>
    <w:aliases w:val="Знак Знак Знак Знак2,Знак Знак Знак1,Знак Знак1,Знак Знак Знак,Знак Знак Знак Знак Знак Знак,Основной текст Знак Знак,Знак Знак Знак Знак1 Знак,Основной текст Знак1 Знак,Знак Знак Знак Знак Знак Знак Знак Знак Знак,Знак Знак,Знак"/>
    <w:basedOn w:val="a"/>
    <w:link w:val="a9"/>
    <w:uiPriority w:val="99"/>
    <w:rsid w:val="007167BD"/>
    <w:pPr>
      <w:spacing w:after="0" w:line="240" w:lineRule="auto"/>
      <w:jc w:val="center"/>
    </w:pPr>
    <w:rPr>
      <w:rFonts w:ascii="Times New Roman" w:eastAsia="Times New Roman" w:hAnsi="Times New Roman" w:cs="Times New Roman"/>
      <w:b/>
      <w:sz w:val="32"/>
      <w:szCs w:val="20"/>
    </w:rPr>
  </w:style>
  <w:style w:type="character" w:customStyle="1" w:styleId="a9">
    <w:name w:val="Основной текст Знак"/>
    <w:aliases w:val="Знак Знак Знак Знак2 Знак,Знак Знак Знак1 Знак,Знак Знак1 Знак,Знак Знак Знак Знак,Знак Знак Знак Знак Знак Знак Знак,Основной текст Знак Знак Знак,Знак Знак Знак Знак1 Знак Знак,Основной текст Знак1 Знак Знак,Знак Знак Знак2"/>
    <w:basedOn w:val="a0"/>
    <w:link w:val="a8"/>
    <w:uiPriority w:val="99"/>
    <w:rsid w:val="007167BD"/>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BD"/>
    <w:rPr>
      <w:rFonts w:eastAsiaTheme="minorEastAsia"/>
      <w:lang w:eastAsia="ru-RU"/>
    </w:rPr>
  </w:style>
  <w:style w:type="paragraph" w:styleId="1">
    <w:name w:val="heading 1"/>
    <w:basedOn w:val="a"/>
    <w:next w:val="a"/>
    <w:link w:val="10"/>
    <w:uiPriority w:val="9"/>
    <w:qFormat/>
    <w:rsid w:val="00087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D76BD"/>
    <w:pPr>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99"/>
    <w:rsid w:val="00CD76B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F7F"/>
    <w:pPr>
      <w:ind w:left="720"/>
      <w:contextualSpacing/>
    </w:pPr>
  </w:style>
  <w:style w:type="paragraph" w:styleId="a5">
    <w:name w:val="Balloon Text"/>
    <w:basedOn w:val="a"/>
    <w:link w:val="a6"/>
    <w:uiPriority w:val="99"/>
    <w:semiHidden/>
    <w:unhideWhenUsed/>
    <w:rsid w:val="00FF7E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EE8"/>
    <w:rPr>
      <w:rFonts w:ascii="Tahoma" w:eastAsiaTheme="minorEastAsia" w:hAnsi="Tahoma" w:cs="Tahoma"/>
      <w:sz w:val="16"/>
      <w:szCs w:val="16"/>
      <w:lang w:eastAsia="ru-RU"/>
    </w:rPr>
  </w:style>
  <w:style w:type="character" w:customStyle="1" w:styleId="10">
    <w:name w:val="Заголовок 1 Знак"/>
    <w:basedOn w:val="a0"/>
    <w:link w:val="1"/>
    <w:uiPriority w:val="9"/>
    <w:rsid w:val="00087B06"/>
    <w:rPr>
      <w:rFonts w:asciiTheme="majorHAnsi" w:eastAsiaTheme="majorEastAsia" w:hAnsiTheme="majorHAnsi" w:cstheme="majorBidi"/>
      <w:b/>
      <w:bCs/>
      <w:color w:val="365F91" w:themeColor="accent1" w:themeShade="BF"/>
      <w:sz w:val="28"/>
      <w:szCs w:val="28"/>
      <w:lang w:eastAsia="ru-RU"/>
    </w:rPr>
  </w:style>
  <w:style w:type="character" w:styleId="a7">
    <w:name w:val="Hyperlink"/>
    <w:basedOn w:val="a0"/>
    <w:uiPriority w:val="99"/>
    <w:rsid w:val="007167BD"/>
    <w:rPr>
      <w:rFonts w:cs="Times New Roman"/>
      <w:color w:val="0000FF"/>
      <w:u w:val="single"/>
    </w:rPr>
  </w:style>
  <w:style w:type="paragraph" w:styleId="a8">
    <w:name w:val="Body Text"/>
    <w:aliases w:val="Знак Знак Знак Знак2,Знак Знак Знак1,Знак Знак1,Знак Знак Знак,Знак Знак Знак Знак Знак Знак,Основной текст Знак Знак,Знак Знак Знак Знак1 Знак,Основной текст Знак1 Знак,Знак Знак Знак Знак Знак Знак Знак Знак Знак,Знак Знак,Знак"/>
    <w:basedOn w:val="a"/>
    <w:link w:val="a9"/>
    <w:uiPriority w:val="99"/>
    <w:rsid w:val="007167BD"/>
    <w:pPr>
      <w:spacing w:after="0" w:line="240" w:lineRule="auto"/>
      <w:jc w:val="center"/>
    </w:pPr>
    <w:rPr>
      <w:rFonts w:ascii="Times New Roman" w:eastAsia="Times New Roman" w:hAnsi="Times New Roman" w:cs="Times New Roman"/>
      <w:b/>
      <w:sz w:val="32"/>
      <w:szCs w:val="20"/>
    </w:rPr>
  </w:style>
  <w:style w:type="character" w:customStyle="1" w:styleId="a9">
    <w:name w:val="Основной текст Знак"/>
    <w:aliases w:val="Знак Знак Знак Знак2 Знак,Знак Знак Знак1 Знак,Знак Знак1 Знак,Знак Знак Знак Знак,Знак Знак Знак Знак Знак Знак Знак,Основной текст Знак Знак Знак,Знак Знак Знак Знак1 Знак Знак,Основной текст Знак1 Знак Знак,Знак Знак Знак2"/>
    <w:basedOn w:val="a0"/>
    <w:link w:val="a8"/>
    <w:uiPriority w:val="99"/>
    <w:rsid w:val="007167BD"/>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A9324-34C8-4122-AA29-E57F70FC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Альбина</cp:lastModifiedBy>
  <cp:revision>4</cp:revision>
  <cp:lastPrinted>2020-03-16T09:47:00Z</cp:lastPrinted>
  <dcterms:created xsi:type="dcterms:W3CDTF">2020-03-19T09:36:00Z</dcterms:created>
  <dcterms:modified xsi:type="dcterms:W3CDTF">2020-04-13T07:57:00Z</dcterms:modified>
</cp:coreProperties>
</file>