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7F7F" w:rsidTr="00277F7F">
        <w:tc>
          <w:tcPr>
            <w:tcW w:w="4785" w:type="dxa"/>
          </w:tcPr>
          <w:p w:rsidR="00277F7F" w:rsidRDefault="00277F7F" w:rsidP="00276CDF">
            <w:pPr>
              <w:pStyle w:val="a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7F7F" w:rsidRDefault="00277F7F" w:rsidP="00277F7F">
            <w:pPr>
              <w:pStyle w:val="a3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Утверждаю</w:t>
            </w:r>
          </w:p>
          <w:p w:rsidR="00277F7F" w:rsidRDefault="00277F7F" w:rsidP="00277F7F">
            <w:pPr>
              <w:pStyle w:val="a3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277F7F" w:rsidRDefault="00277F7F" w:rsidP="00277F7F">
            <w:pPr>
              <w:pStyle w:val="a3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начальник Отдела культуры</w:t>
            </w:r>
          </w:p>
          <w:p w:rsidR="00277F7F" w:rsidRDefault="00277F7F" w:rsidP="00277F7F">
            <w:pPr>
              <w:pStyle w:val="a3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___________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 М.С. Бурнашова</w:t>
            </w:r>
          </w:p>
        </w:tc>
      </w:tr>
    </w:tbl>
    <w:p w:rsidR="00277F7F" w:rsidRDefault="00277F7F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</w:p>
    <w:p w:rsidR="00277F7F" w:rsidRDefault="00277F7F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</w:p>
    <w:p w:rsidR="002D76B7" w:rsidRPr="001E5B93" w:rsidRDefault="00A66A72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  <w:r w:rsidR="002D76B7" w:rsidRPr="001E5B93">
        <w:rPr>
          <w:rFonts w:ascii="PT Astra Sans" w:hAnsi="PT Astra Sans"/>
          <w:b/>
          <w:sz w:val="24"/>
          <w:szCs w:val="24"/>
        </w:rPr>
        <w:t xml:space="preserve">ПЛАН </w:t>
      </w:r>
    </w:p>
    <w:p w:rsidR="00B244D4" w:rsidRPr="001E5B93" w:rsidRDefault="002D76B7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 w:rsidRPr="001E5B93">
        <w:rPr>
          <w:rFonts w:ascii="PT Astra Sans" w:hAnsi="PT Astra Sans"/>
          <w:b/>
          <w:sz w:val="24"/>
          <w:szCs w:val="24"/>
        </w:rPr>
        <w:t>м</w:t>
      </w:r>
      <w:r w:rsidR="00276CDF" w:rsidRPr="001E5B93">
        <w:rPr>
          <w:rFonts w:ascii="PT Astra Sans" w:hAnsi="PT Astra Sans"/>
          <w:b/>
          <w:sz w:val="24"/>
          <w:szCs w:val="24"/>
        </w:rPr>
        <w:t>ероприятий</w:t>
      </w:r>
      <w:r w:rsidRPr="001E5B93">
        <w:rPr>
          <w:rFonts w:ascii="PT Astra Sans" w:hAnsi="PT Astra Sans"/>
          <w:b/>
          <w:sz w:val="24"/>
          <w:szCs w:val="24"/>
        </w:rPr>
        <w:t xml:space="preserve"> </w:t>
      </w:r>
      <w:r w:rsidR="00B244D4" w:rsidRPr="001E5B93">
        <w:rPr>
          <w:rFonts w:ascii="PT Astra Sans" w:hAnsi="PT Astra Sans"/>
          <w:b/>
          <w:sz w:val="24"/>
          <w:szCs w:val="24"/>
        </w:rPr>
        <w:t xml:space="preserve">Отдела  культуры Администрации Белозерского района и подведомственных учреждений  </w:t>
      </w:r>
      <w:bookmarkStart w:id="0" w:name="_GoBack"/>
      <w:bookmarkEnd w:id="0"/>
    </w:p>
    <w:p w:rsidR="00414091" w:rsidRDefault="00414091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</w:p>
    <w:p w:rsidR="00276CDF" w:rsidRDefault="00414091" w:rsidP="00276CDF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 w:rsidRPr="001E5B93">
        <w:rPr>
          <w:rFonts w:ascii="PT Astra Sans" w:hAnsi="PT Astra Sans"/>
          <w:b/>
          <w:sz w:val="24"/>
          <w:szCs w:val="24"/>
        </w:rPr>
        <w:t>ЯНВАРЬ 202</w:t>
      </w:r>
      <w:r>
        <w:rPr>
          <w:rFonts w:ascii="PT Astra Sans" w:hAnsi="PT Astra Sans"/>
          <w:b/>
          <w:sz w:val="24"/>
          <w:szCs w:val="24"/>
        </w:rPr>
        <w:t>1</w:t>
      </w:r>
      <w:r w:rsidRPr="001E5B93">
        <w:rPr>
          <w:rFonts w:ascii="PT Astra Sans" w:hAnsi="PT Astra Sans"/>
          <w:b/>
          <w:sz w:val="24"/>
          <w:szCs w:val="24"/>
        </w:rPr>
        <w:t xml:space="preserve"> ГОД</w:t>
      </w:r>
    </w:p>
    <w:p w:rsidR="00414091" w:rsidRPr="001E5B93" w:rsidRDefault="00414091" w:rsidP="00276CDF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2"/>
        <w:gridCol w:w="4536"/>
        <w:gridCol w:w="2551"/>
        <w:gridCol w:w="1988"/>
      </w:tblGrid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8A2374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Число</w:t>
            </w:r>
          </w:p>
          <w:p w:rsidR="00414091" w:rsidRPr="00CC7215" w:rsidRDefault="00414091" w:rsidP="006962AA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414091" w:rsidRPr="00CC7215" w:rsidRDefault="00414091" w:rsidP="008A2374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414091" w:rsidRPr="00CC7215" w:rsidRDefault="00414091" w:rsidP="006962AA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4091" w:rsidRPr="00CC7215" w:rsidTr="00414091">
        <w:tc>
          <w:tcPr>
            <w:tcW w:w="10207" w:type="dxa"/>
            <w:gridSpan w:val="4"/>
            <w:tcBorders>
              <w:left w:val="single" w:sz="4" w:space="0" w:color="auto"/>
            </w:tcBorders>
          </w:tcPr>
          <w:p w:rsidR="00414091" w:rsidRPr="00CC7215" w:rsidRDefault="00414091" w:rsidP="00630B3F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Организационные мероприятия, контроль исполнения    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BB2DE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11,18,25.01</w:t>
            </w:r>
          </w:p>
        </w:tc>
        <w:tc>
          <w:tcPr>
            <w:tcW w:w="4536" w:type="dxa"/>
          </w:tcPr>
          <w:p w:rsidR="00414091" w:rsidRPr="00CC7215" w:rsidRDefault="00414091" w:rsidP="00BB2DE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2551" w:type="dxa"/>
          </w:tcPr>
          <w:p w:rsidR="00414091" w:rsidRPr="00CC7215" w:rsidRDefault="00414091" w:rsidP="00BB2DE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</w:p>
          <w:p w:rsidR="00414091" w:rsidRPr="00CC7215" w:rsidRDefault="00414091" w:rsidP="00BB2DE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(через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месенджер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WhatsApp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CC7215" w:rsidRDefault="00414091" w:rsidP="00BB2DE0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Бурнашова М.С.</w:t>
            </w:r>
          </w:p>
          <w:p w:rsidR="00414091" w:rsidRPr="00CC7215" w:rsidRDefault="00414091" w:rsidP="00630B3F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10-19.01</w:t>
            </w:r>
          </w:p>
        </w:tc>
        <w:tc>
          <w:tcPr>
            <w:tcW w:w="4536" w:type="dxa"/>
          </w:tcPr>
          <w:p w:rsidR="00414091" w:rsidRDefault="00414091" w:rsidP="00CB0FAC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Подготовка годового отчета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>:</w:t>
            </w:r>
          </w:p>
          <w:p w:rsidR="00414091" w:rsidRDefault="00414091" w:rsidP="00CB0FAC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форм федерального статистического наблюдения по сферам деятельности: 6-НК, 7-НК, 8-НК;</w:t>
            </w:r>
          </w:p>
          <w:p w:rsidR="00414091" w:rsidRDefault="00414091" w:rsidP="00CB0FAC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по исполнению муниципальных программ и межведомственных планов работы;</w:t>
            </w:r>
          </w:p>
          <w:p w:rsidR="00414091" w:rsidRDefault="00414091" w:rsidP="00CB0FAC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паспорта культурной жизни (с приложениями);</w:t>
            </w:r>
          </w:p>
          <w:p w:rsidR="00414091" w:rsidRPr="00CC7215" w:rsidRDefault="00414091" w:rsidP="00CB0FAC">
            <w:pPr>
              <w:pStyle w:val="a3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форм материально – технической базы и др.</w:t>
            </w:r>
          </w:p>
        </w:tc>
        <w:tc>
          <w:tcPr>
            <w:tcW w:w="2551" w:type="dxa"/>
          </w:tcPr>
          <w:p w:rsidR="00414091" w:rsidRPr="00CC7215" w:rsidRDefault="00414091" w:rsidP="00630B3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, учреждения культуры</w:t>
            </w:r>
          </w:p>
          <w:p w:rsidR="00414091" w:rsidRPr="00CC7215" w:rsidRDefault="00414091" w:rsidP="00093533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630B3F" w:rsidRDefault="00414091" w:rsidP="00630B3F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630B3F">
              <w:rPr>
                <w:rFonts w:ascii="PT Astra Sans" w:hAnsi="PT Astra Sans"/>
                <w:sz w:val="24"/>
                <w:szCs w:val="24"/>
              </w:rPr>
              <w:t>Бурнашова М.С.,</w:t>
            </w:r>
          </w:p>
          <w:p w:rsidR="00414091" w:rsidRPr="00CC7215" w:rsidRDefault="00414091" w:rsidP="00630B3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630B3F">
              <w:rPr>
                <w:rFonts w:ascii="PT Astra Sans" w:hAnsi="PT Astra Sans"/>
                <w:sz w:val="24"/>
                <w:szCs w:val="24"/>
              </w:rPr>
              <w:t>Фалькова И.В.,  руководители учреждений, руководители методических служб</w:t>
            </w:r>
            <w:r w:rsidRPr="00630B3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957AF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до 13.01.</w:t>
            </w:r>
          </w:p>
        </w:tc>
        <w:tc>
          <w:tcPr>
            <w:tcW w:w="4536" w:type="dxa"/>
          </w:tcPr>
          <w:p w:rsidR="00414091" w:rsidRPr="00CC7215" w:rsidRDefault="00414091" w:rsidP="00957AF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Занесение основных статистических показатель в систему АИС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Статистика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Минкультуры </w:t>
            </w:r>
          </w:p>
        </w:tc>
        <w:tc>
          <w:tcPr>
            <w:tcW w:w="2551" w:type="dxa"/>
          </w:tcPr>
          <w:p w:rsidR="00414091" w:rsidRPr="00CC7215" w:rsidRDefault="00414091" w:rsidP="00957AF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</w:p>
          <w:p w:rsidR="00414091" w:rsidRPr="00CC7215" w:rsidRDefault="00414091" w:rsidP="00957AF2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CC7215" w:rsidRDefault="00414091" w:rsidP="00957AF2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Бурнашова М.С.,</w:t>
            </w:r>
          </w:p>
          <w:p w:rsidR="00414091" w:rsidRPr="00CC7215" w:rsidRDefault="00414091" w:rsidP="00957AF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Фалькова И.В.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414091" w:rsidRDefault="00414091" w:rsidP="0047550D">
            <w:pPr>
              <w:pStyle w:val="a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14091">
              <w:rPr>
                <w:rFonts w:ascii="PT Astra Sans" w:hAnsi="PT Astra Sans" w:cs="Times New Roman"/>
                <w:b/>
                <w:sz w:val="24"/>
                <w:szCs w:val="24"/>
              </w:rPr>
              <w:t>20.01.</w:t>
            </w:r>
          </w:p>
        </w:tc>
        <w:tc>
          <w:tcPr>
            <w:tcW w:w="4536" w:type="dxa"/>
          </w:tcPr>
          <w:p w:rsidR="00414091" w:rsidRPr="00414091" w:rsidRDefault="00414091" w:rsidP="00A00592">
            <w:pPr>
              <w:pStyle w:val="a3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414091">
              <w:rPr>
                <w:rFonts w:ascii="PT Astra Sans" w:hAnsi="PT Astra Sans" w:cs="Times New Roman"/>
                <w:b/>
                <w:sz w:val="24"/>
                <w:szCs w:val="24"/>
              </w:rPr>
              <w:t>Сдача  годового отчета</w:t>
            </w:r>
          </w:p>
        </w:tc>
        <w:tc>
          <w:tcPr>
            <w:tcW w:w="2551" w:type="dxa"/>
          </w:tcPr>
          <w:p w:rsidR="00414091" w:rsidRPr="00414091" w:rsidRDefault="00414091" w:rsidP="00A00592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414091">
              <w:rPr>
                <w:rFonts w:ascii="PT Astra Sans" w:hAnsi="PT Astra Sans" w:cs="Times New Roman"/>
                <w:b/>
                <w:sz w:val="24"/>
                <w:szCs w:val="24"/>
              </w:rPr>
              <w:t>Управление культуры, центр народного творчества и кино, библиотека им. Югова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414091" w:rsidRDefault="00414091" w:rsidP="00A00592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414091">
              <w:rPr>
                <w:rFonts w:ascii="PT Astra Sans" w:hAnsi="PT Astra Sans"/>
                <w:b/>
                <w:sz w:val="24"/>
                <w:szCs w:val="24"/>
              </w:rPr>
              <w:t>Бурнашова М.С.,</w:t>
            </w:r>
          </w:p>
          <w:p w:rsidR="00414091" w:rsidRPr="00414091" w:rsidRDefault="00414091" w:rsidP="00A00592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414091">
              <w:rPr>
                <w:rFonts w:ascii="PT Astra Sans" w:hAnsi="PT Astra Sans"/>
                <w:b/>
                <w:sz w:val="24"/>
                <w:szCs w:val="24"/>
              </w:rPr>
              <w:t>Фалькова И.В.,  руководители учреждений, руководители методических служб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9036C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</w:tcPr>
          <w:p w:rsidR="00414091" w:rsidRPr="00CC7215" w:rsidRDefault="00414091" w:rsidP="009036C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Госкаталог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музейного фонда предметов основного фонда в соответствии с планом – графиком</w:t>
            </w:r>
          </w:p>
        </w:tc>
        <w:tc>
          <w:tcPr>
            <w:tcW w:w="2551" w:type="dxa"/>
          </w:tcPr>
          <w:p w:rsidR="00414091" w:rsidRPr="00CC7215" w:rsidRDefault="00414091" w:rsidP="009036C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CC7215" w:rsidRDefault="00414091" w:rsidP="0041409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Макарова Е.Н.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9036CE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</w:tcPr>
          <w:p w:rsidR="00414091" w:rsidRDefault="00414091" w:rsidP="009036CE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Подготовка информаций по запросам, материалов для размещения в сети Интернет</w:t>
            </w:r>
            <w:r w:rsidR="007E67D6">
              <w:rPr>
                <w:rFonts w:ascii="PT Astra Sans" w:hAnsi="PT Astra Sans" w:cs="Times New Roman"/>
                <w:sz w:val="24"/>
                <w:szCs w:val="24"/>
              </w:rPr>
              <w:t>, на уличном экране</w:t>
            </w:r>
          </w:p>
          <w:p w:rsidR="00414091" w:rsidRDefault="00414091" w:rsidP="009036CE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091" w:rsidRDefault="00414091" w:rsidP="009036CE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630B3F" w:rsidRDefault="00414091" w:rsidP="00630B3F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630B3F">
              <w:rPr>
                <w:rFonts w:ascii="PT Astra Sans" w:hAnsi="PT Astra Sans"/>
                <w:sz w:val="24"/>
                <w:szCs w:val="24"/>
              </w:rPr>
              <w:t>Бурнашова М.С.,</w:t>
            </w:r>
          </w:p>
          <w:p w:rsidR="00414091" w:rsidRPr="00CC7215" w:rsidRDefault="00414091" w:rsidP="00630B3F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630B3F">
              <w:rPr>
                <w:rFonts w:ascii="PT Astra Sans" w:hAnsi="PT Astra Sans"/>
                <w:sz w:val="24"/>
                <w:szCs w:val="24"/>
              </w:rPr>
              <w:t>Фалькова И.В.,  руководители учреждений</w:t>
            </w:r>
          </w:p>
        </w:tc>
      </w:tr>
      <w:tr w:rsidR="00414091" w:rsidRPr="00CC7215" w:rsidTr="00414091">
        <w:tc>
          <w:tcPr>
            <w:tcW w:w="10207" w:type="dxa"/>
            <w:gridSpan w:val="4"/>
            <w:tcBorders>
              <w:left w:val="single" w:sz="4" w:space="0" w:color="auto"/>
            </w:tcBorders>
          </w:tcPr>
          <w:p w:rsidR="00414091" w:rsidRPr="00CC7215" w:rsidRDefault="00414091" w:rsidP="00093533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Информационно – методическое обеспечение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715160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09.01</w:t>
            </w:r>
          </w:p>
        </w:tc>
        <w:tc>
          <w:tcPr>
            <w:tcW w:w="4536" w:type="dxa"/>
          </w:tcPr>
          <w:p w:rsidR="00414091" w:rsidRPr="00CC7215" w:rsidRDefault="00414091" w:rsidP="00715160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Мастер-класс по эстрадному вокалу (дикция и артикуляция)</w:t>
            </w:r>
          </w:p>
        </w:tc>
        <w:tc>
          <w:tcPr>
            <w:tcW w:w="2551" w:type="dxa"/>
          </w:tcPr>
          <w:p w:rsidR="00414091" w:rsidRPr="00CC7215" w:rsidRDefault="00414091" w:rsidP="009036CE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Группы: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«Белозерский РДК»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CC7215" w:rsidRDefault="00414091" w:rsidP="009036C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414091" w:rsidRPr="00CC7215" w:rsidTr="00414091">
        <w:tc>
          <w:tcPr>
            <w:tcW w:w="1132" w:type="dxa"/>
            <w:tcBorders>
              <w:left w:val="single" w:sz="4" w:space="0" w:color="auto"/>
            </w:tcBorders>
          </w:tcPr>
          <w:p w:rsidR="00414091" w:rsidRPr="00CC7215" w:rsidRDefault="00414091" w:rsidP="00580F5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20,27.01</w:t>
            </w:r>
          </w:p>
        </w:tc>
        <w:tc>
          <w:tcPr>
            <w:tcW w:w="4536" w:type="dxa"/>
          </w:tcPr>
          <w:p w:rsidR="00414091" w:rsidRPr="00CC7215" w:rsidRDefault="00414091" w:rsidP="00414091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Методические консультации по ведению клубной документации, социального паспорта на семьи 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есовершеннолетних, стоящих </w:t>
            </w:r>
            <w:proofErr w:type="gram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proofErr w:type="gram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различного</w:t>
            </w:r>
            <w:proofErr w:type="gram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вида учет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ах</w:t>
            </w:r>
          </w:p>
        </w:tc>
        <w:tc>
          <w:tcPr>
            <w:tcW w:w="2551" w:type="dxa"/>
          </w:tcPr>
          <w:p w:rsidR="00414091" w:rsidRPr="00CC7215" w:rsidRDefault="00414091" w:rsidP="00580F5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Отдел культуры (через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месенджер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WhatsApp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14091" w:rsidRPr="00CC7215" w:rsidRDefault="00414091" w:rsidP="00580F5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Фалькова И.В.</w:t>
            </w:r>
          </w:p>
        </w:tc>
      </w:tr>
      <w:tr w:rsidR="00414091" w:rsidRPr="00CC7215" w:rsidTr="00414091">
        <w:tc>
          <w:tcPr>
            <w:tcW w:w="1132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28.01</w:t>
            </w:r>
          </w:p>
        </w:tc>
        <w:tc>
          <w:tcPr>
            <w:tcW w:w="4536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Творческая лаборатория «Работа в онлайн режиме - реклама» </w:t>
            </w:r>
          </w:p>
        </w:tc>
        <w:tc>
          <w:tcPr>
            <w:tcW w:w="2551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414091" w:rsidRPr="00CC7215" w:rsidTr="00414091">
        <w:tc>
          <w:tcPr>
            <w:tcW w:w="1132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28.01</w:t>
            </w:r>
          </w:p>
        </w:tc>
        <w:tc>
          <w:tcPr>
            <w:tcW w:w="4536" w:type="dxa"/>
          </w:tcPr>
          <w:p w:rsidR="00414091" w:rsidRPr="00CC7215" w:rsidRDefault="00414091" w:rsidP="00797C12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для специалистов 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«Работа с вокальным коллективом»</w:t>
            </w:r>
          </w:p>
        </w:tc>
        <w:tc>
          <w:tcPr>
            <w:tcW w:w="2551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414091" w:rsidRPr="00CC7215" w:rsidTr="00414091">
        <w:tc>
          <w:tcPr>
            <w:tcW w:w="1132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</w:tcPr>
          <w:p w:rsidR="00414091" w:rsidRPr="00CC7215" w:rsidRDefault="00414091" w:rsidP="00CC7215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Поисково-исследовательская деятельность;</w:t>
            </w:r>
          </w:p>
          <w:p w:rsidR="00414091" w:rsidRPr="00CC7215" w:rsidRDefault="00414091" w:rsidP="00CC7215">
            <w:pPr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 с</w:t>
            </w:r>
            <w:r w:rsidRPr="00CC7215">
              <w:rPr>
                <w:rFonts w:ascii="PT Astra Sans" w:hAnsi="PT Astra Sans"/>
                <w:sz w:val="24"/>
                <w:szCs w:val="24"/>
              </w:rPr>
              <w:t xml:space="preserve">бор, обобщение и систематизация архивных материалов, информации от краеведов о событиях начала </w:t>
            </w:r>
            <w:r w:rsidRPr="00CC7215">
              <w:rPr>
                <w:rFonts w:ascii="PT Astra Sans" w:hAnsi="PT Astra Sans"/>
                <w:sz w:val="24"/>
                <w:szCs w:val="24"/>
                <w:lang w:val="en-US"/>
              </w:rPr>
              <w:t>XX</w:t>
            </w:r>
            <w:r w:rsidRPr="00CC7215">
              <w:rPr>
                <w:rFonts w:ascii="PT Astra Sans" w:hAnsi="PT Astra Sans"/>
                <w:sz w:val="24"/>
                <w:szCs w:val="24"/>
              </w:rPr>
              <w:t>-го века в Белозерском районе;</w:t>
            </w:r>
          </w:p>
          <w:p w:rsidR="00414091" w:rsidRPr="00CC7215" w:rsidRDefault="00414091" w:rsidP="00CC7215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- поисковая работа </w:t>
            </w:r>
            <w:r w:rsidRPr="00CC7215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</w:rPr>
              <w:t>о Братских могилах красноармейцев, погибших в годы Гражданской войны</w:t>
            </w:r>
          </w:p>
        </w:tc>
        <w:tc>
          <w:tcPr>
            <w:tcW w:w="2551" w:type="dxa"/>
          </w:tcPr>
          <w:p w:rsidR="00414091" w:rsidRPr="00CC7215" w:rsidRDefault="00414091" w:rsidP="00797C12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1988" w:type="dxa"/>
          </w:tcPr>
          <w:p w:rsidR="00414091" w:rsidRPr="00CC7215" w:rsidRDefault="00414091" w:rsidP="00AB2565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Макарова Е.Н.</w:t>
            </w:r>
          </w:p>
        </w:tc>
      </w:tr>
      <w:tr w:rsidR="00414091" w:rsidRPr="00CC7215" w:rsidTr="00414091">
        <w:tc>
          <w:tcPr>
            <w:tcW w:w="10207" w:type="dxa"/>
            <w:gridSpan w:val="4"/>
          </w:tcPr>
          <w:p w:rsidR="00414091" w:rsidRPr="00CC7215" w:rsidRDefault="00414091" w:rsidP="00CF57B9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CC7215">
              <w:rPr>
                <w:rFonts w:ascii="PT Astra Sans" w:hAnsi="PT Astra Sans"/>
                <w:b/>
                <w:sz w:val="24"/>
                <w:szCs w:val="24"/>
              </w:rPr>
              <w:t>Выставки</w:t>
            </w: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: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8A2374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04.01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3711E8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Pr="00CC7215">
              <w:rPr>
                <w:rFonts w:ascii="PT Astra Sans" w:hAnsi="PT Astra Sans"/>
                <w:sz w:val="24"/>
                <w:szCs w:val="24"/>
              </w:rPr>
              <w:t>етского рисунка,  работ ДПТ «Сувенир для Деда Мороза»</w:t>
            </w:r>
          </w:p>
        </w:tc>
        <w:tc>
          <w:tcPr>
            <w:tcW w:w="2551" w:type="dxa"/>
          </w:tcPr>
          <w:p w:rsidR="00414091" w:rsidRPr="00CC7215" w:rsidRDefault="00414091" w:rsidP="003711E8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Группа «Белозерская МЦБ»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414091" w:rsidRPr="00CC7215" w:rsidRDefault="00414091" w:rsidP="003711E8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3711E8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11-12.01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8A2374">
            <w:pPr>
              <w:pStyle w:val="a7"/>
              <w:widowControl w:val="0"/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Литературы</w:t>
            </w:r>
            <w:r w:rsidRPr="00CC7215">
              <w:rPr>
                <w:rFonts w:ascii="PT Astra Sans" w:hAnsi="PT Astra Sans"/>
                <w:sz w:val="24"/>
              </w:rPr>
              <w:t xml:space="preserve"> «Заповедная Россия»</w:t>
            </w:r>
          </w:p>
          <w:p w:rsidR="00414091" w:rsidRPr="00CC7215" w:rsidRDefault="00414091" w:rsidP="0047550D">
            <w:pPr>
              <w:pStyle w:val="a7"/>
              <w:widowControl w:val="0"/>
              <w:jc w:val="both"/>
              <w:rPr>
                <w:rFonts w:ascii="PT Astra Sans" w:hAnsi="PT Astra Sans"/>
                <w:color w:val="002060"/>
                <w:sz w:val="24"/>
              </w:rPr>
            </w:pPr>
            <w:r w:rsidRPr="00CC7215">
              <w:rPr>
                <w:rFonts w:ascii="PT Astra Sans" w:hAnsi="PT Astra Sans"/>
                <w:sz w:val="24"/>
              </w:rPr>
              <w:t>(ко Дню заповедников и национальных парков)</w:t>
            </w:r>
          </w:p>
        </w:tc>
        <w:tc>
          <w:tcPr>
            <w:tcW w:w="2551" w:type="dxa"/>
          </w:tcPr>
          <w:p w:rsidR="00414091" w:rsidRPr="00CC7215" w:rsidRDefault="00414091" w:rsidP="00630B3F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Белозерская </w:t>
            </w:r>
            <w:r>
              <w:rPr>
                <w:rFonts w:ascii="PT Astra Sans" w:hAnsi="PT Astra Sans"/>
                <w:sz w:val="24"/>
                <w:szCs w:val="24"/>
              </w:rPr>
              <w:t>МЦБ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3711E8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15-25.01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8A2374">
            <w:pPr>
              <w:pStyle w:val="a7"/>
              <w:widowControl w:val="0"/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Т</w:t>
            </w:r>
            <w:r w:rsidRPr="00CC7215">
              <w:rPr>
                <w:rFonts w:ascii="PT Astra Sans" w:hAnsi="PT Astra Sans"/>
                <w:sz w:val="24"/>
              </w:rPr>
              <w:t xml:space="preserve">ворческих работ обучающихся художественного отделения </w:t>
            </w:r>
          </w:p>
        </w:tc>
        <w:tc>
          <w:tcPr>
            <w:tcW w:w="2551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Группа «Белозерская ДШИ»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Дягилева Л.М.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8A2374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22.01-22.02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3711E8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Л</w:t>
            </w:r>
            <w:r w:rsidRPr="00CC7215">
              <w:rPr>
                <w:rFonts w:ascii="PT Astra Sans" w:hAnsi="PT Astra Sans"/>
                <w:sz w:val="24"/>
              </w:rPr>
              <w:t>итературы:</w:t>
            </w:r>
          </w:p>
          <w:p w:rsidR="00414091" w:rsidRPr="00CC7215" w:rsidRDefault="00414091" w:rsidP="003711E8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CC7215">
              <w:rPr>
                <w:rFonts w:ascii="PT Astra Sans" w:hAnsi="PT Astra Sans"/>
                <w:sz w:val="24"/>
              </w:rPr>
              <w:t>-  «Отвага, мужество и честь»;</w:t>
            </w:r>
          </w:p>
          <w:p w:rsidR="00414091" w:rsidRPr="00CC7215" w:rsidRDefault="00414091" w:rsidP="003711E8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CC7215">
              <w:rPr>
                <w:rFonts w:ascii="PT Astra Sans" w:hAnsi="PT Astra Sans"/>
                <w:sz w:val="24"/>
              </w:rPr>
              <w:t>- «Солдат – защитник, победитель»</w:t>
            </w:r>
          </w:p>
        </w:tc>
        <w:tc>
          <w:tcPr>
            <w:tcW w:w="2551" w:type="dxa"/>
          </w:tcPr>
          <w:p w:rsidR="00414091" w:rsidRPr="00CC7215" w:rsidRDefault="00414091" w:rsidP="00630B3F">
            <w:pPr>
              <w:pStyle w:val="a3"/>
              <w:tabs>
                <w:tab w:val="left" w:pos="225"/>
              </w:tabs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Белозерская </w:t>
            </w:r>
            <w:r>
              <w:rPr>
                <w:rFonts w:ascii="PT Astra Sans" w:hAnsi="PT Astra Sans"/>
                <w:sz w:val="24"/>
                <w:szCs w:val="24"/>
              </w:rPr>
              <w:t>МЦБ</w:t>
            </w:r>
          </w:p>
        </w:tc>
        <w:tc>
          <w:tcPr>
            <w:tcW w:w="1988" w:type="dxa"/>
          </w:tcPr>
          <w:p w:rsidR="00414091" w:rsidRPr="00CC7215" w:rsidRDefault="00414091" w:rsidP="003711E8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414091" w:rsidRPr="00CC7215" w:rsidTr="00DF3E53">
        <w:tc>
          <w:tcPr>
            <w:tcW w:w="10207" w:type="dxa"/>
            <w:gridSpan w:val="4"/>
          </w:tcPr>
          <w:p w:rsidR="00414091" w:rsidRPr="00414091" w:rsidRDefault="00414091" w:rsidP="00414091">
            <w:pPr>
              <w:rPr>
                <w:rFonts w:ascii="PT Astra Sans" w:hAnsi="PT Astra Sans"/>
                <w:sz w:val="24"/>
                <w:szCs w:val="24"/>
              </w:rPr>
            </w:pPr>
            <w:r w:rsidRPr="00414091">
              <w:rPr>
                <w:rFonts w:ascii="PT Astra Sans" w:hAnsi="PT Astra Sans" w:cs="Times New Roman"/>
                <w:sz w:val="24"/>
                <w:szCs w:val="24"/>
              </w:rPr>
              <w:t>В рамках месячника оборонно – массовой работы: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8A2374">
            <w:pPr>
              <w:pStyle w:val="a3"/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41409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э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кспонатов «Имена  - неизвестны, подвиг - бессмертен»</w:t>
            </w:r>
          </w:p>
        </w:tc>
        <w:tc>
          <w:tcPr>
            <w:tcW w:w="2551" w:type="dxa"/>
          </w:tcPr>
          <w:p w:rsidR="00414091" w:rsidRPr="00CC7215" w:rsidRDefault="00414091" w:rsidP="003711E8">
            <w:pPr>
              <w:pStyle w:val="a3"/>
              <w:tabs>
                <w:tab w:val="left" w:pos="225"/>
              </w:tabs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Белозерский РДК, группа «Белозерский РКМ»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414091" w:rsidRPr="00CC7215" w:rsidRDefault="00414091" w:rsidP="003711E8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797C12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 w:rsidRPr="00CC7215">
              <w:rPr>
                <w:rFonts w:ascii="PT Astra Sans" w:hAnsi="PT Astra Sans"/>
                <w:sz w:val="24"/>
              </w:rPr>
              <w:t>25-</w:t>
            </w:r>
            <w:r>
              <w:rPr>
                <w:rFonts w:ascii="PT Astra Sans" w:hAnsi="PT Astra Sans"/>
                <w:sz w:val="24"/>
              </w:rPr>
              <w:t>2</w:t>
            </w:r>
            <w:r w:rsidRPr="00CC7215">
              <w:rPr>
                <w:rFonts w:ascii="PT Astra Sans" w:hAnsi="PT Astra Sans"/>
                <w:sz w:val="24"/>
              </w:rPr>
              <w:t>9.01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414091" w:rsidRDefault="00414091" w:rsidP="00630B3F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i/>
                <w:sz w:val="24"/>
              </w:rPr>
              <w:t xml:space="preserve">- </w:t>
            </w:r>
            <w:r w:rsidRPr="00414091">
              <w:rPr>
                <w:rFonts w:ascii="PT Astra Sans" w:hAnsi="PT Astra Sans"/>
                <w:sz w:val="24"/>
              </w:rPr>
              <w:t>литературы ко  дню снятия блокады Ленинграда:</w:t>
            </w:r>
          </w:p>
          <w:p w:rsidR="00414091" w:rsidRDefault="00414091" w:rsidP="00630B3F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«В истории навечно»;</w:t>
            </w:r>
          </w:p>
          <w:p w:rsidR="00414091" w:rsidRPr="00CC7215" w:rsidRDefault="00414091" w:rsidP="00630B3F">
            <w:pPr>
              <w:pStyle w:val="a7"/>
              <w:widowControl w:val="0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Pr="00CC7215">
              <w:rPr>
                <w:rFonts w:ascii="PT Astra Sans" w:hAnsi="PT Astra Sans"/>
                <w:sz w:val="24"/>
              </w:rPr>
              <w:t>«Сплав мужества и стойкости героев Ленинграда»</w:t>
            </w:r>
          </w:p>
        </w:tc>
        <w:tc>
          <w:tcPr>
            <w:tcW w:w="2551" w:type="dxa"/>
          </w:tcPr>
          <w:p w:rsidR="00414091" w:rsidRPr="00CC7215" w:rsidRDefault="00414091" w:rsidP="00630B3F">
            <w:pPr>
              <w:pStyle w:val="a3"/>
              <w:tabs>
                <w:tab w:val="left" w:pos="225"/>
              </w:tabs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Белозерская </w:t>
            </w:r>
            <w:r>
              <w:rPr>
                <w:rFonts w:ascii="PT Astra Sans" w:hAnsi="PT Astra Sans"/>
                <w:sz w:val="24"/>
                <w:szCs w:val="24"/>
              </w:rPr>
              <w:t>МЦБ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414091" w:rsidRPr="00CC7215" w:rsidTr="00414091"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14091" w:rsidRPr="00CC7215" w:rsidRDefault="00414091" w:rsidP="001E5B93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  <w:t xml:space="preserve">Культурные, культурно-массовые мероприятия (в </w:t>
            </w:r>
            <w:proofErr w:type="spellStart"/>
            <w:r w:rsidRPr="00CC7215"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  <w:t>т.ч</w:t>
            </w:r>
            <w:proofErr w:type="spellEnd"/>
            <w:r w:rsidRPr="00CC7215"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  <w:t xml:space="preserve">. в </w:t>
            </w:r>
            <w:proofErr w:type="spellStart"/>
            <w:r w:rsidRPr="00CC7215"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  <w:t>онлаин</w:t>
            </w:r>
            <w:proofErr w:type="spellEnd"/>
            <w:r w:rsidRPr="00CC7215"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  <w:t xml:space="preserve"> режиме)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01.01.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414091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оздравительны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ы к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Новому году</w:t>
            </w:r>
          </w:p>
        </w:tc>
        <w:tc>
          <w:tcPr>
            <w:tcW w:w="2551" w:type="dxa"/>
          </w:tcPr>
          <w:p w:rsidR="00414091" w:rsidRPr="00CC7215" w:rsidRDefault="00414091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 учреждений культуры в соц. сетях</w:t>
            </w:r>
          </w:p>
        </w:tc>
        <w:tc>
          <w:tcPr>
            <w:tcW w:w="1988" w:type="dxa"/>
          </w:tcPr>
          <w:p w:rsidR="00414091" w:rsidRPr="00CC7215" w:rsidRDefault="00414091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Руководители учреждений</w:t>
            </w:r>
          </w:p>
        </w:tc>
      </w:tr>
      <w:tr w:rsidR="00414091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414091" w:rsidRPr="00CC7215" w:rsidRDefault="00414091" w:rsidP="00654AEB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01.01.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сыл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ки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на фильмы и мультфильмы новогодней тематики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для семейного просмотра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: 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- «Новогодние приключения 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Маши и Вити»; 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- «Морозко»;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«Чародеи»;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«Праздник новогодней елки»;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«Зима в Простоквашино»;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«Когда зажигаются елки»;</w:t>
            </w:r>
          </w:p>
          <w:p w:rsidR="00414091" w:rsidRPr="00CC7215" w:rsidRDefault="00414091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«Вечера на хуторе близ Диканьки»;</w:t>
            </w:r>
          </w:p>
          <w:p w:rsidR="00414091" w:rsidRPr="00CC7215" w:rsidRDefault="00414091" w:rsidP="00CC1F2A">
            <w:pPr>
              <w:shd w:val="clear" w:color="auto" w:fill="FFFFFF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- «Сборник новогодних мультфильмов»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4091" w:rsidRPr="00CC7215" w:rsidRDefault="00414091" w:rsidP="00CC1F2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Группа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414091" w:rsidRPr="00CC7215" w:rsidRDefault="00414091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Default="00F55448" w:rsidP="00654AEB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03.01.</w:t>
            </w:r>
          </w:p>
          <w:p w:rsidR="00F55448" w:rsidRPr="00CC7215" w:rsidRDefault="00F55448" w:rsidP="00654AEB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Default="00F55448" w:rsidP="00CC1F2A">
            <w:pPr>
              <w:rPr>
                <w:rFonts w:ascii="PT Astra Sans" w:hAnsi="PT Astra Sans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Фильм-сказка «Морозко» (0+)</w:t>
            </w:r>
          </w:p>
          <w:p w:rsidR="00364C5D" w:rsidRDefault="00364C5D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Работа фото зоны «резиденция Деда Мороза»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5448" w:rsidRPr="00CC7215" w:rsidRDefault="00F55448" w:rsidP="00CC1F2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Default="00F55448" w:rsidP="00654AEB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04.01.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9147F9" w:rsidRDefault="00F55448" w:rsidP="00364C5D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9147F9">
              <w:rPr>
                <w:rFonts w:ascii="PT Astra Sans" w:hAnsi="PT Astra Sans"/>
                <w:sz w:val="24"/>
                <w:szCs w:val="24"/>
              </w:rPr>
              <w:t>Кино комедия</w:t>
            </w:r>
            <w:proofErr w:type="gramEnd"/>
            <w:r w:rsidRPr="009147F9">
              <w:rPr>
                <w:rFonts w:ascii="PT Astra Sans" w:hAnsi="PT Astra Sans"/>
                <w:sz w:val="24"/>
                <w:szCs w:val="24"/>
              </w:rPr>
              <w:t xml:space="preserve"> «Добро пожаловать, или Посторонним вход воспрещен» (6+)</w:t>
            </w:r>
            <w:r w:rsidR="00364C5D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5448" w:rsidRPr="009147F9" w:rsidRDefault="00F55448" w:rsidP="004B3DBD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F55448" w:rsidRPr="00CC7215" w:rsidRDefault="00F55448" w:rsidP="004A6CA9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CC7215" w:rsidRDefault="00F55448" w:rsidP="003711E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04.01.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из цикла  «Народный календарь» - «Январь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просинец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5448" w:rsidRPr="00CC7215" w:rsidRDefault="00F55448" w:rsidP="00CC1F2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Группы: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9147F9" w:rsidRDefault="00F55448" w:rsidP="00CF47F3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04.01</w:t>
            </w:r>
          </w:p>
          <w:p w:rsidR="00F55448" w:rsidRPr="009147F9" w:rsidRDefault="00F55448" w:rsidP="00CF47F3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9147F9" w:rsidRDefault="00F55448" w:rsidP="00CF47F3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  <w:lang w:eastAsia="ar-SA"/>
              </w:rPr>
              <w:t xml:space="preserve">Час творчества </w:t>
            </w:r>
            <w:r w:rsidRPr="009147F9">
              <w:rPr>
                <w:rFonts w:ascii="PT Astra Sans" w:hAnsi="PT Astra Sans" w:cs="Times New Roman"/>
                <w:sz w:val="24"/>
                <w:szCs w:val="24"/>
              </w:rPr>
              <w:t>новогодних детских рисунков и поделок «Сувенир для деда Мороза»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5448" w:rsidRPr="009147F9" w:rsidRDefault="00F55448" w:rsidP="00F55448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Белозерская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МЦБ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CC7215" w:rsidRDefault="00F55448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05.01.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Тематические м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, посвященны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Дню сценариста</w:t>
            </w:r>
          </w:p>
        </w:tc>
        <w:tc>
          <w:tcPr>
            <w:tcW w:w="2551" w:type="dxa"/>
          </w:tcPr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Группы: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F55448" w:rsidRDefault="00F55448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05.01</w:t>
            </w:r>
          </w:p>
          <w:p w:rsidR="00F55448" w:rsidRDefault="00F55448" w:rsidP="00F5544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  <w:p w:rsidR="00F55448" w:rsidRDefault="00F55448" w:rsidP="00F5544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F55448" w:rsidRDefault="00F55448" w:rsidP="00F5544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12-00</w:t>
            </w:r>
          </w:p>
          <w:p w:rsidR="00F55448" w:rsidRPr="00CC7215" w:rsidRDefault="00F55448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654AE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Литературный мульти — </w:t>
            </w:r>
            <w:proofErr w:type="spellStart"/>
            <w:r w:rsidRPr="00CC7215">
              <w:rPr>
                <w:rFonts w:ascii="PT Astra Sans" w:hAnsi="PT Astra Sans"/>
                <w:sz w:val="24"/>
                <w:szCs w:val="24"/>
              </w:rPr>
              <w:t>квест</w:t>
            </w:r>
            <w:proofErr w:type="spellEnd"/>
            <w:r w:rsidRPr="00CC7215">
              <w:rPr>
                <w:rFonts w:ascii="PT Astra Sans" w:hAnsi="PT Astra Sans"/>
                <w:sz w:val="24"/>
                <w:szCs w:val="24"/>
              </w:rPr>
              <w:t xml:space="preserve"> «Новогодний мульти — книжный карнавал»</w:t>
            </w:r>
          </w:p>
        </w:tc>
        <w:tc>
          <w:tcPr>
            <w:tcW w:w="2551" w:type="dxa"/>
            <w:vMerge w:val="restart"/>
          </w:tcPr>
          <w:p w:rsidR="00F55448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Группа «Белозерская МЦБ»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  <w:vMerge w:val="restart"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F55448" w:rsidRPr="00CC7215" w:rsidTr="00414091"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F55448" w:rsidRPr="00CC7215" w:rsidRDefault="00F55448" w:rsidP="008A2374">
            <w:pPr>
              <w:pStyle w:val="a3"/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8A237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Литературно — музыкальная композиция «Чудо рождественской ночи»</w:t>
            </w:r>
          </w:p>
        </w:tc>
        <w:tc>
          <w:tcPr>
            <w:tcW w:w="2551" w:type="dxa"/>
            <w:vMerge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9147F9" w:rsidRDefault="00F55448" w:rsidP="00C30EEF">
            <w:pPr>
              <w:jc w:val="center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05.01</w:t>
            </w:r>
            <w:r w:rsidRPr="009147F9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</w:p>
          <w:p w:rsidR="00F55448" w:rsidRPr="009147F9" w:rsidRDefault="00F55448" w:rsidP="00C30EE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12-00</w:t>
            </w:r>
          </w:p>
          <w:p w:rsidR="00F55448" w:rsidRPr="009147F9" w:rsidRDefault="00F55448" w:rsidP="00C30EEF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9147F9" w:rsidRDefault="00F55448" w:rsidP="00C30EEF">
            <w:pPr>
              <w:rPr>
                <w:rFonts w:ascii="PT Astra Sans" w:hAnsi="PT Astra Sans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Познавательно-игровая программа «Новогодний серпантин»</w:t>
            </w:r>
          </w:p>
        </w:tc>
        <w:tc>
          <w:tcPr>
            <w:tcW w:w="2551" w:type="dxa"/>
          </w:tcPr>
          <w:p w:rsidR="00F55448" w:rsidRPr="009147F9" w:rsidRDefault="00F55448" w:rsidP="00C30EEF">
            <w:pPr>
              <w:rPr>
                <w:rFonts w:ascii="PT Astra Sans" w:hAnsi="PT Astra Sans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9147F9" w:rsidRDefault="00F55448" w:rsidP="00231A0B">
            <w:pPr>
              <w:jc w:val="center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05.01</w:t>
            </w:r>
            <w:r w:rsidRPr="009147F9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</w:p>
          <w:p w:rsidR="00F55448" w:rsidRPr="009147F9" w:rsidRDefault="00F55448" w:rsidP="00231A0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9147F9" w:rsidRDefault="00F55448" w:rsidP="00231A0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Фильм-сказка «Снежная королева» (0+)</w:t>
            </w:r>
            <w:r w:rsidR="00364C5D">
              <w:rPr>
                <w:rFonts w:ascii="PT Astra Sans" w:hAnsi="PT Astra Sans"/>
                <w:sz w:val="24"/>
                <w:szCs w:val="24"/>
              </w:rPr>
              <w:t xml:space="preserve"> Работа фото зоны «резиденция Деда Мороза»</w:t>
            </w:r>
          </w:p>
        </w:tc>
        <w:tc>
          <w:tcPr>
            <w:tcW w:w="2551" w:type="dxa"/>
          </w:tcPr>
          <w:p w:rsidR="00F55448" w:rsidRPr="009147F9" w:rsidRDefault="00F55448" w:rsidP="00231A0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CC7215" w:rsidRDefault="00F55448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05-07.01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Видео – поздравления </w:t>
            </w:r>
          </w:p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«Рождество – семейный праздник»</w:t>
            </w:r>
          </w:p>
        </w:tc>
        <w:tc>
          <w:tcPr>
            <w:tcW w:w="2551" w:type="dxa"/>
            <w:vMerge w:val="restart"/>
          </w:tcPr>
          <w:p w:rsidR="00F55448" w:rsidRPr="00CC7215" w:rsidRDefault="00F55448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Группы: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  <w:vMerge w:val="restart"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CC7215" w:rsidRDefault="00F55448" w:rsidP="00CC1F2A">
            <w:pPr>
              <w:pStyle w:val="a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05-10.01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Мастер- класс по декоративно – прикладному творчеству «Мастерим на  Рождество»</w:t>
            </w:r>
          </w:p>
        </w:tc>
        <w:tc>
          <w:tcPr>
            <w:tcW w:w="2551" w:type="dxa"/>
            <w:vMerge/>
          </w:tcPr>
          <w:p w:rsidR="00F55448" w:rsidRPr="00CC7215" w:rsidRDefault="00F55448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55448" w:rsidRPr="00CC7215" w:rsidRDefault="00F55448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CC7215" w:rsidRDefault="00F55448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06.01</w:t>
            </w:r>
          </w:p>
          <w:p w:rsidR="00F55448" w:rsidRPr="00CC7215" w:rsidRDefault="00F55448" w:rsidP="00F55448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Познавательная  игровая программа для детей «Рождественская  круговерть»</w:t>
            </w:r>
          </w:p>
        </w:tc>
        <w:tc>
          <w:tcPr>
            <w:tcW w:w="2551" w:type="dxa"/>
          </w:tcPr>
          <w:p w:rsidR="00F55448" w:rsidRPr="00CC7215" w:rsidRDefault="00F55448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9147F9" w:rsidRDefault="00F55448" w:rsidP="0007058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06.01</w:t>
            </w:r>
          </w:p>
          <w:p w:rsidR="00F55448" w:rsidRPr="009147F9" w:rsidRDefault="00F55448" w:rsidP="0007058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12-00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55448" w:rsidRPr="009147F9" w:rsidRDefault="00F55448" w:rsidP="00070589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Викторина для интеллектуалов и эрудитов «Встречаем Год быка»</w:t>
            </w:r>
          </w:p>
        </w:tc>
        <w:tc>
          <w:tcPr>
            <w:tcW w:w="2551" w:type="dxa"/>
          </w:tcPr>
          <w:p w:rsidR="00F55448" w:rsidRPr="009147F9" w:rsidRDefault="00F55448" w:rsidP="00070589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55448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F55448" w:rsidRPr="009147F9" w:rsidRDefault="00F55448" w:rsidP="00E40E6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06.01</w:t>
            </w:r>
          </w:p>
          <w:p w:rsidR="00F55448" w:rsidRPr="009147F9" w:rsidRDefault="00F55448" w:rsidP="00E40E6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Default="00F55448" w:rsidP="00E40E61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9147F9">
              <w:rPr>
                <w:rFonts w:ascii="PT Astra Sans" w:hAnsi="PT Astra Sans"/>
                <w:sz w:val="24"/>
                <w:szCs w:val="24"/>
              </w:rPr>
              <w:t>Мультсборник</w:t>
            </w:r>
            <w:proofErr w:type="spellEnd"/>
            <w:r w:rsidRPr="009147F9">
              <w:rPr>
                <w:rFonts w:ascii="PT Astra Sans" w:hAnsi="PT Astra Sans"/>
                <w:sz w:val="24"/>
                <w:szCs w:val="24"/>
              </w:rPr>
              <w:t xml:space="preserve"> «Праздник новогодней елки» (0+)</w:t>
            </w:r>
            <w:r w:rsidR="00364C5D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F55448" w:rsidRPr="009147F9" w:rsidRDefault="00364C5D" w:rsidP="00E40E61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Работа фото зоны «резиденция Деда Мороза»</w:t>
            </w:r>
          </w:p>
        </w:tc>
        <w:tc>
          <w:tcPr>
            <w:tcW w:w="2551" w:type="dxa"/>
          </w:tcPr>
          <w:p w:rsidR="00F55448" w:rsidRPr="009147F9" w:rsidRDefault="00F55448" w:rsidP="00E40E61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F55448" w:rsidRPr="00CC7215" w:rsidRDefault="00F55448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9147F9" w:rsidRDefault="00364C5D" w:rsidP="006A73C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06.01</w:t>
            </w:r>
          </w:p>
          <w:p w:rsidR="00364C5D" w:rsidRPr="009147F9" w:rsidRDefault="00364C5D" w:rsidP="006A73C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Pr="009147F9">
              <w:rPr>
                <w:rFonts w:ascii="PT Astra Sans" w:hAnsi="PT Astra Sans" w:cs="Times New Roman"/>
                <w:sz w:val="24"/>
                <w:szCs w:val="24"/>
              </w:rPr>
              <w:t>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9147F9" w:rsidRDefault="00364C5D" w:rsidP="006A73C9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Рождественский мини - концерт</w:t>
            </w:r>
          </w:p>
        </w:tc>
        <w:tc>
          <w:tcPr>
            <w:tcW w:w="2551" w:type="dxa"/>
          </w:tcPr>
          <w:p w:rsidR="00364C5D" w:rsidRPr="009147F9" w:rsidRDefault="00364C5D" w:rsidP="00690A6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364C5D" w:rsidRPr="00CC7215" w:rsidRDefault="00364C5D" w:rsidP="00CC1F2A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06.01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из цикла «Мир дому твоему: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Зимние святки»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(традиции, обряды) </w:t>
            </w:r>
          </w:p>
        </w:tc>
        <w:tc>
          <w:tcPr>
            <w:tcW w:w="2551" w:type="dxa"/>
          </w:tcPr>
          <w:p w:rsidR="00364C5D" w:rsidRPr="00CC7215" w:rsidRDefault="00364C5D" w:rsidP="00CC1F2A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Группы: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«Белозерский РДК»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lastRenderedPageBreak/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Default="00364C5D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06.01</w:t>
            </w:r>
          </w:p>
          <w:p w:rsidR="00364C5D" w:rsidRPr="00CC7215" w:rsidRDefault="00364C5D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630B3F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Мастер — класс по </w:t>
            </w:r>
            <w:r>
              <w:rPr>
                <w:rFonts w:ascii="PT Astra Sans" w:hAnsi="PT Astra Sans"/>
                <w:sz w:val="24"/>
                <w:szCs w:val="24"/>
              </w:rPr>
              <w:t>ДПТ</w:t>
            </w:r>
            <w:r w:rsidRPr="00CC7215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 xml:space="preserve">«Зимняя сказка» </w:t>
            </w:r>
          </w:p>
        </w:tc>
        <w:tc>
          <w:tcPr>
            <w:tcW w:w="2551" w:type="dxa"/>
          </w:tcPr>
          <w:p w:rsidR="00364C5D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Группа «Белозерская МЦБ»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Default="00364C5D" w:rsidP="0064724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07.01</w:t>
            </w:r>
          </w:p>
          <w:p w:rsidR="00364C5D" w:rsidRPr="009147F9" w:rsidRDefault="00364C5D" w:rsidP="0064724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15-00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9147F9" w:rsidRDefault="00364C5D" w:rsidP="0064724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Радиотрансляция  концерта Белозерского РДК    «Рождественский сочельник»</w:t>
            </w:r>
          </w:p>
        </w:tc>
        <w:tc>
          <w:tcPr>
            <w:tcW w:w="2551" w:type="dxa"/>
          </w:tcPr>
          <w:p w:rsidR="00364C5D" w:rsidRPr="009147F9" w:rsidRDefault="00364C5D" w:rsidP="0064724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364C5D" w:rsidRPr="00CC7215" w:rsidRDefault="00364C5D" w:rsidP="00364C5D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364C5D" w:rsidRPr="00CC7215" w:rsidTr="00F55448">
        <w:trPr>
          <w:trHeight w:val="589"/>
        </w:trPr>
        <w:tc>
          <w:tcPr>
            <w:tcW w:w="1132" w:type="dxa"/>
            <w:tcBorders>
              <w:right w:val="single" w:sz="4" w:space="0" w:color="auto"/>
            </w:tcBorders>
          </w:tcPr>
          <w:p w:rsidR="00364C5D" w:rsidRPr="009147F9" w:rsidRDefault="00364C5D" w:rsidP="004C58E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08.01</w:t>
            </w:r>
          </w:p>
          <w:p w:rsidR="00364C5D" w:rsidRPr="009147F9" w:rsidRDefault="00364C5D" w:rsidP="004C58E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13-00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Default="00364C5D" w:rsidP="004C58E7">
            <w:pPr>
              <w:rPr>
                <w:rFonts w:ascii="PT Astra Sans" w:hAnsi="PT Astra Sans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Фильм-сказка «Сказка о потерянном времени» (6+)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364C5D" w:rsidRPr="009147F9" w:rsidRDefault="00364C5D" w:rsidP="004C58E7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Работа фото зоны «резиденция Деда Мороза»</w:t>
            </w:r>
          </w:p>
        </w:tc>
        <w:tc>
          <w:tcPr>
            <w:tcW w:w="2551" w:type="dxa"/>
          </w:tcPr>
          <w:p w:rsidR="00364C5D" w:rsidRPr="009147F9" w:rsidRDefault="00364C5D" w:rsidP="004C58E7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F55448">
        <w:trPr>
          <w:trHeight w:val="589"/>
        </w:trPr>
        <w:tc>
          <w:tcPr>
            <w:tcW w:w="1132" w:type="dxa"/>
            <w:tcBorders>
              <w:right w:val="single" w:sz="4" w:space="0" w:color="auto"/>
            </w:tcBorders>
          </w:tcPr>
          <w:p w:rsidR="00364C5D" w:rsidRPr="009147F9" w:rsidRDefault="00364C5D" w:rsidP="006265BC">
            <w:pPr>
              <w:jc w:val="center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>10.01</w:t>
            </w:r>
            <w:r w:rsidRPr="009147F9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</w:p>
          <w:p w:rsidR="00364C5D" w:rsidRPr="009147F9" w:rsidRDefault="00364C5D" w:rsidP="006265BC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/>
                <w:sz w:val="24"/>
                <w:szCs w:val="24"/>
              </w:rPr>
              <w:t>18-00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9147F9" w:rsidRDefault="00364C5D" w:rsidP="006265BC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Тематическая  программа «Встреча со сказочными героями: </w:t>
            </w:r>
            <w:proofErr w:type="spell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интерактив</w:t>
            </w:r>
            <w:proofErr w:type="spellEnd"/>
            <w:r w:rsidRPr="009147F9"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64C5D" w:rsidRPr="009147F9" w:rsidRDefault="00364C5D" w:rsidP="006265BC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9147F9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9147F9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10.01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CC1F2A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Тематическая  программа «Встреча со сказочными героями: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интерактив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Площадь с. </w:t>
            </w:r>
            <w:proofErr w:type="gram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13.01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Онлайн – викторина «Старый Новый год»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Группы: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14.01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Познавательная программа для детей «Васильева коляда» (в клубе «Русская старина»)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д/с № 1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В</w:t>
            </w:r>
            <w:r w:rsidRPr="00CC7215"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идео ролик «Читаем Мандельштама» (к 130-летиюсо дня рождения  поэта)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Группа «Белозерская МЦБ»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18.01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Беседа-практикум   «Раз в  крещенский вечерок, девушки гадали»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20.01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985C2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Мастер-класс по ДПТ «Детская зимняя поделка»</w:t>
            </w:r>
          </w:p>
        </w:tc>
        <w:tc>
          <w:tcPr>
            <w:tcW w:w="2551" w:type="dxa"/>
          </w:tcPr>
          <w:p w:rsidR="00364C5D" w:rsidRPr="00CC7215" w:rsidRDefault="00364C5D" w:rsidP="009036C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Группа «Белозерская ДШИ»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9036C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Дягилева Л.М.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1183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23.01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Конкурсная программа «Написание письма  дорогому человеку», посвященная Дню ручного письма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23-31.01</w:t>
            </w:r>
          </w:p>
          <w:p w:rsidR="00364C5D" w:rsidRPr="00CC7215" w:rsidRDefault="00364C5D" w:rsidP="00B23F87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Default="00364C5D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 рамках месячника оборонно – массовой работы:</w:t>
            </w:r>
          </w:p>
          <w:p w:rsidR="00364C5D" w:rsidRPr="00CC7215" w:rsidRDefault="00364C5D" w:rsidP="007E67D6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х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удожественны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и документальны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фильм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патриотического содержания 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Группы: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«Белозерский РДК»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B23F8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Познавательная программа – беседа  «Её  Татьяной  звали…»  (о знаменитых  женщинах Татьянах)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Группы: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414091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оздравительны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ы ко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Группы: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«Белозерский РДК»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lastRenderedPageBreak/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B23F8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Онлаин</w:t>
            </w:r>
            <w:proofErr w:type="spellEnd"/>
            <w:r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–в</w:t>
            </w:r>
            <w:proofErr w:type="gramEnd"/>
            <w:r w:rsidRPr="00CC7215"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икторина «Татьянин день»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Группа «Белозерская МЦБ»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47D5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30.01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атериал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из рубрики «Поэтическая страничка» (подбор стихотворений собственного сочинения местных поэтов)</w:t>
            </w:r>
          </w:p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Группы: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«Белозерский РДК»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47D5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31.01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CC7215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Познавательная программа для детей «Афанасьев день» (в клубе «Русская старина») 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д/с № 1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CC7215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25-31.01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7E67D6">
              <w:rPr>
                <w:rFonts w:ascii="PT Astra Sans" w:hAnsi="PT Astra Sans" w:cs="Times New Roman"/>
                <w:sz w:val="24"/>
                <w:szCs w:val="24"/>
              </w:rPr>
              <w:t>В рамках месячника оборонно – массовой работы:</w:t>
            </w:r>
          </w:p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- т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ематические экскурсии «Я – знаю, Я – помню, Я – горжусь» на основе постоянной экспозиции музея «Негасимый огонь Памяти», для учащихся школ района</w:t>
            </w:r>
            <w:proofErr w:type="gramEnd"/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 каникул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Просмотр о</w:t>
            </w: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нлайн концертов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Курганской областной</w:t>
            </w: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филармонии,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выставочных залов Курганского областного </w:t>
            </w: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художественного  музея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онлаин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- режиме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Дягилева Л.М.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  <w:lang w:eastAsia="ar-SA"/>
              </w:rPr>
              <w:t>Цикл мероприятий в рамках месячника по привлечению к чтению «Читатель 2021»</w:t>
            </w:r>
          </w:p>
        </w:tc>
        <w:tc>
          <w:tcPr>
            <w:tcW w:w="2551" w:type="dxa"/>
          </w:tcPr>
          <w:p w:rsidR="00364C5D" w:rsidRPr="00CC7215" w:rsidRDefault="00364C5D" w:rsidP="0047550D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 xml:space="preserve">Белозерская </w:t>
            </w:r>
            <w:r>
              <w:rPr>
                <w:rFonts w:ascii="PT Astra Sans" w:hAnsi="PT Astra Sans"/>
                <w:sz w:val="24"/>
                <w:szCs w:val="24"/>
              </w:rPr>
              <w:t>МЦБ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47D5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Информационная акция по распространению буклетов «Что можно почитать о Сталинградской битве»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Уличный экран, группа «Белозерская МЦБ»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47550D">
            <w:pPr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идеоролик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по пропаганде ЗОЖ,  профилактике  наркомании, терроризма, ПДД и ОБЖ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Группы: «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БелозерКино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»,  «Белозерский РДК», «Белозерская ЦКС» соц. сетей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Вконтакте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>, Одноклассники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Токарь И.В.</w:t>
            </w:r>
          </w:p>
        </w:tc>
      </w:tr>
      <w:tr w:rsidR="00364C5D" w:rsidRPr="00CC7215" w:rsidTr="00414091"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CC7215">
              <w:rPr>
                <w:rFonts w:ascii="PT Astra Sans" w:hAnsi="PT Astra Sans"/>
                <w:b/>
                <w:sz w:val="24"/>
                <w:szCs w:val="24"/>
              </w:rPr>
              <w:t xml:space="preserve">Участие в конкурсах, фестивалях, акциях, выставках  </w:t>
            </w:r>
            <w:proofErr w:type="gramStart"/>
            <w:r w:rsidRPr="00CC7215">
              <w:rPr>
                <w:rFonts w:ascii="PT Astra Sans" w:hAnsi="PT Astra Sans"/>
                <w:b/>
                <w:sz w:val="24"/>
                <w:szCs w:val="24"/>
              </w:rPr>
              <w:t>различного</w:t>
            </w:r>
            <w:proofErr w:type="gramEnd"/>
            <w:r w:rsidRPr="00CC7215">
              <w:rPr>
                <w:rFonts w:ascii="PT Astra Sans" w:hAnsi="PT Astra Sans"/>
                <w:b/>
                <w:sz w:val="24"/>
                <w:szCs w:val="24"/>
              </w:rPr>
              <w:t xml:space="preserve"> уровней: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01-27.01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М</w:t>
            </w:r>
            <w:r w:rsidRPr="00CC7215"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>ежрегиональной</w:t>
            </w:r>
            <w:proofErr w:type="gramEnd"/>
            <w:r w:rsidRPr="00CC7215"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  <w:t xml:space="preserve"> онлайн-акции «Рождественская книга»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Белозерская ДБ</w:t>
            </w:r>
          </w:p>
        </w:tc>
        <w:tc>
          <w:tcPr>
            <w:tcW w:w="1988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Lucida Sans Unicode" w:hAnsi="PT Astra Sans" w:cs="Tahoma"/>
                <w:kern w:val="3"/>
                <w:sz w:val="24"/>
                <w:szCs w:val="24"/>
              </w:rPr>
            </w:pPr>
            <w:r w:rsidRPr="00CC7215">
              <w:rPr>
                <w:rFonts w:ascii="PT Astra Sans" w:eastAsia="Lucida Sans Unicode" w:hAnsi="PT Astra Sans" w:cs="Tahoma"/>
                <w:kern w:val="3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985C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Lucida Sans Unicode" w:hAnsi="PT Astra Sans" w:cs="Tahoma"/>
                <w:kern w:val="3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ежмуниципальном </w:t>
            </w:r>
            <w:proofErr w:type="gram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фестивале</w:t>
            </w:r>
            <w:proofErr w:type="gram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открытых уроков и педагогических идей «Академия мастерства»</w:t>
            </w:r>
          </w:p>
        </w:tc>
        <w:tc>
          <w:tcPr>
            <w:tcW w:w="2551" w:type="dxa"/>
          </w:tcPr>
          <w:p w:rsidR="00364C5D" w:rsidRPr="00CC7215" w:rsidRDefault="00364C5D" w:rsidP="00985C2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Белозерская ДШИ в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онлаин</w:t>
            </w:r>
            <w:proofErr w:type="spellEnd"/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 режиме</w:t>
            </w:r>
          </w:p>
        </w:tc>
        <w:tc>
          <w:tcPr>
            <w:tcW w:w="1988" w:type="dxa"/>
          </w:tcPr>
          <w:p w:rsidR="00364C5D" w:rsidRPr="00CC7215" w:rsidRDefault="00364C5D" w:rsidP="00985C2B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Дягилева Л.М.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8A237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eastAsia="Lucida Sans Unicode" w:hAnsi="PT Astra Sans" w:cs="Tahoma"/>
                <w:kern w:val="3"/>
                <w:sz w:val="24"/>
                <w:szCs w:val="24"/>
              </w:rPr>
            </w:pPr>
            <w:r w:rsidRPr="00CC7215">
              <w:rPr>
                <w:rFonts w:ascii="PT Astra Sans" w:eastAsia="Lucida Sans Unicode" w:hAnsi="PT Astra Sans" w:cs="Tahoma"/>
                <w:kern w:val="3"/>
                <w:sz w:val="24"/>
                <w:szCs w:val="24"/>
              </w:rPr>
              <w:t>Весь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985C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Областном творческом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«Пернатая палитра Зауралья»</w:t>
            </w:r>
          </w:p>
        </w:tc>
        <w:tc>
          <w:tcPr>
            <w:tcW w:w="2551" w:type="dxa"/>
          </w:tcPr>
          <w:p w:rsidR="00364C5D" w:rsidRPr="00CC7215" w:rsidRDefault="00364C5D" w:rsidP="00985C2B">
            <w:pPr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8" w:type="dxa"/>
          </w:tcPr>
          <w:p w:rsidR="00364C5D" w:rsidRPr="00CC7215" w:rsidRDefault="00364C5D" w:rsidP="00985C2B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Дягилева Л.М.</w:t>
            </w:r>
          </w:p>
        </w:tc>
      </w:tr>
      <w:tr w:rsidR="00364C5D" w:rsidRPr="00CC7215" w:rsidTr="00414091">
        <w:tc>
          <w:tcPr>
            <w:tcW w:w="10207" w:type="dxa"/>
            <w:gridSpan w:val="4"/>
          </w:tcPr>
          <w:p w:rsidR="00364C5D" w:rsidRPr="00CC7215" w:rsidRDefault="00364C5D" w:rsidP="008A2374">
            <w:pPr>
              <w:pStyle w:val="a3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b/>
                <w:sz w:val="24"/>
                <w:szCs w:val="24"/>
              </w:rPr>
              <w:t>По отдельному плану: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7550D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A2374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t>Час памяти «По следам мужества и стойкости» (Ленинград Сталинград)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Белозерская ДБ</w:t>
            </w:r>
          </w:p>
        </w:tc>
        <w:tc>
          <w:tcPr>
            <w:tcW w:w="1988" w:type="dxa"/>
          </w:tcPr>
          <w:p w:rsidR="00364C5D" w:rsidRPr="00CC7215" w:rsidRDefault="00364C5D" w:rsidP="00414091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47550D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proofErr w:type="spellStart"/>
            <w:r w:rsidRPr="00CC7215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соглас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8A2374">
            <w:pPr>
              <w:shd w:val="clear" w:color="auto" w:fill="FFFFFF"/>
              <w:rPr>
                <w:rFonts w:ascii="PT Astra Sans" w:eastAsia="Times New Roman" w:hAnsi="PT Astra Sans" w:cs="Times New Roman"/>
                <w:color w:val="22272F"/>
                <w:sz w:val="24"/>
                <w:szCs w:val="24"/>
              </w:rPr>
            </w:pP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Краеведческий час «Дорогами войны </w:t>
            </w:r>
            <w:r w:rsidRPr="00CC7215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шли наши земляки»</w:t>
            </w:r>
          </w:p>
        </w:tc>
        <w:tc>
          <w:tcPr>
            <w:tcW w:w="2551" w:type="dxa"/>
          </w:tcPr>
          <w:p w:rsidR="00364C5D" w:rsidRPr="00CC7215" w:rsidRDefault="00364C5D" w:rsidP="008A2374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lastRenderedPageBreak/>
              <w:t>Белозерская ДБ</w:t>
            </w:r>
          </w:p>
        </w:tc>
        <w:tc>
          <w:tcPr>
            <w:tcW w:w="1988" w:type="dxa"/>
          </w:tcPr>
          <w:p w:rsidR="00364C5D" w:rsidRPr="00CC7215" w:rsidRDefault="00364C5D" w:rsidP="00414091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Данилова Л.С.</w:t>
            </w:r>
          </w:p>
        </w:tc>
      </w:tr>
      <w:tr w:rsidR="00364C5D" w:rsidRPr="00CC7215" w:rsidTr="00414091"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364C5D" w:rsidRPr="00CC7215" w:rsidRDefault="00364C5D" w:rsidP="00CC7215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П</w:t>
            </w:r>
            <w:r w:rsidRPr="00CC7215">
              <w:rPr>
                <w:rFonts w:ascii="PT Astra Sans" w:hAnsi="PT Astra Sans" w:cs="Times New Roman"/>
                <w:sz w:val="24"/>
                <w:szCs w:val="24"/>
              </w:rPr>
              <w:t>о запросам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CC7215">
            <w:pPr>
              <w:widowControl w:val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Экскурсии в рамках туристических  маршрутов:</w:t>
            </w:r>
          </w:p>
          <w:p w:rsidR="00364C5D" w:rsidRPr="00CC7215" w:rsidRDefault="00364C5D" w:rsidP="00CC7215">
            <w:pPr>
              <w:widowControl w:val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- «Савин-1 – объект культурно-познавательного туризма»;</w:t>
            </w:r>
          </w:p>
          <w:p w:rsidR="00364C5D" w:rsidRPr="00CC7215" w:rsidRDefault="00364C5D" w:rsidP="00CC7215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 xml:space="preserve">-  «Добро пожаловать в </w:t>
            </w:r>
            <w:proofErr w:type="spellStart"/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Белозерье</w:t>
            </w:r>
            <w:proofErr w:type="spellEnd"/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364C5D" w:rsidRPr="00CC7215" w:rsidRDefault="00364C5D" w:rsidP="00CC721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1988" w:type="dxa"/>
          </w:tcPr>
          <w:p w:rsidR="00364C5D" w:rsidRPr="00CC7215" w:rsidRDefault="00364C5D" w:rsidP="00414091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364C5D" w:rsidRPr="00CC7215" w:rsidTr="00414091"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364C5D" w:rsidRPr="00CC7215" w:rsidRDefault="00364C5D" w:rsidP="00CC7215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CC7215">
            <w:pPr>
              <w:widowControl w:val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CC7215">
              <w:rPr>
                <w:rFonts w:ascii="PT Astra Sans" w:hAnsi="PT Astra Sans" w:cs="Times New Roman"/>
                <w:color w:val="000000"/>
                <w:sz w:val="24"/>
                <w:szCs w:val="24"/>
              </w:rPr>
              <w:t>Обзорные экскурсии по залам музея «Будем знакомы, будем друзьями!»</w:t>
            </w:r>
          </w:p>
        </w:tc>
        <w:tc>
          <w:tcPr>
            <w:tcW w:w="2551" w:type="dxa"/>
          </w:tcPr>
          <w:p w:rsidR="00364C5D" w:rsidRPr="00CC7215" w:rsidRDefault="00364C5D" w:rsidP="00517569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1988" w:type="dxa"/>
          </w:tcPr>
          <w:p w:rsidR="00364C5D" w:rsidRPr="00CC7215" w:rsidRDefault="00364C5D" w:rsidP="00414091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C7215"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</w:tr>
      <w:tr w:rsidR="00364C5D" w:rsidRPr="00CC7215" w:rsidTr="00414091">
        <w:tc>
          <w:tcPr>
            <w:tcW w:w="1132" w:type="dxa"/>
            <w:tcBorders>
              <w:right w:val="single" w:sz="4" w:space="0" w:color="auto"/>
            </w:tcBorders>
          </w:tcPr>
          <w:p w:rsidR="00364C5D" w:rsidRPr="00CC7215" w:rsidRDefault="00364C5D" w:rsidP="00CC7215">
            <w:pPr>
              <w:pStyle w:val="a3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 25.01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4C5D" w:rsidRPr="00CC7215" w:rsidRDefault="00364C5D" w:rsidP="00CC7215">
            <w:pPr>
              <w:widowControl w:val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  <w:szCs w:val="24"/>
              </w:rPr>
              <w:t>Цикл мероприятий в раках месячника оборонно – массовой работы</w:t>
            </w:r>
          </w:p>
        </w:tc>
        <w:tc>
          <w:tcPr>
            <w:tcW w:w="2551" w:type="dxa"/>
          </w:tcPr>
          <w:p w:rsidR="00364C5D" w:rsidRPr="00CC7215" w:rsidRDefault="00364C5D" w:rsidP="00517569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  <w:tc>
          <w:tcPr>
            <w:tcW w:w="1988" w:type="dxa"/>
          </w:tcPr>
          <w:p w:rsidR="00364C5D" w:rsidRPr="00CC7215" w:rsidRDefault="00364C5D" w:rsidP="00414091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учреждений</w:t>
            </w:r>
          </w:p>
        </w:tc>
      </w:tr>
    </w:tbl>
    <w:p w:rsidR="00CF57B9" w:rsidRDefault="00CF57B9" w:rsidP="00D54653">
      <w:pPr>
        <w:rPr>
          <w:rFonts w:ascii="Times New Roman" w:hAnsi="Times New Roman" w:cs="Times New Roman"/>
          <w:sz w:val="28"/>
          <w:szCs w:val="28"/>
        </w:rPr>
      </w:pPr>
    </w:p>
    <w:p w:rsidR="00CF57B9" w:rsidRDefault="00CF57B9" w:rsidP="00D54653">
      <w:pPr>
        <w:rPr>
          <w:rFonts w:ascii="Times New Roman" w:hAnsi="Times New Roman" w:cs="Times New Roman"/>
          <w:sz w:val="28"/>
          <w:szCs w:val="28"/>
        </w:rPr>
      </w:pPr>
    </w:p>
    <w:p w:rsidR="00E00C8D" w:rsidRPr="00414091" w:rsidRDefault="00D54653" w:rsidP="00D54653">
      <w:pPr>
        <w:rPr>
          <w:rFonts w:ascii="PT Astra Sans" w:hAnsi="PT Astra Sans" w:cs="Times New Roman"/>
          <w:sz w:val="28"/>
          <w:szCs w:val="28"/>
        </w:rPr>
      </w:pPr>
      <w:r w:rsidRPr="00414091">
        <w:rPr>
          <w:rFonts w:ascii="PT Astra Sans" w:hAnsi="PT Astra Sans" w:cs="Times New Roman"/>
          <w:sz w:val="28"/>
          <w:szCs w:val="28"/>
        </w:rPr>
        <w:t xml:space="preserve">Начальник Отдела культуры                          </w:t>
      </w:r>
      <w:r w:rsidR="00A66A72" w:rsidRPr="00414091">
        <w:rPr>
          <w:rFonts w:ascii="PT Astra Sans" w:hAnsi="PT Astra Sans" w:cs="Times New Roman"/>
          <w:sz w:val="28"/>
          <w:szCs w:val="28"/>
        </w:rPr>
        <w:t xml:space="preserve">                             М.С. Бурнашова</w:t>
      </w:r>
    </w:p>
    <w:sectPr w:rsidR="00E00C8D" w:rsidRPr="00414091" w:rsidSect="00F8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E3B"/>
    <w:multiLevelType w:val="multilevel"/>
    <w:tmpl w:val="5E86A4B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F"/>
    <w:rsid w:val="00062554"/>
    <w:rsid w:val="000E515D"/>
    <w:rsid w:val="001325F7"/>
    <w:rsid w:val="001E5B93"/>
    <w:rsid w:val="00276CDF"/>
    <w:rsid w:val="00277F7F"/>
    <w:rsid w:val="002D76B7"/>
    <w:rsid w:val="002D7EBB"/>
    <w:rsid w:val="00344B66"/>
    <w:rsid w:val="00364C5D"/>
    <w:rsid w:val="003711E8"/>
    <w:rsid w:val="003B3EB0"/>
    <w:rsid w:val="00411839"/>
    <w:rsid w:val="00414091"/>
    <w:rsid w:val="004260FD"/>
    <w:rsid w:val="0047550D"/>
    <w:rsid w:val="00484964"/>
    <w:rsid w:val="00487838"/>
    <w:rsid w:val="00542257"/>
    <w:rsid w:val="005C2D2A"/>
    <w:rsid w:val="00630B3F"/>
    <w:rsid w:val="00635D95"/>
    <w:rsid w:val="00654AEB"/>
    <w:rsid w:val="006962AA"/>
    <w:rsid w:val="006A39FB"/>
    <w:rsid w:val="006B0F00"/>
    <w:rsid w:val="00726B1A"/>
    <w:rsid w:val="00734AB0"/>
    <w:rsid w:val="00754DF1"/>
    <w:rsid w:val="00794E00"/>
    <w:rsid w:val="00797C12"/>
    <w:rsid w:val="007A467A"/>
    <w:rsid w:val="007E67D6"/>
    <w:rsid w:val="00811288"/>
    <w:rsid w:val="00847D54"/>
    <w:rsid w:val="00860352"/>
    <w:rsid w:val="00861416"/>
    <w:rsid w:val="008A2374"/>
    <w:rsid w:val="008C4BA4"/>
    <w:rsid w:val="00985C2B"/>
    <w:rsid w:val="009A3BD2"/>
    <w:rsid w:val="009F263E"/>
    <w:rsid w:val="00A501EA"/>
    <w:rsid w:val="00A66A72"/>
    <w:rsid w:val="00AC706F"/>
    <w:rsid w:val="00B1050D"/>
    <w:rsid w:val="00B23F87"/>
    <w:rsid w:val="00B244D4"/>
    <w:rsid w:val="00B80AC4"/>
    <w:rsid w:val="00BD6AF2"/>
    <w:rsid w:val="00BE7635"/>
    <w:rsid w:val="00C66290"/>
    <w:rsid w:val="00CC1F2A"/>
    <w:rsid w:val="00CC7215"/>
    <w:rsid w:val="00CF57B9"/>
    <w:rsid w:val="00D23C64"/>
    <w:rsid w:val="00D3420D"/>
    <w:rsid w:val="00D51369"/>
    <w:rsid w:val="00D54653"/>
    <w:rsid w:val="00D57F63"/>
    <w:rsid w:val="00E00C8D"/>
    <w:rsid w:val="00E46A52"/>
    <w:rsid w:val="00F166CF"/>
    <w:rsid w:val="00F55448"/>
    <w:rsid w:val="00F8347F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DF"/>
    <w:pPr>
      <w:spacing w:after="0" w:line="240" w:lineRule="auto"/>
    </w:pPr>
  </w:style>
  <w:style w:type="table" w:styleId="a4">
    <w:name w:val="Table Grid"/>
    <w:basedOn w:val="a1"/>
    <w:uiPriority w:val="59"/>
    <w:rsid w:val="0027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711E8"/>
    <w:pPr>
      <w:suppressAutoHyphens/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3711E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DF"/>
    <w:pPr>
      <w:spacing w:after="0" w:line="240" w:lineRule="auto"/>
    </w:pPr>
  </w:style>
  <w:style w:type="table" w:styleId="a4">
    <w:name w:val="Table Grid"/>
    <w:basedOn w:val="a1"/>
    <w:uiPriority w:val="59"/>
    <w:rsid w:val="0027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711E8"/>
    <w:pPr>
      <w:suppressAutoHyphens/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3711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User-k</cp:lastModifiedBy>
  <cp:revision>9</cp:revision>
  <cp:lastPrinted>2021-04-16T08:39:00Z</cp:lastPrinted>
  <dcterms:created xsi:type="dcterms:W3CDTF">2020-12-22T10:38:00Z</dcterms:created>
  <dcterms:modified xsi:type="dcterms:W3CDTF">2021-04-16T08:39:00Z</dcterms:modified>
</cp:coreProperties>
</file>