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AE" w:rsidRPr="00DF4E9F" w:rsidRDefault="004405AE" w:rsidP="004405AE">
      <w:pPr>
        <w:jc w:val="center"/>
        <w:rPr>
          <w:rFonts w:ascii="PT Astra Sans" w:hAnsi="PT Astra Sans"/>
          <w:b/>
          <w:sz w:val="36"/>
          <w:szCs w:val="36"/>
        </w:rPr>
      </w:pPr>
      <w:r w:rsidRPr="00DF4E9F">
        <w:rPr>
          <w:rFonts w:ascii="PT Astra Sans" w:hAnsi="PT Astra Sans"/>
          <w:b/>
          <w:sz w:val="36"/>
          <w:szCs w:val="36"/>
        </w:rPr>
        <w:t xml:space="preserve">Белозерская районная Дума </w:t>
      </w:r>
    </w:p>
    <w:p w:rsidR="004405AE" w:rsidRPr="00DF4E9F" w:rsidRDefault="004405AE" w:rsidP="004405AE">
      <w:pPr>
        <w:jc w:val="center"/>
        <w:rPr>
          <w:rFonts w:ascii="PT Astra Sans" w:hAnsi="PT Astra Sans"/>
          <w:b/>
          <w:sz w:val="36"/>
          <w:szCs w:val="36"/>
        </w:rPr>
      </w:pPr>
      <w:r w:rsidRPr="00DF4E9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405AE" w:rsidRPr="00DF4E9F" w:rsidRDefault="004405AE" w:rsidP="004405AE">
      <w:pPr>
        <w:jc w:val="center"/>
        <w:rPr>
          <w:rFonts w:ascii="PT Astra Sans" w:hAnsi="PT Astra Sans"/>
          <w:b/>
          <w:sz w:val="28"/>
          <w:szCs w:val="28"/>
        </w:rPr>
      </w:pPr>
    </w:p>
    <w:p w:rsidR="004405AE" w:rsidRPr="00DF4E9F" w:rsidRDefault="004405AE" w:rsidP="004405AE">
      <w:pPr>
        <w:jc w:val="center"/>
        <w:rPr>
          <w:rFonts w:ascii="PT Astra Sans" w:hAnsi="PT Astra Sans"/>
          <w:b/>
          <w:sz w:val="28"/>
          <w:szCs w:val="28"/>
        </w:rPr>
      </w:pPr>
    </w:p>
    <w:p w:rsidR="004405AE" w:rsidRPr="00DF4E9F" w:rsidRDefault="004405AE" w:rsidP="004405AE">
      <w:pPr>
        <w:jc w:val="center"/>
        <w:rPr>
          <w:rFonts w:ascii="PT Astra Sans" w:hAnsi="PT Astra Sans"/>
          <w:b/>
          <w:sz w:val="52"/>
          <w:szCs w:val="52"/>
        </w:rPr>
      </w:pPr>
      <w:r w:rsidRPr="00DF4E9F">
        <w:rPr>
          <w:rFonts w:ascii="PT Astra Sans" w:hAnsi="PT Astra Sans"/>
          <w:b/>
          <w:sz w:val="52"/>
          <w:szCs w:val="52"/>
        </w:rPr>
        <w:t>РЕШЕНИЕ</w:t>
      </w:r>
    </w:p>
    <w:p w:rsidR="004405AE" w:rsidRPr="00DF4E9F" w:rsidRDefault="004405AE" w:rsidP="004405AE">
      <w:pPr>
        <w:jc w:val="center"/>
        <w:rPr>
          <w:rFonts w:ascii="PT Astra Sans" w:hAnsi="PT Astra Sans"/>
          <w:b/>
          <w:sz w:val="28"/>
          <w:szCs w:val="28"/>
        </w:rPr>
      </w:pPr>
    </w:p>
    <w:p w:rsidR="004405AE" w:rsidRPr="00DF4E9F" w:rsidRDefault="004405AE" w:rsidP="004405AE">
      <w:pPr>
        <w:jc w:val="center"/>
        <w:rPr>
          <w:rFonts w:ascii="PT Astra Sans" w:hAnsi="PT Astra Sans"/>
          <w:b/>
          <w:sz w:val="28"/>
          <w:szCs w:val="28"/>
        </w:rPr>
      </w:pPr>
    </w:p>
    <w:p w:rsidR="004405AE" w:rsidRPr="00DF4E9F" w:rsidRDefault="006821C8" w:rsidP="004405AE">
      <w:pPr>
        <w:rPr>
          <w:rFonts w:ascii="PT Astra Sans" w:hAnsi="PT Astra Sans"/>
        </w:rPr>
      </w:pPr>
      <w:r>
        <w:rPr>
          <w:rFonts w:ascii="PT Astra Sans" w:hAnsi="PT Astra Sans"/>
        </w:rPr>
        <w:t>от 25</w:t>
      </w:r>
      <w:r w:rsidR="004405AE" w:rsidRPr="00DF4E9F">
        <w:rPr>
          <w:rFonts w:ascii="PT Astra Sans" w:hAnsi="PT Astra Sans"/>
        </w:rPr>
        <w:t xml:space="preserve"> </w:t>
      </w:r>
      <w:r w:rsidR="00B85AE0">
        <w:rPr>
          <w:rFonts w:ascii="PT Astra Sans" w:hAnsi="PT Astra Sans"/>
        </w:rPr>
        <w:t>дека</w:t>
      </w:r>
      <w:r w:rsidR="004405AE" w:rsidRPr="00DF4E9F">
        <w:rPr>
          <w:rFonts w:ascii="PT Astra Sans" w:hAnsi="PT Astra Sans"/>
        </w:rPr>
        <w:t>бря 20</w:t>
      </w:r>
      <w:r w:rsidR="00B85AE0">
        <w:rPr>
          <w:rFonts w:ascii="PT Astra Sans" w:hAnsi="PT Astra Sans"/>
        </w:rPr>
        <w:t>20</w:t>
      </w:r>
      <w:r w:rsidR="004405AE" w:rsidRPr="00DF4E9F">
        <w:rPr>
          <w:rFonts w:ascii="PT Astra Sans" w:hAnsi="PT Astra Sans"/>
        </w:rPr>
        <w:t xml:space="preserve"> года  №</w:t>
      </w:r>
      <w:r>
        <w:rPr>
          <w:rFonts w:ascii="PT Astra Sans" w:hAnsi="PT Astra Sans"/>
        </w:rPr>
        <w:t xml:space="preserve"> 21</w:t>
      </w:r>
    </w:p>
    <w:p w:rsidR="004405AE" w:rsidRPr="00DF4E9F" w:rsidRDefault="00267BE0" w:rsidP="004405AE">
      <w:pPr>
        <w:rPr>
          <w:rFonts w:ascii="PT Astra Sans" w:hAnsi="PT Astra Sans"/>
          <w:sz w:val="20"/>
          <w:szCs w:val="20"/>
        </w:rPr>
      </w:pPr>
      <w:r w:rsidRPr="00DF4E9F">
        <w:rPr>
          <w:rFonts w:ascii="PT Astra Sans" w:hAnsi="PT Astra Sans"/>
        </w:rPr>
        <w:t xml:space="preserve">            </w:t>
      </w:r>
      <w:r w:rsidR="004405AE" w:rsidRPr="00DF4E9F">
        <w:rPr>
          <w:rFonts w:ascii="PT Astra Sans" w:hAnsi="PT Astra Sans"/>
          <w:sz w:val="20"/>
          <w:szCs w:val="20"/>
        </w:rPr>
        <w:t>с. Белозерское</w:t>
      </w:r>
    </w:p>
    <w:p w:rsidR="004405AE" w:rsidRPr="00DF4E9F" w:rsidRDefault="004405AE" w:rsidP="004405AE">
      <w:pPr>
        <w:jc w:val="center"/>
        <w:rPr>
          <w:rFonts w:ascii="PT Astra Sans" w:hAnsi="PT Astra Sans"/>
          <w:b/>
        </w:rPr>
      </w:pPr>
    </w:p>
    <w:p w:rsidR="004405AE" w:rsidRPr="00DF4E9F" w:rsidRDefault="004405AE" w:rsidP="004405AE">
      <w:pPr>
        <w:jc w:val="center"/>
        <w:rPr>
          <w:rFonts w:ascii="PT Astra Sans" w:hAnsi="PT Astra Sans"/>
          <w:b/>
        </w:rPr>
      </w:pPr>
    </w:p>
    <w:p w:rsidR="004405AE" w:rsidRPr="00DF4E9F" w:rsidRDefault="004405AE" w:rsidP="004405AE">
      <w:pPr>
        <w:jc w:val="center"/>
        <w:rPr>
          <w:rFonts w:ascii="PT Astra Sans" w:hAnsi="PT Astra Sans"/>
          <w:b/>
        </w:rPr>
      </w:pPr>
    </w:p>
    <w:p w:rsidR="004405AE" w:rsidRPr="00DF4E9F" w:rsidRDefault="004405AE" w:rsidP="004405AE">
      <w:pPr>
        <w:jc w:val="center"/>
        <w:rPr>
          <w:rFonts w:ascii="PT Astra Sans" w:hAnsi="PT Astra Sans"/>
          <w:b/>
        </w:rPr>
      </w:pPr>
      <w:r w:rsidRPr="00DF4E9F">
        <w:rPr>
          <w:rFonts w:ascii="PT Astra Sans" w:hAnsi="PT Astra Sans"/>
          <w:b/>
        </w:rPr>
        <w:t>Об утверждении рабочей комиссии для предварительного рассмотрения кандидатур для присвоения почетного звания Белозерского района «Почетный гражданин Белозерского района»</w:t>
      </w:r>
      <w:r w:rsidR="00AA0A13" w:rsidRPr="00DF4E9F">
        <w:rPr>
          <w:rFonts w:ascii="PT Astra Sans" w:hAnsi="PT Astra Sans"/>
          <w:b/>
        </w:rPr>
        <w:t xml:space="preserve"> в новой редакции</w:t>
      </w:r>
    </w:p>
    <w:p w:rsidR="004405AE" w:rsidRPr="00DF4E9F" w:rsidRDefault="004405AE" w:rsidP="004405AE">
      <w:pPr>
        <w:jc w:val="center"/>
        <w:rPr>
          <w:rFonts w:ascii="PT Astra Sans" w:hAnsi="PT Astra Sans"/>
          <w:b/>
        </w:rPr>
      </w:pPr>
    </w:p>
    <w:p w:rsidR="004405AE" w:rsidRPr="00DF4E9F" w:rsidRDefault="004405AE" w:rsidP="004405AE">
      <w:pPr>
        <w:jc w:val="both"/>
        <w:rPr>
          <w:rFonts w:ascii="PT Astra Sans" w:hAnsi="PT Astra Sans"/>
          <w:b/>
        </w:rPr>
      </w:pPr>
    </w:p>
    <w:p w:rsidR="004405AE" w:rsidRPr="00DF4E9F" w:rsidRDefault="004405AE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Руководствуясь решением Белозерской</w:t>
      </w:r>
      <w:r w:rsidR="00267BE0" w:rsidRPr="00DF4E9F">
        <w:rPr>
          <w:rFonts w:ascii="PT Astra Sans" w:hAnsi="PT Astra Sans"/>
        </w:rPr>
        <w:t xml:space="preserve"> районной Думы от 6 июля </w:t>
      </w:r>
      <w:r w:rsidRPr="00DF4E9F">
        <w:rPr>
          <w:rFonts w:ascii="PT Astra Sans" w:hAnsi="PT Astra Sans"/>
        </w:rPr>
        <w:t>20</w:t>
      </w:r>
      <w:r w:rsidR="00267BE0" w:rsidRPr="00DF4E9F">
        <w:rPr>
          <w:rFonts w:ascii="PT Astra Sans" w:hAnsi="PT Astra Sans"/>
        </w:rPr>
        <w:t>12</w:t>
      </w:r>
      <w:r w:rsidRPr="00DF4E9F">
        <w:rPr>
          <w:rFonts w:ascii="PT Astra Sans" w:hAnsi="PT Astra Sans"/>
        </w:rPr>
        <w:t xml:space="preserve"> года № </w:t>
      </w:r>
      <w:r w:rsidR="00267BE0" w:rsidRPr="00DF4E9F">
        <w:rPr>
          <w:rFonts w:ascii="PT Astra Sans" w:hAnsi="PT Astra Sans"/>
        </w:rPr>
        <w:t>208</w:t>
      </w:r>
      <w:r w:rsidRPr="00DF4E9F">
        <w:rPr>
          <w:rFonts w:ascii="PT Astra Sans" w:hAnsi="PT Astra Sans"/>
        </w:rPr>
        <w:t xml:space="preserve">  «О </w:t>
      </w:r>
      <w:proofErr w:type="gramStart"/>
      <w:r w:rsidR="00267BE0" w:rsidRPr="00DF4E9F">
        <w:rPr>
          <w:rFonts w:ascii="PT Astra Sans" w:hAnsi="PT Astra Sans"/>
        </w:rPr>
        <w:t>Положении</w:t>
      </w:r>
      <w:proofErr w:type="gramEnd"/>
      <w:r w:rsidR="00267BE0" w:rsidRPr="00DF4E9F">
        <w:rPr>
          <w:rFonts w:ascii="PT Astra Sans" w:hAnsi="PT Astra Sans"/>
        </w:rPr>
        <w:t xml:space="preserve"> о </w:t>
      </w:r>
      <w:r w:rsidRPr="00DF4E9F">
        <w:rPr>
          <w:rFonts w:ascii="PT Astra Sans" w:hAnsi="PT Astra Sans"/>
        </w:rPr>
        <w:t xml:space="preserve">почетном звании Белозерского района «Почетный гражданин Белозерского района» </w:t>
      </w:r>
      <w:r w:rsidR="00267BE0" w:rsidRPr="00DF4E9F">
        <w:rPr>
          <w:rFonts w:ascii="PT Astra Sans" w:hAnsi="PT Astra Sans"/>
        </w:rPr>
        <w:t>в новой редакции</w:t>
      </w:r>
      <w:r w:rsidR="00DF4E9F" w:rsidRPr="00DF4E9F">
        <w:rPr>
          <w:rFonts w:ascii="PT Astra Sans" w:hAnsi="PT Astra Sans"/>
        </w:rPr>
        <w:t>»</w:t>
      </w:r>
      <w:r w:rsidR="00267BE0" w:rsidRPr="00DF4E9F">
        <w:rPr>
          <w:rFonts w:ascii="PT Astra Sans" w:hAnsi="PT Astra Sans"/>
        </w:rPr>
        <w:t xml:space="preserve">, </w:t>
      </w:r>
      <w:r w:rsidRPr="00DF4E9F">
        <w:rPr>
          <w:rFonts w:ascii="PT Astra Sans" w:hAnsi="PT Astra Sans"/>
        </w:rPr>
        <w:t>Белозерская районная Дума</w:t>
      </w:r>
    </w:p>
    <w:p w:rsidR="004405AE" w:rsidRPr="00DF4E9F" w:rsidRDefault="004405AE" w:rsidP="00267BE0">
      <w:pPr>
        <w:jc w:val="both"/>
        <w:rPr>
          <w:rFonts w:ascii="PT Astra Sans" w:hAnsi="PT Astra Sans"/>
          <w:b/>
        </w:rPr>
      </w:pPr>
      <w:r w:rsidRPr="00DF4E9F">
        <w:rPr>
          <w:rFonts w:ascii="PT Astra Sans" w:hAnsi="PT Astra Sans"/>
          <w:b/>
        </w:rPr>
        <w:t>РЕШИЛА:</w:t>
      </w:r>
    </w:p>
    <w:p w:rsidR="004405AE" w:rsidRPr="00DF4E9F" w:rsidRDefault="004405AE" w:rsidP="00DF4E9F">
      <w:pPr>
        <w:ind w:firstLine="708"/>
        <w:jc w:val="both"/>
        <w:rPr>
          <w:rFonts w:ascii="PT Astra Sans" w:hAnsi="PT Astra Sans"/>
        </w:rPr>
      </w:pPr>
    </w:p>
    <w:p w:rsidR="00267BE0" w:rsidRPr="00DF4E9F" w:rsidRDefault="00267BE0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1. Утвердить рабочую комиссию для предварительного рассмотрения кандидатур для присвоения почетного звания Белозерского района «Почетный гражданин Белозерского района» в составе:</w:t>
      </w:r>
    </w:p>
    <w:p w:rsidR="00DF4E9F" w:rsidRPr="00DF4E9F" w:rsidRDefault="00DF4E9F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- Вахтомин Константин Викторович – заместитель Председателя Белозерской районной Думы;</w:t>
      </w:r>
    </w:p>
    <w:p w:rsidR="00267BE0" w:rsidRPr="00DF4E9F" w:rsidRDefault="00267BE0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-</w:t>
      </w:r>
      <w:r w:rsidR="00DF4E9F" w:rsidRPr="00DF4E9F">
        <w:rPr>
          <w:rFonts w:ascii="PT Astra Sans" w:hAnsi="PT Astra Sans"/>
        </w:rPr>
        <w:t xml:space="preserve"> Еланцева Татьяна Владимировна - п</w:t>
      </w:r>
      <w:r w:rsidRPr="00DF4E9F">
        <w:rPr>
          <w:rFonts w:ascii="PT Astra Sans" w:hAnsi="PT Astra Sans"/>
        </w:rPr>
        <w:t>редседатель Белозерской районной Думы,</w:t>
      </w:r>
    </w:p>
    <w:p w:rsidR="00267BE0" w:rsidRPr="00DF4E9F" w:rsidRDefault="00267BE0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-</w:t>
      </w:r>
      <w:r w:rsidR="00DF4E9F" w:rsidRPr="00DF4E9F">
        <w:rPr>
          <w:rFonts w:ascii="PT Astra Sans" w:hAnsi="PT Astra Sans"/>
        </w:rPr>
        <w:t xml:space="preserve"> </w:t>
      </w:r>
      <w:r w:rsidRPr="00DF4E9F">
        <w:rPr>
          <w:rFonts w:ascii="PT Astra Sans" w:hAnsi="PT Astra Sans"/>
        </w:rPr>
        <w:t>Макаров Пётр Александрович –</w:t>
      </w:r>
      <w:r w:rsidR="00D15E7C">
        <w:rPr>
          <w:rFonts w:ascii="PT Astra Sans" w:hAnsi="PT Astra Sans"/>
        </w:rPr>
        <w:t xml:space="preserve"> </w:t>
      </w:r>
      <w:r w:rsidR="00D15E7C" w:rsidRPr="00DF4E9F">
        <w:rPr>
          <w:rFonts w:ascii="PT Astra Sans" w:hAnsi="PT Astra Sans"/>
        </w:rPr>
        <w:t xml:space="preserve">председатель </w:t>
      </w:r>
      <w:r w:rsidRPr="00DF4E9F">
        <w:rPr>
          <w:rFonts w:ascii="PT Astra Sans" w:hAnsi="PT Astra Sans"/>
        </w:rPr>
        <w:t>комиссии по социальной политике</w:t>
      </w:r>
      <w:r w:rsidR="00DF4E9F" w:rsidRPr="00DF4E9F">
        <w:rPr>
          <w:rFonts w:ascii="PT Astra Sans" w:hAnsi="PT Astra Sans"/>
        </w:rPr>
        <w:t>;</w:t>
      </w:r>
    </w:p>
    <w:p w:rsidR="00DF4E9F" w:rsidRPr="00DF4E9F" w:rsidRDefault="00DF4E9F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- Устюгов Денис Валентинович – председатель комиссии по агропромышленному комплексу, малому бизнесу и предпринимательству;</w:t>
      </w:r>
    </w:p>
    <w:p w:rsidR="00267BE0" w:rsidRPr="00DF4E9F" w:rsidRDefault="00267BE0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>-</w:t>
      </w:r>
      <w:r w:rsidR="00DF4E9F" w:rsidRPr="00DF4E9F">
        <w:rPr>
          <w:rFonts w:ascii="PT Astra Sans" w:hAnsi="PT Astra Sans"/>
        </w:rPr>
        <w:t xml:space="preserve"> </w:t>
      </w:r>
      <w:r w:rsidRPr="00DF4E9F">
        <w:rPr>
          <w:rFonts w:ascii="PT Astra Sans" w:hAnsi="PT Astra Sans"/>
        </w:rPr>
        <w:t>Федотова Людмила Владимировна –</w:t>
      </w:r>
      <w:r w:rsidR="00DF4E9F" w:rsidRPr="00DF4E9F">
        <w:rPr>
          <w:rFonts w:ascii="PT Astra Sans" w:hAnsi="PT Astra Sans"/>
        </w:rPr>
        <w:t xml:space="preserve"> </w:t>
      </w:r>
      <w:r w:rsidRPr="00DF4E9F">
        <w:rPr>
          <w:rFonts w:ascii="PT Astra Sans" w:hAnsi="PT Astra Sans"/>
        </w:rPr>
        <w:t xml:space="preserve">председателя </w:t>
      </w:r>
      <w:r w:rsidR="00DF4E9F" w:rsidRPr="00DF4E9F">
        <w:rPr>
          <w:rFonts w:ascii="PT Astra Sans" w:hAnsi="PT Astra Sans"/>
        </w:rPr>
        <w:t>комиссии по бюджету и нормотворческой деятельности.</w:t>
      </w:r>
    </w:p>
    <w:p w:rsidR="00AA0A13" w:rsidRPr="00DF4E9F" w:rsidRDefault="00267BE0" w:rsidP="00DF4E9F">
      <w:pPr>
        <w:ind w:firstLine="708"/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 xml:space="preserve">2. </w:t>
      </w:r>
      <w:r w:rsidR="00AA0A13" w:rsidRPr="00DF4E9F">
        <w:rPr>
          <w:rFonts w:ascii="PT Astra Sans" w:hAnsi="PT Astra Sans"/>
        </w:rPr>
        <w:t xml:space="preserve">Решение Белозерской районной Думы от 23 </w:t>
      </w:r>
      <w:r w:rsidR="00DF4E9F">
        <w:rPr>
          <w:rFonts w:ascii="PT Astra Sans" w:hAnsi="PT Astra Sans"/>
        </w:rPr>
        <w:t>ноября</w:t>
      </w:r>
      <w:r w:rsidR="00AA0A13" w:rsidRPr="00DF4E9F">
        <w:rPr>
          <w:rFonts w:ascii="PT Astra Sans" w:hAnsi="PT Astra Sans"/>
        </w:rPr>
        <w:t xml:space="preserve"> 201</w:t>
      </w:r>
      <w:r w:rsidR="00DF4E9F">
        <w:rPr>
          <w:rFonts w:ascii="PT Astra Sans" w:hAnsi="PT Astra Sans"/>
        </w:rPr>
        <w:t>8</w:t>
      </w:r>
      <w:r w:rsidR="00AA0A13" w:rsidRPr="00DF4E9F">
        <w:rPr>
          <w:rFonts w:ascii="PT Astra Sans" w:hAnsi="PT Astra Sans"/>
        </w:rPr>
        <w:t xml:space="preserve"> года №</w:t>
      </w:r>
      <w:r w:rsidR="00DF4E9F" w:rsidRPr="00DF4E9F">
        <w:rPr>
          <w:rFonts w:ascii="PT Astra Sans" w:hAnsi="PT Astra Sans"/>
        </w:rPr>
        <w:t>208</w:t>
      </w:r>
      <w:r w:rsidR="00AA0A13" w:rsidRPr="00DF4E9F">
        <w:rPr>
          <w:rFonts w:ascii="PT Astra Sans" w:hAnsi="PT Astra Sans"/>
        </w:rPr>
        <w:t xml:space="preserve"> «Об утверждении рабочей комиссии для предварительного рассмотрения кандидатур для присвоения почетного звания Белозерского района «Почетный гражданин Белозерского района» признать утратившим силу.</w:t>
      </w:r>
    </w:p>
    <w:p w:rsidR="004405AE" w:rsidRPr="00DF4E9F" w:rsidRDefault="004405AE" w:rsidP="00267BE0">
      <w:pPr>
        <w:jc w:val="both"/>
        <w:rPr>
          <w:rFonts w:ascii="PT Astra Sans" w:hAnsi="PT Astra Sans"/>
        </w:rPr>
      </w:pPr>
    </w:p>
    <w:p w:rsidR="00267BE0" w:rsidRPr="00DF4E9F" w:rsidRDefault="00267BE0" w:rsidP="00267BE0">
      <w:pPr>
        <w:jc w:val="both"/>
        <w:rPr>
          <w:rFonts w:ascii="PT Astra Sans" w:hAnsi="PT Astra Sans"/>
        </w:rPr>
      </w:pPr>
    </w:p>
    <w:p w:rsidR="004405AE" w:rsidRPr="00DF4E9F" w:rsidRDefault="004405AE" w:rsidP="00267BE0">
      <w:pPr>
        <w:jc w:val="both"/>
        <w:rPr>
          <w:rFonts w:ascii="PT Astra Sans" w:hAnsi="PT Astra Sans"/>
        </w:rPr>
      </w:pPr>
      <w:bookmarkStart w:id="0" w:name="_GoBack"/>
      <w:bookmarkEnd w:id="0"/>
      <w:r w:rsidRPr="00DF4E9F">
        <w:rPr>
          <w:rFonts w:ascii="PT Astra Sans" w:hAnsi="PT Astra Sans"/>
        </w:rPr>
        <w:t>Председатель</w:t>
      </w:r>
    </w:p>
    <w:p w:rsidR="004405AE" w:rsidRPr="00DF4E9F" w:rsidRDefault="004405AE" w:rsidP="00267BE0">
      <w:pPr>
        <w:jc w:val="both"/>
        <w:rPr>
          <w:rFonts w:ascii="PT Astra Sans" w:hAnsi="PT Astra Sans"/>
        </w:rPr>
      </w:pPr>
      <w:r w:rsidRPr="00DF4E9F">
        <w:rPr>
          <w:rFonts w:ascii="PT Astra Sans" w:hAnsi="PT Astra Sans"/>
        </w:rPr>
        <w:t xml:space="preserve">Белозерской районной Думы            </w:t>
      </w:r>
      <w:r w:rsidR="00DF4E9F" w:rsidRPr="00DF4E9F">
        <w:rPr>
          <w:rFonts w:ascii="PT Astra Sans" w:hAnsi="PT Astra Sans"/>
        </w:rPr>
        <w:t xml:space="preserve">             </w:t>
      </w:r>
      <w:r w:rsidRPr="00DF4E9F">
        <w:rPr>
          <w:rFonts w:ascii="PT Astra Sans" w:hAnsi="PT Astra Sans"/>
        </w:rPr>
        <w:t xml:space="preserve">                                Т.В. Еланцева</w:t>
      </w:r>
    </w:p>
    <w:p w:rsidR="004405AE" w:rsidRPr="00DF4E9F" w:rsidRDefault="004405AE" w:rsidP="004405AE">
      <w:pPr>
        <w:jc w:val="both"/>
        <w:rPr>
          <w:rFonts w:ascii="PT Astra Sans" w:hAnsi="PT Astra Sans"/>
        </w:rPr>
      </w:pPr>
    </w:p>
    <w:p w:rsidR="001E658D" w:rsidRDefault="001E658D" w:rsidP="004405AE">
      <w:pPr>
        <w:jc w:val="both"/>
        <w:rPr>
          <w:rFonts w:ascii="PT Astra Sans" w:hAnsi="PT Astra Sans"/>
        </w:rPr>
      </w:pPr>
    </w:p>
    <w:p w:rsidR="006821C8" w:rsidRDefault="006821C8" w:rsidP="004405AE">
      <w:pPr>
        <w:jc w:val="both"/>
        <w:rPr>
          <w:rFonts w:ascii="PT Astra Sans" w:hAnsi="PT Astra Sans"/>
        </w:rPr>
      </w:pPr>
    </w:p>
    <w:p w:rsidR="006821C8" w:rsidRPr="00DF4E9F" w:rsidRDefault="006821C8" w:rsidP="004405AE">
      <w:pPr>
        <w:jc w:val="both"/>
        <w:rPr>
          <w:rFonts w:ascii="PT Astra Sans" w:hAnsi="PT Astra Sans"/>
        </w:rPr>
      </w:pPr>
      <w:r w:rsidRPr="006821C8">
        <w:rPr>
          <w:rFonts w:ascii="PT Astra Sans" w:hAnsi="PT Astra Sans"/>
        </w:rPr>
        <w:t xml:space="preserve">Глава Белозерского района                            </w:t>
      </w:r>
      <w:r>
        <w:rPr>
          <w:rFonts w:ascii="PT Astra Sans" w:hAnsi="PT Astra Sans"/>
        </w:rPr>
        <w:t xml:space="preserve">               </w:t>
      </w:r>
      <w:r w:rsidRPr="006821C8">
        <w:rPr>
          <w:rFonts w:ascii="PT Astra Sans" w:hAnsi="PT Astra Sans"/>
        </w:rPr>
        <w:t xml:space="preserve">                А.В. Завьялов</w:t>
      </w:r>
    </w:p>
    <w:sectPr w:rsidR="006821C8" w:rsidRPr="00DF4E9F" w:rsidSect="00DF4E9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E2"/>
    <w:rsid w:val="001E658D"/>
    <w:rsid w:val="00267BE0"/>
    <w:rsid w:val="003538E2"/>
    <w:rsid w:val="004405AE"/>
    <w:rsid w:val="006821C8"/>
    <w:rsid w:val="007D1CC4"/>
    <w:rsid w:val="00AA0A13"/>
    <w:rsid w:val="00B44406"/>
    <w:rsid w:val="00B85AE0"/>
    <w:rsid w:val="00D15E7C"/>
    <w:rsid w:val="00D93468"/>
    <w:rsid w:val="00D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6821C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82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6821C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82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12</cp:revision>
  <cp:lastPrinted>2020-12-22T12:33:00Z</cp:lastPrinted>
  <dcterms:created xsi:type="dcterms:W3CDTF">2018-11-02T08:38:00Z</dcterms:created>
  <dcterms:modified xsi:type="dcterms:W3CDTF">2020-12-28T04:54:00Z</dcterms:modified>
</cp:coreProperties>
</file>