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3C14FF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</w:t>
      </w:r>
      <w:bookmarkStart w:id="0" w:name="_GoBack"/>
      <w:bookmarkEnd w:id="0"/>
      <w:r w:rsidRPr="00237153">
        <w:rPr>
          <w:rFonts w:ascii="PT Astra Sans" w:hAnsi="PT Astra Sans"/>
          <w:b/>
          <w:sz w:val="56"/>
          <w:szCs w:val="56"/>
        </w:rPr>
        <w:t>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305BE4">
        <w:rPr>
          <w:rFonts w:ascii="PT Astra Sans" w:hAnsi="PT Astra Sans"/>
          <w:sz w:val="24"/>
          <w:szCs w:val="28"/>
        </w:rPr>
        <w:t>24 марта</w:t>
      </w:r>
      <w:r w:rsidRPr="00237153">
        <w:rPr>
          <w:rFonts w:ascii="PT Astra Sans" w:hAnsi="PT Astra Sans"/>
          <w:sz w:val="24"/>
          <w:szCs w:val="28"/>
        </w:rPr>
        <w:t xml:space="preserve"> 2022 года №</w:t>
      </w:r>
      <w:r w:rsidR="00305BE4">
        <w:rPr>
          <w:rFonts w:ascii="PT Astra Sans" w:hAnsi="PT Astra Sans"/>
          <w:sz w:val="24"/>
          <w:szCs w:val="28"/>
        </w:rPr>
        <w:t xml:space="preserve"> 347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</w:t>
      </w:r>
      <w:r w:rsidR="00552A32">
        <w:rPr>
          <w:rFonts w:ascii="PT Astra Sans" w:hAnsi="PT Astra Sans"/>
          <w:sz w:val="20"/>
          <w:szCs w:val="20"/>
        </w:rPr>
        <w:t xml:space="preserve">  </w:t>
      </w:r>
      <w:r w:rsidRPr="00237153">
        <w:rPr>
          <w:rFonts w:ascii="PT Astra Sans" w:hAnsi="PT Astra Sans"/>
          <w:sz w:val="20"/>
          <w:szCs w:val="20"/>
        </w:rPr>
        <w:t xml:space="preserve">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A70760" w:rsidRPr="00552A32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552A32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552A32">
        <w:rPr>
          <w:rFonts w:ascii="PT Astra Sans" w:hAnsi="PT Astra Sans"/>
          <w:b/>
          <w:sz w:val="24"/>
          <w:szCs w:val="24"/>
        </w:rPr>
        <w:t>землепользования и застройки Нижнетобольного сельсовета Белозерского района Курганской области, утвержденные решением Нижнетобольной сельской Дум</w:t>
      </w:r>
      <w:r w:rsidR="00442316">
        <w:rPr>
          <w:rFonts w:ascii="PT Astra Sans" w:hAnsi="PT Astra Sans"/>
          <w:b/>
          <w:sz w:val="24"/>
          <w:szCs w:val="24"/>
        </w:rPr>
        <w:t>ы</w:t>
      </w:r>
      <w:r w:rsidRPr="00552A32">
        <w:rPr>
          <w:rFonts w:ascii="PT Astra Sans" w:hAnsi="PT Astra Sans"/>
          <w:b/>
          <w:sz w:val="24"/>
          <w:szCs w:val="24"/>
        </w:rPr>
        <w:t xml:space="preserve"> от 29.03.2013 г. № 4</w:t>
      </w:r>
    </w:p>
    <w:p w:rsidR="00A70760" w:rsidRPr="00770272" w:rsidRDefault="00A70760" w:rsidP="00A70760">
      <w:pPr>
        <w:pStyle w:val="a8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A70760">
        <w:rPr>
          <w:rFonts w:ascii="PT Astra Sans" w:hAnsi="PT Astra Sans"/>
          <w:sz w:val="24"/>
          <w:szCs w:val="24"/>
        </w:rPr>
        <w:t>Нижнетобольного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552A32" w:rsidRPr="00013DBD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552A32">
        <w:rPr>
          <w:rFonts w:ascii="PT Astra Sans" w:hAnsi="PT Astra Sans"/>
          <w:sz w:val="24"/>
          <w:szCs w:val="24"/>
          <w:lang w:eastAsia="ru-RU"/>
        </w:rPr>
        <w:t xml:space="preserve">1. </w:t>
      </w:r>
      <w:r w:rsidRPr="00552A32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552A32" w:rsidRPr="00552A32">
        <w:rPr>
          <w:rFonts w:ascii="PT Astra Sans" w:hAnsi="PT Astra Sans"/>
          <w:sz w:val="24"/>
          <w:szCs w:val="24"/>
        </w:rPr>
        <w:t>Нижнетобольного сельсовета Белозерского района Курганской области, утвержденные решением Нижнетобольной сельской Дум</w:t>
      </w:r>
      <w:r w:rsidR="00442316">
        <w:rPr>
          <w:rFonts w:ascii="PT Astra Sans" w:hAnsi="PT Astra Sans"/>
          <w:sz w:val="24"/>
          <w:szCs w:val="24"/>
        </w:rPr>
        <w:t>ы</w:t>
      </w:r>
      <w:r w:rsidR="00552A32" w:rsidRPr="00552A32">
        <w:rPr>
          <w:rFonts w:ascii="PT Astra Sans" w:hAnsi="PT Astra Sans"/>
          <w:sz w:val="24"/>
          <w:szCs w:val="24"/>
        </w:rPr>
        <w:t xml:space="preserve"> от 29.03.2013 г. № 4 в части изменения </w:t>
      </w:r>
      <w:r w:rsidR="00013DBD" w:rsidRPr="00013DBD">
        <w:rPr>
          <w:rFonts w:ascii="PT Astra Sans" w:hAnsi="PT Astra Sans"/>
          <w:sz w:val="24"/>
          <w:szCs w:val="24"/>
        </w:rPr>
        <w:t>зоны П-5 (Зона производственных объектов V класса опасности)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 кадастровым номером 45:02:060301:412, расположенного по адресу: Курганская область, Белозерский район, с. Нижнетобольное</w:t>
      </w:r>
      <w:r w:rsidR="00442316" w:rsidRPr="00013DBD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552A32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Разместить настоящее решение на официальном сайте Администрации Белозерского </w:t>
      </w:r>
      <w:r w:rsidR="00552A32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305BE4" w:rsidRPr="002218DF" w:rsidRDefault="00305BE4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3C14FF" w:rsidRPr="002218DF" w:rsidRDefault="003C14FF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1E" w:rsidRDefault="004F311E" w:rsidP="00F20C2D">
      <w:r>
        <w:separator/>
      </w:r>
    </w:p>
  </w:endnote>
  <w:endnote w:type="continuationSeparator" w:id="0">
    <w:p w:rsidR="004F311E" w:rsidRDefault="004F311E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1E" w:rsidRDefault="004F311E" w:rsidP="00F20C2D">
      <w:r>
        <w:separator/>
      </w:r>
    </w:p>
  </w:footnote>
  <w:footnote w:type="continuationSeparator" w:id="0">
    <w:p w:rsidR="004F311E" w:rsidRDefault="004F311E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1B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13DBD"/>
    <w:rsid w:val="000924B5"/>
    <w:rsid w:val="00095018"/>
    <w:rsid w:val="000A199D"/>
    <w:rsid w:val="0010301B"/>
    <w:rsid w:val="002218DF"/>
    <w:rsid w:val="00260530"/>
    <w:rsid w:val="00305BE4"/>
    <w:rsid w:val="00334541"/>
    <w:rsid w:val="003549AA"/>
    <w:rsid w:val="003932D0"/>
    <w:rsid w:val="003C14FF"/>
    <w:rsid w:val="003D0A65"/>
    <w:rsid w:val="00442316"/>
    <w:rsid w:val="00455E65"/>
    <w:rsid w:val="004F311E"/>
    <w:rsid w:val="00552A32"/>
    <w:rsid w:val="005718B1"/>
    <w:rsid w:val="005D182D"/>
    <w:rsid w:val="00624F17"/>
    <w:rsid w:val="006501AE"/>
    <w:rsid w:val="006942E2"/>
    <w:rsid w:val="00707281"/>
    <w:rsid w:val="007139F5"/>
    <w:rsid w:val="00727589"/>
    <w:rsid w:val="007352E0"/>
    <w:rsid w:val="00953369"/>
    <w:rsid w:val="00991061"/>
    <w:rsid w:val="00994B7C"/>
    <w:rsid w:val="009F2504"/>
    <w:rsid w:val="00A40CFA"/>
    <w:rsid w:val="00A70760"/>
    <w:rsid w:val="00A7640B"/>
    <w:rsid w:val="00A97342"/>
    <w:rsid w:val="00AA7A1B"/>
    <w:rsid w:val="00AC240C"/>
    <w:rsid w:val="00B0303B"/>
    <w:rsid w:val="00B30188"/>
    <w:rsid w:val="00B34A0A"/>
    <w:rsid w:val="00D320D3"/>
    <w:rsid w:val="00DA52E8"/>
    <w:rsid w:val="00EB4D1B"/>
    <w:rsid w:val="00EF13A9"/>
    <w:rsid w:val="00F20C2D"/>
    <w:rsid w:val="00F301BB"/>
    <w:rsid w:val="00F475E2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6</cp:revision>
  <cp:lastPrinted>2023-03-27T09:50:00Z</cp:lastPrinted>
  <dcterms:created xsi:type="dcterms:W3CDTF">2023-02-27T07:12:00Z</dcterms:created>
  <dcterms:modified xsi:type="dcterms:W3CDTF">2023-03-27T09:50:00Z</dcterms:modified>
</cp:coreProperties>
</file>