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E40D8A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4A65CD1" wp14:editId="2D43BA3C">
            <wp:extent cx="515257" cy="665896"/>
            <wp:effectExtent l="0" t="0" r="0" b="127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/>
                    <a:stretch/>
                  </pic:blipFill>
                  <pic:spPr bwMode="auto">
                    <a:xfrm>
                      <a:off x="0" y="0"/>
                      <a:ext cx="516549" cy="6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146EA1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 xml:space="preserve">от </w:t>
      </w:r>
      <w:r w:rsidR="00F5488A">
        <w:rPr>
          <w:rFonts w:ascii="PT Astra Sans" w:hAnsi="PT Astra Sans"/>
          <w:sz w:val="24"/>
          <w:szCs w:val="24"/>
        </w:rPr>
        <w:t>24 марта</w:t>
      </w:r>
      <w:r w:rsidRPr="00146EA1">
        <w:rPr>
          <w:rFonts w:ascii="PT Astra Sans" w:hAnsi="PT Astra Sans"/>
          <w:sz w:val="24"/>
          <w:szCs w:val="24"/>
        </w:rPr>
        <w:t xml:space="preserve"> 202</w:t>
      </w:r>
      <w:r w:rsidR="00E53D7E">
        <w:rPr>
          <w:rFonts w:ascii="PT Astra Sans" w:hAnsi="PT Astra Sans"/>
          <w:sz w:val="24"/>
          <w:szCs w:val="24"/>
        </w:rPr>
        <w:t>3</w:t>
      </w:r>
      <w:r w:rsidRPr="00146EA1">
        <w:rPr>
          <w:rFonts w:ascii="PT Astra Sans" w:hAnsi="PT Astra Sans"/>
          <w:sz w:val="24"/>
          <w:szCs w:val="24"/>
        </w:rPr>
        <w:t xml:space="preserve"> года №</w:t>
      </w:r>
      <w:r w:rsidR="00F5488A">
        <w:rPr>
          <w:rFonts w:ascii="PT Astra Sans" w:hAnsi="PT Astra Sans"/>
          <w:sz w:val="24"/>
          <w:szCs w:val="24"/>
        </w:rPr>
        <w:t xml:space="preserve"> 345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2218DF" w:rsidRPr="00146EA1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146EA1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Правила </w:t>
      </w:r>
      <w:r w:rsidRPr="00146EA1">
        <w:rPr>
          <w:rFonts w:ascii="PT Astra Sans" w:hAnsi="PT Astra Sans"/>
          <w:b/>
          <w:sz w:val="24"/>
          <w:szCs w:val="24"/>
        </w:rPr>
        <w:t>землепользования и застройки Белозерского сельсовета Белозерского района Курганской области, утвержденные ре</w:t>
      </w:r>
      <w:r w:rsidR="00E40D8A">
        <w:rPr>
          <w:rFonts w:ascii="PT Astra Sans" w:hAnsi="PT Astra Sans"/>
          <w:b/>
          <w:sz w:val="24"/>
          <w:szCs w:val="24"/>
        </w:rPr>
        <w:t>шением Белозерской сельской Думы</w:t>
      </w:r>
      <w:r w:rsidRPr="00146EA1">
        <w:rPr>
          <w:rFonts w:ascii="PT Astra Sans" w:hAnsi="PT Astra Sans"/>
          <w:b/>
          <w:sz w:val="24"/>
          <w:szCs w:val="24"/>
        </w:rPr>
        <w:t xml:space="preserve"> от 01.02.2013 г. № 40-12</w:t>
      </w:r>
    </w:p>
    <w:p w:rsidR="002218DF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F5488A" w:rsidRPr="00146EA1" w:rsidRDefault="00F5488A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146EA1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146EA1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 w:rsidRPr="00146EA1">
        <w:rPr>
          <w:rFonts w:ascii="PT Astra Sans" w:hAnsi="PT Astra Sans"/>
          <w:sz w:val="24"/>
          <w:szCs w:val="24"/>
        </w:rPr>
        <w:t xml:space="preserve"> </w:t>
      </w:r>
      <w:r w:rsidRPr="00146EA1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146EA1">
        <w:rPr>
          <w:rFonts w:ascii="PT Astra Sans" w:hAnsi="PT Astra Sans"/>
          <w:sz w:val="24"/>
          <w:szCs w:val="24"/>
        </w:rPr>
        <w:t xml:space="preserve">землепользования и застройки Белозерского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146EA1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="00680920" w:rsidRPr="00146EA1">
        <w:rPr>
          <w:rFonts w:ascii="PT Astra Sans" w:hAnsi="PT Astra Sans"/>
          <w:sz w:val="24"/>
          <w:szCs w:val="24"/>
        </w:rPr>
        <w:t>Уставом Белозерского муниципального округа Курганской области, Дума Белозерского муниципального округа</w:t>
      </w:r>
      <w:proofErr w:type="gramEnd"/>
    </w:p>
    <w:p w:rsidR="002218DF" w:rsidRPr="00146EA1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>РЕШИЛА:</w:t>
      </w:r>
    </w:p>
    <w:p w:rsidR="002218DF" w:rsidRPr="00E53D7E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  <w:lang w:eastAsia="ru-RU"/>
        </w:rPr>
        <w:t xml:space="preserve">1. </w:t>
      </w:r>
      <w:r w:rsidRPr="00146EA1">
        <w:rPr>
          <w:rFonts w:ascii="PT Astra Sans" w:hAnsi="PT Astra Sans"/>
          <w:sz w:val="24"/>
          <w:szCs w:val="24"/>
        </w:rPr>
        <w:t xml:space="preserve">Внести изменения в Правила землепользования и застройки Белозерского сельсовета Белозерского района Курганской области утвержденные решением </w:t>
      </w:r>
      <w:r w:rsidRPr="00E53D7E">
        <w:rPr>
          <w:rFonts w:ascii="PT Astra Sans" w:hAnsi="PT Astra Sans"/>
          <w:sz w:val="24"/>
          <w:szCs w:val="24"/>
        </w:rPr>
        <w:t>Белозерской сельской Дум</w:t>
      </w:r>
      <w:r w:rsidR="00E40D8A">
        <w:rPr>
          <w:rFonts w:ascii="PT Astra Sans" w:hAnsi="PT Astra Sans"/>
          <w:sz w:val="24"/>
          <w:szCs w:val="24"/>
        </w:rPr>
        <w:t>ы</w:t>
      </w:r>
      <w:r w:rsidRPr="00E53D7E">
        <w:rPr>
          <w:rFonts w:ascii="PT Astra Sans" w:hAnsi="PT Astra Sans"/>
          <w:sz w:val="24"/>
          <w:szCs w:val="24"/>
        </w:rPr>
        <w:t xml:space="preserve"> от 01.02.2013 г. № 40-12, в части изменения зоны </w:t>
      </w:r>
      <w:r w:rsidR="00E53D7E" w:rsidRPr="00E53D7E">
        <w:rPr>
          <w:rFonts w:ascii="PT Astra Sans" w:hAnsi="PT Astra Sans"/>
          <w:sz w:val="24"/>
          <w:szCs w:val="24"/>
        </w:rPr>
        <w:t>П-1 (коммунально</w:t>
      </w:r>
      <w:r w:rsidR="00E53D7E">
        <w:rPr>
          <w:rFonts w:ascii="PT Astra Sans" w:hAnsi="PT Astra Sans"/>
          <w:sz w:val="24"/>
          <w:szCs w:val="24"/>
        </w:rPr>
        <w:t>-</w:t>
      </w:r>
      <w:r w:rsidR="00E53D7E" w:rsidRPr="00E53D7E">
        <w:rPr>
          <w:rFonts w:ascii="PT Astra Sans" w:hAnsi="PT Astra Sans"/>
          <w:sz w:val="24"/>
          <w:szCs w:val="24"/>
        </w:rPr>
        <w:t xml:space="preserve">складская зона) на зону Ж-1 (зона жилой застройки индивидуальными и малоэтажными домами) с основным видом разрешенного «блокированная жилая застройка (2.3)» использования земельного участка с кадастровым номером 45:02:040105:1439, расположенного по адресу: Курганская область, Белозерский район, с. </w:t>
      </w:r>
      <w:proofErr w:type="gramStart"/>
      <w:r w:rsidR="00E53D7E" w:rsidRPr="00E53D7E">
        <w:rPr>
          <w:rFonts w:ascii="PT Astra Sans" w:hAnsi="PT Astra Sans"/>
          <w:sz w:val="24"/>
          <w:szCs w:val="24"/>
        </w:rPr>
        <w:t>Белозерское</w:t>
      </w:r>
      <w:proofErr w:type="gramEnd"/>
      <w:r w:rsidR="00E53D7E" w:rsidRPr="00E53D7E">
        <w:rPr>
          <w:rFonts w:ascii="PT Astra Sans" w:hAnsi="PT Astra Sans"/>
          <w:sz w:val="24"/>
          <w:szCs w:val="24"/>
        </w:rPr>
        <w:t>, ул. Новая, д. 2А</w:t>
      </w:r>
      <w:r w:rsidRPr="00E53D7E">
        <w:rPr>
          <w:rFonts w:ascii="PT Astra Sans" w:hAnsi="PT Astra Sans"/>
          <w:sz w:val="24"/>
          <w:szCs w:val="24"/>
        </w:rPr>
        <w:t>.</w:t>
      </w:r>
    </w:p>
    <w:p w:rsidR="00680920" w:rsidRPr="00146EA1" w:rsidRDefault="00146EA1" w:rsidP="00680920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  <w:lang w:eastAsia="ru-RU"/>
        </w:rPr>
        <w:t>2</w:t>
      </w:r>
      <w:r w:rsidR="00680920" w:rsidRPr="00146EA1">
        <w:rPr>
          <w:rFonts w:ascii="PT Astra Sans" w:hAnsi="PT Astra Sans"/>
          <w:sz w:val="24"/>
          <w:szCs w:val="24"/>
          <w:lang w:eastAsia="ru-RU"/>
        </w:rPr>
        <w:t>. Разместить настоящее решение на официальном сайте Администрации Белозерского муниципального округа Курганской области</w:t>
      </w:r>
      <w:r w:rsidR="00680920" w:rsidRPr="00146EA1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="00680920" w:rsidRPr="00146EA1">
        <w:rPr>
          <w:rFonts w:ascii="PT Astra Sans" w:hAnsi="PT Astra Sans"/>
          <w:sz w:val="24"/>
          <w:szCs w:val="24"/>
          <w:lang w:eastAsia="ru-RU"/>
        </w:rPr>
        <w:t>.</w:t>
      </w:r>
    </w:p>
    <w:p w:rsidR="00680920" w:rsidRPr="00146EA1" w:rsidRDefault="00680920" w:rsidP="00680920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80920" w:rsidRPr="00146EA1" w:rsidRDefault="00680920" w:rsidP="00680920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80920" w:rsidRPr="00146EA1" w:rsidRDefault="00680920" w:rsidP="00680920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80920" w:rsidRPr="00146EA1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>Председатель Думы</w:t>
      </w:r>
    </w:p>
    <w:p w:rsidR="00680920" w:rsidRPr="00146EA1" w:rsidRDefault="00680920" w:rsidP="00680920">
      <w:pPr>
        <w:pStyle w:val="a8"/>
        <w:widowControl w:val="0"/>
        <w:ind w:right="282"/>
        <w:rPr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 xml:space="preserve">Белозерского муниципального округа   </w:t>
      </w:r>
      <w:r w:rsidRPr="00146EA1">
        <w:rPr>
          <w:rFonts w:ascii="PT Astra Sans" w:hAnsi="PT Astra Sans"/>
          <w:b/>
          <w:sz w:val="24"/>
          <w:szCs w:val="24"/>
        </w:rPr>
        <w:t xml:space="preserve">                  </w:t>
      </w:r>
      <w:r w:rsidR="00146EA1">
        <w:rPr>
          <w:rFonts w:ascii="PT Astra Sans" w:hAnsi="PT Astra Sans"/>
          <w:b/>
          <w:sz w:val="24"/>
          <w:szCs w:val="24"/>
        </w:rPr>
        <w:t xml:space="preserve">                     </w:t>
      </w:r>
      <w:r w:rsidRPr="00146EA1">
        <w:rPr>
          <w:rFonts w:ascii="PT Astra Sans" w:hAnsi="PT Astra Sans"/>
          <w:b/>
          <w:sz w:val="24"/>
          <w:szCs w:val="24"/>
        </w:rPr>
        <w:t xml:space="preserve">                    </w:t>
      </w:r>
      <w:r w:rsidRPr="00146EA1">
        <w:rPr>
          <w:rFonts w:ascii="PT Astra Sans" w:hAnsi="PT Astra Sans"/>
          <w:sz w:val="24"/>
          <w:szCs w:val="24"/>
        </w:rPr>
        <w:t>П.А. Макаров</w:t>
      </w:r>
    </w:p>
    <w:p w:rsidR="00680920" w:rsidRPr="00146EA1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80920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146EA1" w:rsidRPr="00146EA1" w:rsidRDefault="00146EA1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80920" w:rsidRPr="00146EA1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 xml:space="preserve">Глава </w:t>
      </w:r>
    </w:p>
    <w:p w:rsidR="00E40D8A" w:rsidRPr="00146EA1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</w:t>
      </w:r>
      <w:r w:rsidR="00146EA1">
        <w:rPr>
          <w:rFonts w:ascii="PT Astra Sans" w:hAnsi="PT Astra Sans"/>
          <w:sz w:val="24"/>
          <w:szCs w:val="24"/>
        </w:rPr>
        <w:t xml:space="preserve">                     </w:t>
      </w:r>
      <w:r w:rsidRPr="00146EA1">
        <w:rPr>
          <w:rFonts w:ascii="PT Astra Sans" w:hAnsi="PT Astra Sans"/>
          <w:sz w:val="24"/>
          <w:szCs w:val="24"/>
        </w:rPr>
        <w:t xml:space="preserve">                      А.В. Завьялов</w:t>
      </w:r>
      <w:bookmarkStart w:id="0" w:name="_GoBack"/>
      <w:bookmarkEnd w:id="0"/>
    </w:p>
    <w:sectPr w:rsidR="00E40D8A" w:rsidRPr="00146EA1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4D" w:rsidRDefault="0061774D" w:rsidP="00F20C2D">
      <w:r>
        <w:separator/>
      </w:r>
    </w:p>
  </w:endnote>
  <w:endnote w:type="continuationSeparator" w:id="0">
    <w:p w:rsidR="0061774D" w:rsidRDefault="0061774D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4D" w:rsidRDefault="0061774D" w:rsidP="00F20C2D">
      <w:r>
        <w:separator/>
      </w:r>
    </w:p>
  </w:footnote>
  <w:footnote w:type="continuationSeparator" w:id="0">
    <w:p w:rsidR="0061774D" w:rsidRDefault="0061774D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7E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07153"/>
    <w:rsid w:val="000924B5"/>
    <w:rsid w:val="000A199D"/>
    <w:rsid w:val="000C57BA"/>
    <w:rsid w:val="0010301B"/>
    <w:rsid w:val="00146EA1"/>
    <w:rsid w:val="002218DF"/>
    <w:rsid w:val="00260530"/>
    <w:rsid w:val="00334541"/>
    <w:rsid w:val="003549AA"/>
    <w:rsid w:val="003932D0"/>
    <w:rsid w:val="005718B1"/>
    <w:rsid w:val="005D182D"/>
    <w:rsid w:val="0061774D"/>
    <w:rsid w:val="00624F17"/>
    <w:rsid w:val="00680920"/>
    <w:rsid w:val="006942E2"/>
    <w:rsid w:val="007139F5"/>
    <w:rsid w:val="00727589"/>
    <w:rsid w:val="007352E0"/>
    <w:rsid w:val="007B5F12"/>
    <w:rsid w:val="00882FFA"/>
    <w:rsid w:val="00953369"/>
    <w:rsid w:val="00991061"/>
    <w:rsid w:val="00994B7C"/>
    <w:rsid w:val="00A33BD6"/>
    <w:rsid w:val="00A40CFA"/>
    <w:rsid w:val="00A7640B"/>
    <w:rsid w:val="00A97342"/>
    <w:rsid w:val="00B0303B"/>
    <w:rsid w:val="00B30188"/>
    <w:rsid w:val="00D320D3"/>
    <w:rsid w:val="00DA52E8"/>
    <w:rsid w:val="00DD04E2"/>
    <w:rsid w:val="00E40D8A"/>
    <w:rsid w:val="00E53D7E"/>
    <w:rsid w:val="00E7729B"/>
    <w:rsid w:val="00EF13A9"/>
    <w:rsid w:val="00F20C2D"/>
    <w:rsid w:val="00F475E2"/>
    <w:rsid w:val="00F5488A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5</cp:revision>
  <cp:lastPrinted>2022-08-22T09:31:00Z</cp:lastPrinted>
  <dcterms:created xsi:type="dcterms:W3CDTF">2023-02-27T06:33:00Z</dcterms:created>
  <dcterms:modified xsi:type="dcterms:W3CDTF">2023-03-27T09:46:00Z</dcterms:modified>
</cp:coreProperties>
</file>