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EC" w:rsidRDefault="00B16BEC" w:rsidP="005D65F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7E563679" wp14:editId="4C74ABC7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5D65F9" w:rsidRDefault="00B610E1" w:rsidP="005D65F9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D65F9">
        <w:rPr>
          <w:rFonts w:ascii="PT Astra Sans" w:hAnsi="PT Astra Sans"/>
          <w:b/>
          <w:sz w:val="36"/>
          <w:szCs w:val="36"/>
        </w:rPr>
        <w:t>Дума</w:t>
      </w:r>
      <w:r w:rsidR="00B5008F" w:rsidRPr="005D65F9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5D65F9" w:rsidRDefault="00B610E1" w:rsidP="00B16BEC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5D65F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B16BEC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B16BEC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B610E1" w:rsidRPr="005D65F9" w:rsidRDefault="00B610E1" w:rsidP="00B16BEC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5D65F9">
        <w:rPr>
          <w:rFonts w:ascii="PT Astra Sans" w:hAnsi="PT Astra Sans"/>
          <w:sz w:val="24"/>
          <w:szCs w:val="24"/>
        </w:rPr>
        <w:t xml:space="preserve">от </w:t>
      </w:r>
      <w:r w:rsidR="005B20D7">
        <w:rPr>
          <w:rFonts w:ascii="PT Astra Sans" w:hAnsi="PT Astra Sans"/>
          <w:sz w:val="24"/>
          <w:szCs w:val="24"/>
        </w:rPr>
        <w:t>25</w:t>
      </w:r>
      <w:r w:rsidRPr="005D65F9">
        <w:rPr>
          <w:rFonts w:ascii="PT Astra Sans" w:hAnsi="PT Astra Sans"/>
          <w:sz w:val="24"/>
          <w:szCs w:val="24"/>
        </w:rPr>
        <w:t xml:space="preserve"> </w:t>
      </w:r>
      <w:r w:rsidR="005D65F9" w:rsidRPr="005D65F9">
        <w:rPr>
          <w:rFonts w:ascii="PT Astra Sans" w:hAnsi="PT Astra Sans"/>
          <w:sz w:val="24"/>
          <w:szCs w:val="24"/>
        </w:rPr>
        <w:t xml:space="preserve">ноября </w:t>
      </w:r>
      <w:r w:rsidRPr="005D65F9">
        <w:rPr>
          <w:rFonts w:ascii="PT Astra Sans" w:hAnsi="PT Astra Sans"/>
          <w:sz w:val="24"/>
          <w:szCs w:val="24"/>
        </w:rPr>
        <w:t>2022 года №</w:t>
      </w:r>
      <w:r w:rsidR="005B20D7">
        <w:rPr>
          <w:rFonts w:ascii="PT Astra Sans" w:hAnsi="PT Astra Sans"/>
          <w:sz w:val="24"/>
          <w:szCs w:val="24"/>
        </w:rPr>
        <w:t xml:space="preserve"> 263</w:t>
      </w:r>
    </w:p>
    <w:p w:rsidR="00B610E1" w:rsidRPr="005D65F9" w:rsidRDefault="00B610E1" w:rsidP="00B16BEC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5D65F9">
        <w:rPr>
          <w:rFonts w:ascii="PT Astra Sans" w:hAnsi="PT Astra Sans"/>
          <w:sz w:val="20"/>
          <w:szCs w:val="20"/>
        </w:rPr>
        <w:t>с. Белозерское</w:t>
      </w:r>
    </w:p>
    <w:p w:rsidR="00B610E1" w:rsidRPr="005D65F9" w:rsidRDefault="00B610E1" w:rsidP="00B16BEC">
      <w:pPr>
        <w:pStyle w:val="aa"/>
        <w:rPr>
          <w:sz w:val="20"/>
          <w:szCs w:val="20"/>
        </w:rPr>
      </w:pPr>
    </w:p>
    <w:p w:rsidR="00B610E1" w:rsidRPr="00DF09B7" w:rsidRDefault="00B610E1" w:rsidP="00B16BEC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B16BEC" w:rsidRDefault="00B610E1" w:rsidP="00B16BEC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r w:rsidRPr="00B16BEC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</w:p>
    <w:p w:rsidR="00B610E1" w:rsidRPr="00B16BEC" w:rsidRDefault="009B7CB4" w:rsidP="00B16BEC">
      <w:pPr>
        <w:pStyle w:val="aa"/>
        <w:jc w:val="center"/>
        <w:rPr>
          <w:rFonts w:ascii="PT Astra Sans" w:hAnsi="PT Astra Sans"/>
          <w:b/>
          <w:sz w:val="28"/>
          <w:szCs w:val="24"/>
        </w:rPr>
      </w:pPr>
      <w:r w:rsidRPr="00B16BEC">
        <w:rPr>
          <w:rFonts w:ascii="PT Astra Sans" w:hAnsi="PT Astra Sans"/>
          <w:b/>
          <w:sz w:val="28"/>
          <w:szCs w:val="24"/>
        </w:rPr>
        <w:t>Светлодольского сельсовета</w:t>
      </w:r>
      <w:r w:rsidR="00B5008F" w:rsidRPr="00B16BEC">
        <w:rPr>
          <w:rFonts w:ascii="PT Astra Sans" w:hAnsi="PT Astra Sans"/>
          <w:b/>
          <w:sz w:val="28"/>
          <w:szCs w:val="24"/>
        </w:rPr>
        <w:t xml:space="preserve"> </w:t>
      </w:r>
      <w:r w:rsidR="00B610E1" w:rsidRPr="00B16BEC">
        <w:rPr>
          <w:rFonts w:ascii="PT Astra Sans" w:hAnsi="PT Astra Sans"/>
          <w:b/>
          <w:sz w:val="28"/>
          <w:szCs w:val="24"/>
        </w:rPr>
        <w:t xml:space="preserve">за </w:t>
      </w:r>
      <w:r w:rsidR="005D65F9" w:rsidRPr="00B16BEC">
        <w:rPr>
          <w:rFonts w:ascii="PT Astra Sans" w:hAnsi="PT Astra Sans"/>
          <w:b/>
          <w:sz w:val="28"/>
          <w:szCs w:val="24"/>
        </w:rPr>
        <w:t>6</w:t>
      </w:r>
      <w:r w:rsidR="00B5008F" w:rsidRPr="00B16BEC">
        <w:rPr>
          <w:rFonts w:ascii="PT Astra Sans" w:hAnsi="PT Astra Sans"/>
          <w:b/>
          <w:sz w:val="28"/>
          <w:szCs w:val="24"/>
        </w:rPr>
        <w:t xml:space="preserve"> месяц</w:t>
      </w:r>
      <w:r w:rsidR="005D65F9" w:rsidRPr="00B16BEC">
        <w:rPr>
          <w:rFonts w:ascii="PT Astra Sans" w:hAnsi="PT Astra Sans"/>
          <w:b/>
          <w:sz w:val="28"/>
          <w:szCs w:val="24"/>
        </w:rPr>
        <w:t xml:space="preserve">ев </w:t>
      </w:r>
      <w:r w:rsidR="00B610E1" w:rsidRPr="00B16BEC">
        <w:rPr>
          <w:rFonts w:ascii="PT Astra Sans" w:hAnsi="PT Astra Sans"/>
          <w:b/>
          <w:sz w:val="28"/>
          <w:szCs w:val="24"/>
        </w:rPr>
        <w:t>202</w:t>
      </w:r>
      <w:r w:rsidR="00B5008F" w:rsidRPr="00B16BEC">
        <w:rPr>
          <w:rFonts w:ascii="PT Astra Sans" w:hAnsi="PT Astra Sans"/>
          <w:b/>
          <w:sz w:val="28"/>
          <w:szCs w:val="24"/>
        </w:rPr>
        <w:t>2</w:t>
      </w:r>
      <w:r w:rsidR="00B610E1" w:rsidRPr="00B16BEC">
        <w:rPr>
          <w:rFonts w:ascii="PT Astra Sans" w:hAnsi="PT Astra Sans"/>
          <w:b/>
          <w:sz w:val="28"/>
          <w:szCs w:val="24"/>
        </w:rPr>
        <w:t xml:space="preserve"> год</w:t>
      </w:r>
      <w:r w:rsidR="00B5008F" w:rsidRPr="00B16BEC">
        <w:rPr>
          <w:rFonts w:ascii="PT Astra Sans" w:hAnsi="PT Astra Sans"/>
          <w:b/>
          <w:sz w:val="28"/>
          <w:szCs w:val="24"/>
        </w:rPr>
        <w:t>а</w:t>
      </w:r>
    </w:p>
    <w:p w:rsidR="005D65F9" w:rsidRDefault="005D65F9" w:rsidP="00B16BEC">
      <w:pPr>
        <w:pStyle w:val="aa"/>
        <w:jc w:val="center"/>
        <w:rPr>
          <w:rFonts w:ascii="PT Astra Sans" w:hAnsi="PT Astra Sans"/>
          <w:sz w:val="24"/>
          <w:szCs w:val="24"/>
        </w:rPr>
      </w:pPr>
    </w:p>
    <w:p w:rsidR="005D65F9" w:rsidRPr="005D65F9" w:rsidRDefault="005D65F9" w:rsidP="00B16BEC">
      <w:pPr>
        <w:pStyle w:val="aa"/>
        <w:jc w:val="center"/>
        <w:rPr>
          <w:rFonts w:ascii="PT Astra Sans" w:hAnsi="PT Astra Sans"/>
          <w:sz w:val="24"/>
          <w:szCs w:val="24"/>
        </w:rPr>
      </w:pPr>
    </w:p>
    <w:p w:rsidR="00AF2A81" w:rsidRPr="00AF2A81" w:rsidRDefault="00AF2A81" w:rsidP="00B16BE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Светлодольского сельсовета за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AF2A81" w:rsidRPr="00AF2A81" w:rsidRDefault="00AF2A81" w:rsidP="00B16BEC">
      <w:pPr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AF2A81" w:rsidRPr="00AF2A81" w:rsidRDefault="00AF2A81" w:rsidP="00B16BE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1. Утвердить отчет об исполнении бюджета Светлодольского сельсовета за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по доходам в сумме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4027,1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тыс. руб. и расходам в сумме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4630,5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 xml:space="preserve"> т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ыс. руб.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 xml:space="preserve"> Превышение расходов над доходами (дефицит бюджета) Светлодольского сельсовета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603,4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 xml:space="preserve"> тыс.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0339EB">
        <w:rPr>
          <w:rFonts w:ascii="PT Astra Sans" w:eastAsia="Times New Roman" w:hAnsi="PT Astra Sans"/>
          <w:sz w:val="24"/>
          <w:szCs w:val="24"/>
          <w:lang w:eastAsia="ru-RU"/>
        </w:rPr>
        <w:t>руб.</w:t>
      </w:r>
    </w:p>
    <w:p w:rsidR="00AF2A81" w:rsidRPr="00AF2A81" w:rsidRDefault="00AF2A81" w:rsidP="00B16BE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Светлодольского сельсовета за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AF2A81" w:rsidRPr="00AF2A81" w:rsidRDefault="00AF2A81" w:rsidP="00B16BE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3. Утвердить распределение бюджетных ассигнований по разделам, подразделам классификации расходов бюджета Светлодольского сельсовета на 2022 год согласно приложению 2 к настоящему решению.</w:t>
      </w:r>
    </w:p>
    <w:p w:rsidR="00AF2A81" w:rsidRPr="00AF2A81" w:rsidRDefault="00AF2A81" w:rsidP="00B16BE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4. Утвердить ведомственную структуру расходов бюджета Светлодольского сельсовета на 2022 год согласно приложению 3 к настоящему решению.</w:t>
      </w:r>
    </w:p>
    <w:p w:rsidR="00AF2A81" w:rsidRPr="00AF2A81" w:rsidRDefault="00AF2A81" w:rsidP="00B16BE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>5. Утвердить программу муниципальных внутренних заимствований Светлодольского сельсовета на 2022 год согласно приложению 4 к настоящему решению.</w:t>
      </w:r>
    </w:p>
    <w:p w:rsidR="00AF2A81" w:rsidRPr="00AF2A81" w:rsidRDefault="00AF2A81" w:rsidP="00B16BEC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5D65F9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AF2A81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AF2A81" w:rsidRPr="00AF2A81" w:rsidRDefault="00AF2A81" w:rsidP="00B16BEC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AF2A81" w:rsidRPr="00AF2A81" w:rsidRDefault="00AF2A81" w:rsidP="00B16BEC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AF2A81" w:rsidRPr="00AF2A81" w:rsidRDefault="00AF2A81" w:rsidP="00B16BEC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</w:p>
    <w:p w:rsidR="005D65F9" w:rsidRPr="005D65F9" w:rsidRDefault="00AF2A81" w:rsidP="00B16BEC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Председатель Думы</w:t>
      </w:r>
    </w:p>
    <w:p w:rsidR="00AF2A81" w:rsidRPr="005D65F9" w:rsidRDefault="00AF2A81" w:rsidP="00B16BEC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</w:t>
      </w:r>
      <w:r w:rsidR="005D65F9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</w:t>
      </w:r>
      <w:r w:rsidR="009B7CB4" w:rsidRPr="005D65F9">
        <w:rPr>
          <w:rFonts w:ascii="PT Astra Sans" w:hAnsi="PT Astra Sans"/>
          <w:sz w:val="24"/>
          <w:szCs w:val="24"/>
          <w:lang w:eastAsia="ru-RU"/>
        </w:rPr>
        <w:t xml:space="preserve">                 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</w:t>
      </w:r>
      <w:r w:rsidR="009B7CB4" w:rsidRPr="005D65F9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П.А. Макаров</w:t>
      </w:r>
    </w:p>
    <w:p w:rsidR="00AF2A81" w:rsidRDefault="00AF2A81" w:rsidP="00B16BEC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B16BEC" w:rsidRDefault="00B16BEC" w:rsidP="00B16BEC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B16BEC" w:rsidRPr="005D65F9" w:rsidRDefault="00B16BEC" w:rsidP="00B16BEC">
      <w:pPr>
        <w:pStyle w:val="aa"/>
        <w:rPr>
          <w:rFonts w:ascii="PT Astra Sans" w:hAnsi="PT Astra Sans"/>
          <w:sz w:val="24"/>
          <w:szCs w:val="24"/>
          <w:lang w:eastAsia="ru-RU"/>
        </w:rPr>
      </w:pPr>
    </w:p>
    <w:p w:rsidR="005D65F9" w:rsidRDefault="00AF2A81" w:rsidP="00B16BEC">
      <w:pPr>
        <w:pStyle w:val="aa"/>
        <w:rPr>
          <w:rFonts w:ascii="PT Astra Sans" w:hAnsi="PT Astra Sans"/>
          <w:sz w:val="24"/>
          <w:szCs w:val="24"/>
          <w:lang w:eastAsia="ru-RU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>Глава</w:t>
      </w:r>
    </w:p>
    <w:p w:rsidR="009853AF" w:rsidRPr="005D65F9" w:rsidRDefault="005D65F9" w:rsidP="00B16BEC">
      <w:pPr>
        <w:pStyle w:val="aa"/>
        <w:rPr>
          <w:rFonts w:ascii="PT Astra Sans" w:hAnsi="PT Astra Sans"/>
          <w:sz w:val="24"/>
          <w:szCs w:val="24"/>
        </w:rPr>
      </w:pPr>
      <w:r w:rsidRPr="005D65F9">
        <w:rPr>
          <w:rFonts w:ascii="PT Astra Sans" w:hAnsi="PT Astra Sans"/>
          <w:sz w:val="24"/>
          <w:szCs w:val="24"/>
          <w:lang w:eastAsia="ru-RU"/>
        </w:rPr>
        <w:t xml:space="preserve">Белозерского муниципального округа                          </w:t>
      </w:r>
      <w:r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5D65F9">
        <w:rPr>
          <w:rFonts w:ascii="PT Astra Sans" w:hAnsi="PT Astra Sans"/>
          <w:sz w:val="24"/>
          <w:szCs w:val="24"/>
          <w:lang w:eastAsia="ru-RU"/>
        </w:rPr>
        <w:t xml:space="preserve">                                  </w:t>
      </w:r>
      <w:r>
        <w:rPr>
          <w:rFonts w:ascii="PT Astra Sans" w:hAnsi="PT Astra Sans"/>
          <w:sz w:val="24"/>
          <w:szCs w:val="24"/>
          <w:lang w:eastAsia="ru-RU"/>
        </w:rPr>
        <w:t>А.В.</w:t>
      </w:r>
      <w:r w:rsidR="00127878">
        <w:rPr>
          <w:rFonts w:ascii="PT Astra Sans" w:hAnsi="PT Astra Sans"/>
          <w:sz w:val="24"/>
          <w:szCs w:val="24"/>
          <w:lang w:eastAsia="ru-RU"/>
        </w:rPr>
        <w:t xml:space="preserve"> </w:t>
      </w:r>
      <w:r>
        <w:rPr>
          <w:rFonts w:ascii="PT Astra Sans" w:hAnsi="PT Astra Sans"/>
          <w:sz w:val="24"/>
          <w:szCs w:val="24"/>
          <w:lang w:eastAsia="ru-RU"/>
        </w:rPr>
        <w:t>Завьялов</w:t>
      </w:r>
    </w:p>
    <w:p w:rsidR="00B16BEC" w:rsidRDefault="00B16BEC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B16BEC" w:rsidRDefault="00E355A1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lastRenderedPageBreak/>
        <w:t>Приложение 1</w:t>
      </w:r>
    </w:p>
    <w:p w:rsidR="00B16BEC" w:rsidRPr="00B16BEC" w:rsidRDefault="009853AF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t>к</w:t>
      </w:r>
      <w:r w:rsidR="00E355A1" w:rsidRPr="00B16BEC">
        <w:rPr>
          <w:rFonts w:ascii="PT Astra Sans" w:hAnsi="PT Astra Sans"/>
          <w:sz w:val="20"/>
          <w:szCs w:val="20"/>
        </w:rPr>
        <w:t xml:space="preserve"> решению Думы</w:t>
      </w:r>
      <w:r w:rsidRPr="00B16BEC">
        <w:rPr>
          <w:rFonts w:ascii="PT Astra Sans" w:hAnsi="PT Astra Sans"/>
          <w:sz w:val="20"/>
          <w:szCs w:val="20"/>
        </w:rPr>
        <w:t xml:space="preserve"> Белозерского муниципального округа</w:t>
      </w:r>
      <w:r w:rsidR="00E355A1" w:rsidRPr="00B16BEC">
        <w:rPr>
          <w:rFonts w:ascii="PT Astra Sans" w:hAnsi="PT Astra Sans"/>
          <w:sz w:val="20"/>
          <w:szCs w:val="20"/>
        </w:rPr>
        <w:t xml:space="preserve"> </w:t>
      </w:r>
    </w:p>
    <w:p w:rsidR="00E355A1" w:rsidRPr="00B16BEC" w:rsidRDefault="005B20D7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645E0E">
        <w:rPr>
          <w:rFonts w:ascii="PT Astra Sans" w:hAnsi="PT Astra Sans"/>
          <w:sz w:val="20"/>
          <w:szCs w:val="20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263</w:t>
      </w:r>
    </w:p>
    <w:p w:rsidR="00E355A1" w:rsidRPr="00B16BEC" w:rsidRDefault="00E355A1" w:rsidP="00B16BEC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B16BEC" w:rsidRPr="00B16BEC">
        <w:rPr>
          <w:rFonts w:ascii="PT Astra Sans" w:hAnsi="PT Astra Sans"/>
          <w:sz w:val="20"/>
          <w:szCs w:val="20"/>
        </w:rPr>
        <w:t xml:space="preserve"> </w:t>
      </w:r>
      <w:r w:rsidR="00AF2A81" w:rsidRPr="00B16BEC">
        <w:rPr>
          <w:rFonts w:ascii="PT Astra Sans" w:hAnsi="PT Astra Sans"/>
          <w:sz w:val="20"/>
          <w:szCs w:val="20"/>
        </w:rPr>
        <w:t>Светлодольского сельсовета</w:t>
      </w:r>
      <w:r w:rsidRPr="00B16BEC">
        <w:rPr>
          <w:rFonts w:ascii="PT Astra Sans" w:hAnsi="PT Astra Sans"/>
          <w:sz w:val="20"/>
          <w:szCs w:val="20"/>
        </w:rPr>
        <w:t xml:space="preserve"> за </w:t>
      </w:r>
      <w:r w:rsidR="005D65F9" w:rsidRPr="00B16BEC">
        <w:rPr>
          <w:rFonts w:ascii="PT Astra Sans" w:hAnsi="PT Astra Sans"/>
          <w:sz w:val="20"/>
          <w:szCs w:val="20"/>
        </w:rPr>
        <w:t>6</w:t>
      </w:r>
      <w:r w:rsidR="009853AF" w:rsidRPr="00B16BEC">
        <w:rPr>
          <w:rFonts w:ascii="PT Astra Sans" w:hAnsi="PT Astra Sans"/>
          <w:sz w:val="20"/>
          <w:szCs w:val="20"/>
        </w:rPr>
        <w:t xml:space="preserve"> месяц</w:t>
      </w:r>
      <w:r w:rsidR="005D65F9" w:rsidRPr="00B16BEC">
        <w:rPr>
          <w:rFonts w:ascii="PT Astra Sans" w:hAnsi="PT Astra Sans"/>
          <w:sz w:val="20"/>
          <w:szCs w:val="20"/>
        </w:rPr>
        <w:t>ев</w:t>
      </w:r>
      <w:r w:rsidR="009853AF" w:rsidRPr="00B16BEC">
        <w:rPr>
          <w:rFonts w:ascii="PT Astra Sans" w:hAnsi="PT Astra Sans"/>
          <w:sz w:val="20"/>
          <w:szCs w:val="20"/>
        </w:rPr>
        <w:t xml:space="preserve"> </w:t>
      </w:r>
      <w:r w:rsidRPr="00B16BEC">
        <w:rPr>
          <w:rFonts w:ascii="PT Astra Sans" w:hAnsi="PT Astra Sans"/>
          <w:sz w:val="20"/>
          <w:szCs w:val="20"/>
        </w:rPr>
        <w:t>202</w:t>
      </w:r>
      <w:r w:rsidR="009853AF" w:rsidRPr="00B16BEC">
        <w:rPr>
          <w:rFonts w:ascii="PT Astra Sans" w:hAnsi="PT Astra Sans"/>
          <w:sz w:val="20"/>
          <w:szCs w:val="20"/>
        </w:rPr>
        <w:t>2</w:t>
      </w:r>
      <w:r w:rsidRPr="00B16BEC">
        <w:rPr>
          <w:rFonts w:ascii="PT Astra Sans" w:hAnsi="PT Astra Sans"/>
          <w:sz w:val="20"/>
          <w:szCs w:val="20"/>
        </w:rPr>
        <w:t xml:space="preserve"> год</w:t>
      </w:r>
      <w:r w:rsidR="009853AF" w:rsidRPr="00B16BEC">
        <w:rPr>
          <w:rFonts w:ascii="PT Astra Sans" w:hAnsi="PT Astra Sans"/>
          <w:sz w:val="20"/>
          <w:szCs w:val="20"/>
        </w:rPr>
        <w:t>а</w:t>
      </w:r>
      <w:r w:rsidRPr="00B16BEC">
        <w:rPr>
          <w:rFonts w:ascii="PT Astra Sans" w:hAnsi="PT Astra Sans"/>
          <w:sz w:val="20"/>
          <w:szCs w:val="20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117408">
        <w:rPr>
          <w:rFonts w:ascii="PT Astra Sans" w:hAnsi="PT Astra Sans"/>
          <w:b/>
          <w:sz w:val="24"/>
          <w:szCs w:val="24"/>
        </w:rPr>
        <w:t>Светлодольского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256"/>
        <w:gridCol w:w="2520"/>
        <w:gridCol w:w="1260"/>
        <w:gridCol w:w="1531"/>
        <w:gridCol w:w="1505"/>
      </w:tblGrid>
      <w:tr w:rsidR="005D65F9" w:rsidRPr="00592E19" w:rsidTr="005D65F9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5D65F9" w:rsidRPr="00592E19" w:rsidTr="005D65F9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5F9" w:rsidRPr="00592E19" w:rsidRDefault="005D65F9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164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D65F9" w:rsidRPr="00592E19" w:rsidTr="005D65F9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</w:tr>
      <w:tr w:rsidR="005D65F9" w:rsidRPr="00592E19" w:rsidTr="005D65F9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164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5D65F9" w:rsidRPr="00592E19" w:rsidTr="005D65F9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164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7024,4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A164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4027,1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5D65F9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</w:t>
            </w:r>
            <w:r w:rsidR="00A16407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7,3</w:t>
            </w:r>
          </w:p>
        </w:tc>
      </w:tr>
      <w:tr w:rsidR="005D65F9" w:rsidRPr="00592E19" w:rsidTr="005D65F9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A16407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7024,4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A16407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4630,5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A16407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65,9</w:t>
            </w:r>
          </w:p>
        </w:tc>
      </w:tr>
      <w:tr w:rsidR="005D65F9" w:rsidRPr="00592E19" w:rsidTr="005D65F9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F9" w:rsidRPr="00592E19" w:rsidRDefault="005D65F9" w:rsidP="005D65F9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5F9" w:rsidRPr="00592E19" w:rsidRDefault="005D65F9" w:rsidP="00A1640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</w:t>
            </w:r>
            <w:r w:rsidR="00A1640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5F9" w:rsidRPr="00592E19" w:rsidRDefault="005D65F9" w:rsidP="005D65F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592E1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AF2A81" w:rsidRDefault="00E355A1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B16BEC" w:rsidRDefault="00B16BEC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A16407" w:rsidRPr="00B16BEC" w:rsidRDefault="00A16407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lastRenderedPageBreak/>
        <w:t>Приложение 2</w:t>
      </w:r>
    </w:p>
    <w:p w:rsidR="005B20D7" w:rsidRDefault="00A16407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A16407" w:rsidRPr="00B16BEC" w:rsidRDefault="005B20D7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645E0E">
        <w:rPr>
          <w:rFonts w:ascii="PT Astra Sans" w:hAnsi="PT Astra Sans"/>
          <w:sz w:val="20"/>
          <w:szCs w:val="20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263</w:t>
      </w:r>
    </w:p>
    <w:p w:rsidR="00A16407" w:rsidRPr="00B16BEC" w:rsidRDefault="00A16407" w:rsidP="00B16BEC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B16BEC">
        <w:rPr>
          <w:rFonts w:ascii="PT Astra Sans" w:hAnsi="PT Astra Sans"/>
          <w:sz w:val="20"/>
          <w:szCs w:val="20"/>
        </w:rPr>
        <w:t xml:space="preserve"> </w:t>
      </w:r>
      <w:r w:rsidRPr="00B16BEC">
        <w:rPr>
          <w:rFonts w:ascii="PT Astra Sans" w:hAnsi="PT Astra Sans"/>
          <w:sz w:val="20"/>
          <w:szCs w:val="20"/>
        </w:rPr>
        <w:t>Светлодольского сельсовета за 6 месяцев 2022 года»</w:t>
      </w:r>
    </w:p>
    <w:p w:rsidR="00B16BEC" w:rsidRDefault="00B16BEC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117408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Светлодольского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567"/>
        <w:gridCol w:w="567"/>
        <w:gridCol w:w="992"/>
        <w:gridCol w:w="993"/>
        <w:gridCol w:w="850"/>
      </w:tblGrid>
      <w:tr w:rsidR="0076660A" w:rsidRPr="00C41BD6" w:rsidTr="0076660A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56" w:rsidRPr="00A16407" w:rsidRDefault="008A2956" w:rsidP="008A2956">
            <w:pPr>
              <w:pStyle w:val="aa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A" w:rsidRPr="00A16407" w:rsidRDefault="0076660A" w:rsidP="008A2956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  <w:p w:rsidR="008A2956" w:rsidRPr="00A16407" w:rsidRDefault="0076660A" w:rsidP="008A2956">
            <w:pPr>
              <w:pStyle w:val="aa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407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8A2956" w:rsidP="008A2956">
            <w:pPr>
              <w:pStyle w:val="aa"/>
              <w:rPr>
                <w:sz w:val="24"/>
                <w:szCs w:val="24"/>
              </w:rPr>
            </w:pPr>
          </w:p>
          <w:p w:rsidR="008A2956" w:rsidRPr="00A16407" w:rsidRDefault="008A2956" w:rsidP="008A295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16407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956" w:rsidRPr="00A16407" w:rsidRDefault="008A2956" w:rsidP="008A2956">
            <w:pPr>
              <w:pStyle w:val="aa"/>
              <w:jc w:val="center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56" w:rsidRPr="00A16407" w:rsidRDefault="008A2956" w:rsidP="008A2956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956" w:rsidRPr="00A16407" w:rsidRDefault="008A2956" w:rsidP="008A2956">
            <w:pPr>
              <w:pStyle w:val="aa"/>
              <w:rPr>
                <w:b/>
                <w:sz w:val="24"/>
                <w:szCs w:val="24"/>
                <w:lang w:eastAsia="ru-RU"/>
              </w:rPr>
            </w:pPr>
            <w:r w:rsidRPr="00A16407">
              <w:rPr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6660A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956" w:rsidRPr="00A16407" w:rsidRDefault="00A16407" w:rsidP="00A16407">
            <w:pPr>
              <w:pStyle w:val="aa"/>
              <w:ind w:right="-108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DE5EDE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842,</w:t>
            </w:r>
            <w:r w:rsidR="00DE5EDE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47,2</w:t>
            </w:r>
          </w:p>
        </w:tc>
      </w:tr>
      <w:tr w:rsidR="0076660A" w:rsidRPr="000339EB" w:rsidTr="0076660A">
        <w:trPr>
          <w:trHeight w:val="5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378,0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DE5EDE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140,</w:t>
            </w:r>
            <w:r w:rsidR="00DE5EDE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37,2</w:t>
            </w:r>
          </w:p>
        </w:tc>
      </w:tr>
      <w:tr w:rsidR="0076660A" w:rsidRPr="000339EB" w:rsidTr="0076660A">
        <w:trPr>
          <w:trHeight w:val="7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1408,0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49,8</w:t>
            </w:r>
          </w:p>
        </w:tc>
      </w:tr>
      <w:tr w:rsidR="0076660A" w:rsidRPr="000339EB" w:rsidTr="000339EB">
        <w:trPr>
          <w:trHeight w:val="4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76660A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53,9</w:t>
            </w:r>
          </w:p>
        </w:tc>
      </w:tr>
      <w:tr w:rsidR="0076660A" w:rsidRPr="000339EB" w:rsidTr="000339EB">
        <w:trPr>
          <w:trHeight w:val="28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53,9</w:t>
            </w:r>
          </w:p>
        </w:tc>
      </w:tr>
      <w:tr w:rsidR="0076660A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76660A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956" w:rsidRPr="00A16407" w:rsidRDefault="008A2956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8A2956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956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51,8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51,8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481,</w:t>
            </w:r>
            <w:r w:rsidR="001E34C9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558,0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82,2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A16407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17,7</w:t>
            </w:r>
          </w:p>
        </w:tc>
      </w:tr>
      <w:tr w:rsidR="00A16407" w:rsidRPr="000339EB" w:rsidTr="00DE5EDE">
        <w:trPr>
          <w:trHeight w:val="29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15</w:t>
            </w:r>
            <w:r>
              <w:rPr>
                <w:rFonts w:ascii="PT Astra Sans" w:hAnsi="PT Astra Sans"/>
                <w:sz w:val="24"/>
                <w:szCs w:val="24"/>
              </w:rPr>
              <w:t>9,</w:t>
            </w:r>
            <w:r w:rsidR="001E34C9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49,6</w:t>
            </w:r>
          </w:p>
        </w:tc>
      </w:tr>
      <w:tr w:rsidR="00A16407" w:rsidRPr="000339EB" w:rsidTr="000339EB">
        <w:trPr>
          <w:trHeight w:val="30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15</w:t>
            </w:r>
            <w:r w:rsidR="001E34C9">
              <w:rPr>
                <w:rFonts w:ascii="PT Astra Sans" w:hAnsi="PT Astra Sans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49,6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820</w:t>
            </w:r>
            <w:r w:rsidRPr="00A16407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DE5EDE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42,5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89,7</w:t>
            </w:r>
          </w:p>
        </w:tc>
      </w:tr>
      <w:tr w:rsidR="00A16407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DE5EDE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195,</w:t>
            </w:r>
            <w:r w:rsidR="00DE5EDE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6407" w:rsidRPr="00A16407" w:rsidRDefault="00A16407" w:rsidP="00A16407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30,1</w:t>
            </w:r>
          </w:p>
        </w:tc>
      </w:tr>
      <w:tr w:rsidR="001E34C9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1E34C9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1E34C9">
              <w:rPr>
                <w:rFonts w:ascii="PT Astra Sans" w:hAnsi="PT Astra Sans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</w:tr>
      <w:tr w:rsidR="001E34C9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Pr="00A16407">
              <w:rPr>
                <w:rFonts w:ascii="PT Astra Sans" w:hAnsi="PT Astra Sans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sz w:val="24"/>
                <w:szCs w:val="24"/>
              </w:rPr>
            </w:pPr>
            <w:r w:rsidRPr="00A16407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</w:tr>
      <w:tr w:rsidR="001E34C9" w:rsidRPr="000339EB" w:rsidTr="0076660A">
        <w:trPr>
          <w:trHeight w:val="25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 w:rsidRPr="00A16407">
              <w:rPr>
                <w:rFonts w:ascii="PT Astra Sans" w:hAnsi="PT Astra Sans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7024,4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4630,5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4C9" w:rsidRPr="00A16407" w:rsidRDefault="001E34C9" w:rsidP="001E34C9">
            <w:pPr>
              <w:pStyle w:val="aa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65,9</w:t>
            </w:r>
          </w:p>
        </w:tc>
      </w:tr>
    </w:tbl>
    <w:p w:rsidR="00441FDB" w:rsidRPr="000339EB" w:rsidRDefault="00441FDB" w:rsidP="00E355A1">
      <w:pPr>
        <w:rPr>
          <w:rFonts w:ascii="PT Astra Sans" w:hAnsi="PT Astra Sans"/>
        </w:rPr>
      </w:pPr>
    </w:p>
    <w:p w:rsidR="00B16BEC" w:rsidRDefault="00B16BEC">
      <w:pPr>
        <w:spacing w:after="160" w:line="259" w:lineRule="auto"/>
        <w:rPr>
          <w:rFonts w:ascii="PT Astra Sans" w:eastAsia="Times New Roman" w:hAnsi="PT Astra Sans"/>
          <w:b/>
          <w:bCs/>
          <w:lang w:eastAsia="ru-RU"/>
        </w:rPr>
      </w:pPr>
      <w:r>
        <w:rPr>
          <w:rFonts w:ascii="PT Astra Sans" w:eastAsia="Times New Roman" w:hAnsi="PT Astra Sans"/>
          <w:b/>
          <w:bCs/>
          <w:lang w:eastAsia="ru-RU"/>
        </w:rPr>
        <w:br w:type="page"/>
      </w:r>
    </w:p>
    <w:p w:rsidR="00B16BEC" w:rsidRPr="00B16BEC" w:rsidRDefault="00B16BEC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lastRenderedPageBreak/>
        <w:t xml:space="preserve">Приложение </w:t>
      </w:r>
      <w:r>
        <w:rPr>
          <w:rFonts w:ascii="PT Astra Sans" w:hAnsi="PT Astra Sans"/>
          <w:sz w:val="20"/>
          <w:szCs w:val="20"/>
        </w:rPr>
        <w:t>3</w:t>
      </w:r>
    </w:p>
    <w:p w:rsidR="005B20D7" w:rsidRDefault="00B16BEC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t xml:space="preserve">к решению Думы Белозерского муниципального округа </w:t>
      </w:r>
    </w:p>
    <w:p w:rsidR="00B16BEC" w:rsidRPr="00B16BEC" w:rsidRDefault="005B20D7" w:rsidP="00B16BEC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645E0E">
        <w:rPr>
          <w:rFonts w:ascii="PT Astra Sans" w:hAnsi="PT Astra Sans"/>
          <w:sz w:val="20"/>
          <w:szCs w:val="20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263</w:t>
      </w:r>
    </w:p>
    <w:p w:rsidR="00B16BEC" w:rsidRPr="00B16BEC" w:rsidRDefault="00B16BEC" w:rsidP="00B16BEC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0"/>
        </w:rPr>
      </w:pPr>
      <w:r w:rsidRPr="00B16BEC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>
        <w:rPr>
          <w:rFonts w:ascii="PT Astra Sans" w:hAnsi="PT Astra Sans"/>
          <w:sz w:val="20"/>
          <w:szCs w:val="20"/>
        </w:rPr>
        <w:t xml:space="preserve"> </w:t>
      </w:r>
      <w:r w:rsidRPr="00B16BEC">
        <w:rPr>
          <w:rFonts w:ascii="PT Astra Sans" w:hAnsi="PT Astra Sans"/>
          <w:sz w:val="20"/>
          <w:szCs w:val="20"/>
        </w:rPr>
        <w:t>Светлодольского сельсовета за 6 месяцев 2022 года»</w:t>
      </w:r>
    </w:p>
    <w:p w:rsidR="00B16BEC" w:rsidRDefault="00B16BEC" w:rsidP="00441FDB">
      <w:pPr>
        <w:spacing w:after="0"/>
        <w:jc w:val="center"/>
        <w:rPr>
          <w:rFonts w:ascii="PT Astra Sans" w:eastAsia="Times New Roman" w:hAnsi="PT Astra Sans"/>
          <w:b/>
          <w:bCs/>
          <w:lang w:eastAsia="ru-RU"/>
        </w:rPr>
      </w:pPr>
    </w:p>
    <w:p w:rsidR="00441FDB" w:rsidRPr="000339EB" w:rsidRDefault="00441FDB" w:rsidP="00441FDB">
      <w:pPr>
        <w:spacing w:after="0"/>
        <w:jc w:val="center"/>
        <w:rPr>
          <w:rFonts w:ascii="PT Astra Sans" w:hAnsi="PT Astra Sans"/>
          <w:b/>
        </w:rPr>
      </w:pPr>
      <w:r w:rsidRPr="000339EB">
        <w:rPr>
          <w:rFonts w:ascii="PT Astra Sans" w:eastAsia="Times New Roman" w:hAnsi="PT Astra Sans"/>
          <w:b/>
          <w:bCs/>
          <w:lang w:eastAsia="ru-RU"/>
        </w:rPr>
        <w:t xml:space="preserve">Ведомственная структура расходов бюджета </w:t>
      </w:r>
      <w:r w:rsidR="00117408" w:rsidRPr="000339EB">
        <w:rPr>
          <w:rFonts w:ascii="PT Astra Sans" w:eastAsia="Times New Roman" w:hAnsi="PT Astra Sans"/>
          <w:b/>
          <w:bCs/>
          <w:lang w:eastAsia="ru-RU"/>
        </w:rPr>
        <w:t>Светлодольского сельсовета</w:t>
      </w:r>
    </w:p>
    <w:p w:rsidR="00790A94" w:rsidRPr="000339EB" w:rsidRDefault="008A52A1" w:rsidP="00441FDB">
      <w:pPr>
        <w:spacing w:after="0"/>
        <w:jc w:val="center"/>
        <w:rPr>
          <w:rFonts w:ascii="PT Astra Sans" w:hAnsi="PT Astra Sans"/>
        </w:rPr>
      </w:pPr>
      <w:r w:rsidRPr="000339EB">
        <w:rPr>
          <w:rFonts w:ascii="PT Astra Sans" w:hAnsi="PT Astra Sans"/>
          <w:b/>
        </w:rPr>
        <w:t xml:space="preserve">на </w:t>
      </w:r>
      <w:r w:rsidR="00441FDB" w:rsidRPr="000339EB">
        <w:rPr>
          <w:rFonts w:ascii="PT Astra Sans" w:hAnsi="PT Astra Sans"/>
          <w:b/>
        </w:rPr>
        <w:t>202</w:t>
      </w:r>
      <w:r w:rsidR="00BF2863" w:rsidRPr="000339EB">
        <w:rPr>
          <w:rFonts w:ascii="PT Astra Sans" w:hAnsi="PT Astra Sans"/>
          <w:b/>
        </w:rPr>
        <w:t>2</w:t>
      </w:r>
      <w:r w:rsidR="00441FDB" w:rsidRPr="000339EB">
        <w:rPr>
          <w:rFonts w:ascii="PT Astra Sans" w:hAnsi="PT Astra Sans"/>
          <w:b/>
        </w:rPr>
        <w:t xml:space="preserve"> год</w:t>
      </w:r>
      <w:r w:rsidR="00441FDB" w:rsidRPr="000339EB">
        <w:rPr>
          <w:rFonts w:ascii="PT Astra Sans" w:hAnsi="PT Astra Sans"/>
        </w:rPr>
        <w:t xml:space="preserve"> </w:t>
      </w:r>
    </w:p>
    <w:tbl>
      <w:tblPr>
        <w:tblStyle w:val="a9"/>
        <w:tblW w:w="9202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851"/>
        <w:gridCol w:w="1275"/>
        <w:gridCol w:w="567"/>
        <w:gridCol w:w="992"/>
        <w:gridCol w:w="850"/>
        <w:gridCol w:w="731"/>
      </w:tblGrid>
      <w:tr w:rsidR="00542F4D" w:rsidRPr="00532E55" w:rsidTr="00532E55">
        <w:trPr>
          <w:trHeight w:val="20"/>
        </w:trPr>
        <w:tc>
          <w:tcPr>
            <w:tcW w:w="3369" w:type="dxa"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proofErr w:type="spellStart"/>
            <w:r w:rsidRPr="00532E55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851" w:type="dxa"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proofErr w:type="spellStart"/>
            <w:r w:rsidRPr="00532E55">
              <w:rPr>
                <w:rFonts w:ascii="PT Astra Sans" w:hAnsi="PT Astra Sans"/>
              </w:rPr>
              <w:t>Раздел</w:t>
            </w:r>
            <w:proofErr w:type="gramStart"/>
            <w:r w:rsidRPr="00532E55">
              <w:rPr>
                <w:rFonts w:ascii="PT Astra Sans" w:hAnsi="PT Astra Sans"/>
              </w:rPr>
              <w:t>,п</w:t>
            </w:r>
            <w:proofErr w:type="gramEnd"/>
            <w:r w:rsidRPr="00532E55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5" w:type="dxa"/>
            <w:noWrap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850" w:type="dxa"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31" w:type="dxa"/>
            <w:hideMark/>
          </w:tcPr>
          <w:p w:rsidR="00542F4D" w:rsidRPr="00532E55" w:rsidRDefault="00542F4D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% исполнения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Администрация сельсовета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532E55">
              <w:rPr>
                <w:rFonts w:ascii="PT Astra Sans" w:hAnsi="PT Astra Sans"/>
                <w:b/>
              </w:rPr>
              <w:t>7024,4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532E55">
              <w:rPr>
                <w:rFonts w:ascii="PT Astra Sans" w:hAnsi="PT Astra Sans"/>
                <w:b/>
              </w:rPr>
              <w:t>4630,5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532E55">
              <w:rPr>
                <w:rFonts w:ascii="PT Astra Sans" w:hAnsi="PT Astra Sans"/>
                <w:b/>
              </w:rPr>
              <w:t>65,9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0100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47,2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47,2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47,2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47,2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47,2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0102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47,2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701,9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49,8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701,9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49,8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701,9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49,8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701,9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49,8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1228,0</w:t>
            </w:r>
          </w:p>
        </w:tc>
        <w:tc>
          <w:tcPr>
            <w:tcW w:w="850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528,4</w:t>
            </w:r>
          </w:p>
        </w:tc>
        <w:tc>
          <w:tcPr>
            <w:tcW w:w="73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43,0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lastRenderedPageBreak/>
              <w:t>Закупка товаров, работ и услуг для обеспечения государственных</w:t>
            </w:r>
          </w:p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16</w:t>
            </w:r>
            <w:r w:rsidR="00A62DAC" w:rsidRPr="00532E55">
              <w:rPr>
                <w:rFonts w:ascii="PT Astra Sans" w:hAnsi="PT Astra Sans"/>
              </w:rPr>
              <w:t>7,0</w:t>
            </w:r>
          </w:p>
        </w:tc>
        <w:tc>
          <w:tcPr>
            <w:tcW w:w="850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166,2</w:t>
            </w:r>
          </w:p>
        </w:tc>
        <w:tc>
          <w:tcPr>
            <w:tcW w:w="731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99,5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0104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</w:t>
            </w:r>
            <w:r w:rsidR="00A62DAC" w:rsidRPr="00532E55">
              <w:rPr>
                <w:rFonts w:ascii="PT Astra Sans" w:hAnsi="PT Astra Sans"/>
              </w:rPr>
              <w:t>3</w:t>
            </w:r>
            <w:r w:rsidRPr="00532E55">
              <w:rPr>
                <w:rFonts w:ascii="PT Astra Sans" w:hAnsi="PT Astra Sans"/>
              </w:rPr>
              <w:t>,0</w:t>
            </w:r>
          </w:p>
        </w:tc>
        <w:tc>
          <w:tcPr>
            <w:tcW w:w="850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7,3</w:t>
            </w:r>
          </w:p>
        </w:tc>
        <w:tc>
          <w:tcPr>
            <w:tcW w:w="731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56,0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850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731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 xml:space="preserve"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Закупка товаров, работ и услуг для обеспечения государственных</w:t>
            </w:r>
          </w:p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 xml:space="preserve"> (муниципальных) нужд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0113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7140016100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0,02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141,0</w:t>
            </w:r>
          </w:p>
        </w:tc>
        <w:tc>
          <w:tcPr>
            <w:tcW w:w="850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76,0</w:t>
            </w:r>
          </w:p>
        </w:tc>
        <w:tc>
          <w:tcPr>
            <w:tcW w:w="731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53,9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141,0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76,0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53,9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141,0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76,0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53,9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141,0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76,0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53,9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141,0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76,0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53,9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11</w:t>
            </w:r>
            <w:r w:rsidR="00A62DAC" w:rsidRPr="00532E55">
              <w:rPr>
                <w:rFonts w:ascii="PT Astra Sans" w:hAnsi="PT Astra Sans"/>
              </w:rPr>
              <w:t>2,4</w:t>
            </w:r>
          </w:p>
        </w:tc>
        <w:tc>
          <w:tcPr>
            <w:tcW w:w="850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47,4</w:t>
            </w:r>
          </w:p>
        </w:tc>
        <w:tc>
          <w:tcPr>
            <w:tcW w:w="731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42,2</w:t>
            </w:r>
          </w:p>
        </w:tc>
      </w:tr>
      <w:tr w:rsidR="00AE50F7" w:rsidRPr="00532E55" w:rsidTr="00532E55">
        <w:trPr>
          <w:trHeight w:val="20"/>
        </w:trPr>
        <w:tc>
          <w:tcPr>
            <w:tcW w:w="3369" w:type="dxa"/>
          </w:tcPr>
          <w:p w:rsidR="00AE50F7" w:rsidRPr="00532E55" w:rsidRDefault="00AE50F7" w:rsidP="00532E55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Закупка товаров, работ и услуг для обеспечения государственных</w:t>
            </w:r>
            <w:r w:rsidR="00532E55">
              <w:rPr>
                <w:rFonts w:ascii="PT Astra Sans" w:hAnsi="PT Astra Sans"/>
              </w:rPr>
              <w:t xml:space="preserve"> </w:t>
            </w:r>
            <w:r w:rsidRPr="00532E55">
              <w:rPr>
                <w:rFonts w:ascii="PT Astra Sans" w:hAnsi="PT Astra Sans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0203</w:t>
            </w:r>
          </w:p>
        </w:tc>
        <w:tc>
          <w:tcPr>
            <w:tcW w:w="1275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7140051180</w:t>
            </w:r>
          </w:p>
        </w:tc>
        <w:tc>
          <w:tcPr>
            <w:tcW w:w="567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AE50F7" w:rsidRPr="00532E55" w:rsidRDefault="00AE50F7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</w:t>
            </w:r>
            <w:r w:rsidR="00A62DAC" w:rsidRPr="00532E55">
              <w:rPr>
                <w:rFonts w:ascii="PT Astra Sans" w:hAnsi="PT Astra Sans"/>
              </w:rPr>
              <w:t>8,6</w:t>
            </w:r>
          </w:p>
        </w:tc>
        <w:tc>
          <w:tcPr>
            <w:tcW w:w="850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28,6</w:t>
            </w:r>
          </w:p>
        </w:tc>
        <w:tc>
          <w:tcPr>
            <w:tcW w:w="731" w:type="dxa"/>
            <w:noWrap/>
          </w:tcPr>
          <w:p w:rsidR="00AE50F7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0300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672,9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51,8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672,9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51,8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532E55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 xml:space="preserve">Муниципальная программа </w:t>
            </w:r>
            <w:r w:rsidR="00532E55">
              <w:rPr>
                <w:rFonts w:ascii="PT Astra Sans" w:hAnsi="PT Astra Sans"/>
              </w:rPr>
              <w:t>«</w:t>
            </w:r>
            <w:r w:rsidRPr="00532E55">
              <w:rPr>
                <w:rFonts w:ascii="PT Astra Sans" w:hAnsi="PT Astra Sans"/>
              </w:rPr>
              <w:t>Пожарная безопасность Светлодольского сельсовета на 2022-2024 годы</w:t>
            </w:r>
            <w:r w:rsidR="00532E55">
              <w:rPr>
                <w:rFonts w:ascii="PT Astra Sans" w:hAnsi="PT Astra Sans"/>
              </w:rPr>
              <w:t>»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672,9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51,8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0100100000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672,9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51,8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lastRenderedPageBreak/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672,9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51,8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</w:t>
            </w:r>
            <w:bookmarkStart w:id="0" w:name="_GoBack"/>
            <w:bookmarkEnd w:id="0"/>
            <w:r w:rsidRPr="00532E55">
              <w:rPr>
                <w:rFonts w:ascii="PT Astra Sans" w:hAnsi="PT Astra Sans"/>
              </w:rPr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1150,0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578,9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50,3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0310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150,0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94,1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62,7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0400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481,8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70,0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558,0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458,8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82,2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558,0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458,8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82,2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558,0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458,8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82,2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558,0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458,8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82,2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0409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558,0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458,8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82,2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0412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850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23,0</w:t>
            </w:r>
          </w:p>
        </w:tc>
        <w:tc>
          <w:tcPr>
            <w:tcW w:w="73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Муниципальная долгосрочная программа «Мероприятия по землеустройству и землепользованию «Светлодольского сельсовета на 2022-2024годы»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0412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0300000000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23,0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0412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0300100000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23,0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0412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0300183120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23,0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0412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0300183120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23,0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17,7</w:t>
            </w:r>
          </w:p>
        </w:tc>
      </w:tr>
      <w:tr w:rsidR="00A62DAC" w:rsidRPr="00532E55" w:rsidTr="00532E55">
        <w:trPr>
          <w:trHeight w:val="20"/>
        </w:trPr>
        <w:tc>
          <w:tcPr>
            <w:tcW w:w="3369" w:type="dxa"/>
          </w:tcPr>
          <w:p w:rsidR="00A62DAC" w:rsidRPr="00532E55" w:rsidRDefault="00A62DAC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0500</w:t>
            </w:r>
          </w:p>
        </w:tc>
        <w:tc>
          <w:tcPr>
            <w:tcW w:w="1275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A62DAC" w:rsidRPr="00532E55" w:rsidRDefault="00A62DAC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</w:t>
            </w:r>
            <w:r w:rsidR="00304431" w:rsidRPr="00532E55">
              <w:rPr>
                <w:rFonts w:ascii="PT Astra Sans" w:hAnsi="PT Astra Sans"/>
              </w:rPr>
              <w:t>9,3</w:t>
            </w:r>
          </w:p>
        </w:tc>
        <w:tc>
          <w:tcPr>
            <w:tcW w:w="850" w:type="dxa"/>
            <w:noWrap/>
          </w:tcPr>
          <w:p w:rsidR="00A62DAC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79,0</w:t>
            </w:r>
          </w:p>
        </w:tc>
        <w:tc>
          <w:tcPr>
            <w:tcW w:w="731" w:type="dxa"/>
            <w:noWrap/>
          </w:tcPr>
          <w:p w:rsidR="00A62DAC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49,6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159,3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79,0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49,6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Муниципальная долгосрочная программа «Благоустройство территории муниципального образования «Светлодольский сельсовет на период 2022 -2024 годы»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0700000000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159,3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79,0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49,6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0700100000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159,3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79,0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49,6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159,3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79,0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49,6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 xml:space="preserve">Закупка товаров, работ и услуг </w:t>
            </w:r>
            <w:r w:rsidRPr="00532E55">
              <w:rPr>
                <w:rFonts w:ascii="PT Astra Sans" w:hAnsi="PT Astra Sans"/>
              </w:rPr>
              <w:lastRenderedPageBreak/>
              <w:t>для обеспечения государственных</w:t>
            </w:r>
            <w:r w:rsidR="00B16BEC" w:rsidRPr="00532E55">
              <w:rPr>
                <w:rFonts w:ascii="PT Astra Sans" w:hAnsi="PT Astra Sans"/>
              </w:rPr>
              <w:t xml:space="preserve"> </w:t>
            </w:r>
            <w:r w:rsidRPr="00532E55">
              <w:rPr>
                <w:rFonts w:ascii="PT Astra Sans" w:hAnsi="PT Astra Sans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0503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159,3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79,0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49,6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0800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348,4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42,5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Культура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152,6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89,7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 xml:space="preserve">Муниципальная комплексная программа Светлодольского сельсовета в сфере культуры на 2022-2024 годы" 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152,6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89,7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0900100000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152,6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89,7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152,6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89,7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Закупка товаров, работ и услуг для обеспечения государственных</w:t>
            </w:r>
            <w:r w:rsidR="00B16BEC" w:rsidRPr="00532E55">
              <w:rPr>
                <w:rFonts w:ascii="PT Astra Sans" w:hAnsi="PT Astra Sans"/>
              </w:rPr>
              <w:t xml:space="preserve"> </w:t>
            </w:r>
            <w:r w:rsidRPr="00532E55">
              <w:rPr>
                <w:rFonts w:ascii="PT Astra Sans" w:hAnsi="PT Astra Sans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0801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0900183230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170,0</w:t>
            </w:r>
          </w:p>
        </w:tc>
        <w:tc>
          <w:tcPr>
            <w:tcW w:w="850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152,6</w:t>
            </w:r>
          </w:p>
        </w:tc>
        <w:tc>
          <w:tcPr>
            <w:tcW w:w="73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89,7</w:t>
            </w:r>
          </w:p>
        </w:tc>
      </w:tr>
      <w:tr w:rsidR="00304431" w:rsidRPr="00532E55" w:rsidTr="00532E55">
        <w:trPr>
          <w:trHeight w:val="20"/>
        </w:trPr>
        <w:tc>
          <w:tcPr>
            <w:tcW w:w="3369" w:type="dxa"/>
          </w:tcPr>
          <w:p w:rsidR="00304431" w:rsidRPr="00532E55" w:rsidRDefault="00304431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0804</w:t>
            </w:r>
          </w:p>
        </w:tc>
        <w:tc>
          <w:tcPr>
            <w:tcW w:w="1275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304431" w:rsidRPr="00532E55" w:rsidRDefault="00304431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650,0</w:t>
            </w:r>
          </w:p>
        </w:tc>
        <w:tc>
          <w:tcPr>
            <w:tcW w:w="850" w:type="dxa"/>
            <w:noWrap/>
          </w:tcPr>
          <w:p w:rsidR="00304431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195,9</w:t>
            </w:r>
          </w:p>
        </w:tc>
        <w:tc>
          <w:tcPr>
            <w:tcW w:w="731" w:type="dxa"/>
            <w:noWrap/>
          </w:tcPr>
          <w:p w:rsidR="00304431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30,1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0804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650,0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195,9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30,1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0804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650,0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195,9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30,1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Закупка товаров, работ и услуг для обеспечения государственных</w:t>
            </w:r>
            <w:r w:rsidR="00B16BEC" w:rsidRPr="00532E55">
              <w:rPr>
                <w:rFonts w:ascii="PT Astra Sans" w:hAnsi="PT Astra Sans"/>
              </w:rPr>
              <w:t xml:space="preserve"> </w:t>
            </w:r>
            <w:r w:rsidRPr="00532E55">
              <w:rPr>
                <w:rFonts w:ascii="PT Astra Sans" w:hAnsi="PT Astra Sans"/>
              </w:rPr>
              <w:t>(муниципальных) нужд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0804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650,0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195,9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30,1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1000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2130,0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2130,0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1003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32E55">
              <w:rPr>
                <w:rFonts w:ascii="PT Astra Sans" w:hAnsi="PT Astra Sans" w:cs="Arial"/>
              </w:rPr>
              <w:t>7140019980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2000,0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rPr>
                <w:rFonts w:ascii="PT Astra Sans" w:hAnsi="PT Astra Sans" w:cs="Arial"/>
              </w:rPr>
            </w:pPr>
            <w:r w:rsidRPr="00532E55">
              <w:rPr>
                <w:rFonts w:ascii="PT Astra Sans" w:hAnsi="PT Astra Sans" w:cs="Arial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32E55">
              <w:rPr>
                <w:rFonts w:ascii="PT Astra Sans" w:hAnsi="PT Astra Sans" w:cs="Arial"/>
              </w:rPr>
              <w:t>1003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32E55">
              <w:rPr>
                <w:rFonts w:ascii="PT Astra Sans" w:hAnsi="PT Astra Sans" w:cs="Arial"/>
              </w:rPr>
              <w:t>7140019980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32E55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2000,0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1003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7140183310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32E55">
              <w:rPr>
                <w:rFonts w:ascii="PT Astra Sans" w:hAnsi="PT Astra Sans" w:cs="Arial"/>
              </w:rPr>
              <w:t>099</w:t>
            </w: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32E55">
              <w:rPr>
                <w:rFonts w:ascii="PT Astra Sans" w:hAnsi="PT Astra Sans" w:cs="Arial"/>
              </w:rPr>
              <w:t>1003</w:t>
            </w: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hAnsi="PT Astra Sans" w:cs="Arial"/>
              </w:rPr>
            </w:pPr>
            <w:r w:rsidRPr="00532E55">
              <w:rPr>
                <w:rFonts w:ascii="PT Astra Sans" w:hAnsi="PT Astra Sans" w:cs="Arial"/>
              </w:rPr>
              <w:t xml:space="preserve">7140183310 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32E55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130,0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100,0</w:t>
            </w:r>
          </w:p>
        </w:tc>
      </w:tr>
      <w:tr w:rsidR="006E6BDF" w:rsidRPr="00532E55" w:rsidTr="00532E55">
        <w:trPr>
          <w:trHeight w:val="20"/>
        </w:trPr>
        <w:tc>
          <w:tcPr>
            <w:tcW w:w="3369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532E55">
              <w:rPr>
                <w:rFonts w:ascii="PT Astra Sans" w:hAnsi="PT Astra Sans"/>
              </w:rPr>
              <w:t>Итого</w:t>
            </w: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1275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532E55">
              <w:rPr>
                <w:rFonts w:ascii="PT Astra Sans" w:hAnsi="PT Astra Sans"/>
                <w:b/>
              </w:rPr>
              <w:t>7024,4</w:t>
            </w:r>
          </w:p>
        </w:tc>
        <w:tc>
          <w:tcPr>
            <w:tcW w:w="850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532E55">
              <w:rPr>
                <w:rFonts w:ascii="PT Astra Sans" w:hAnsi="PT Astra Sans"/>
                <w:b/>
              </w:rPr>
              <w:t>4630,5</w:t>
            </w:r>
          </w:p>
        </w:tc>
        <w:tc>
          <w:tcPr>
            <w:tcW w:w="731" w:type="dxa"/>
            <w:noWrap/>
          </w:tcPr>
          <w:p w:rsidR="006E6BDF" w:rsidRPr="00532E55" w:rsidRDefault="006E6BDF" w:rsidP="00B16BE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532E55">
              <w:rPr>
                <w:rFonts w:ascii="PT Astra Sans" w:hAnsi="PT Astra Sans"/>
                <w:b/>
              </w:rPr>
              <w:t>65,9</w:t>
            </w:r>
          </w:p>
        </w:tc>
      </w:tr>
    </w:tbl>
    <w:p w:rsidR="00B47EF9" w:rsidRPr="00DE5EDE" w:rsidRDefault="00B47EF9" w:rsidP="0076660A">
      <w:pPr>
        <w:pStyle w:val="aa"/>
        <w:rPr>
          <w:rFonts w:ascii="PT Astra Sans" w:hAnsi="PT Astra Sans"/>
          <w:sz w:val="24"/>
          <w:szCs w:val="24"/>
        </w:rPr>
      </w:pPr>
    </w:p>
    <w:p w:rsidR="00592EC1" w:rsidRDefault="00592EC1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2EC1" w:rsidRDefault="00592EC1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F46CCB" w:rsidRDefault="00F46CCB">
      <w:pPr>
        <w:spacing w:after="160" w:line="259" w:lineRule="auto"/>
        <w:rPr>
          <w:rFonts w:ascii="PT Astra Sans" w:hAnsi="PT Astra Sans"/>
          <w:sz w:val="20"/>
          <w:szCs w:val="24"/>
        </w:rPr>
      </w:pPr>
      <w:r>
        <w:rPr>
          <w:rFonts w:ascii="PT Astra Sans" w:hAnsi="PT Astra Sans"/>
          <w:sz w:val="20"/>
          <w:szCs w:val="24"/>
        </w:rPr>
        <w:br w:type="page"/>
      </w:r>
    </w:p>
    <w:p w:rsidR="00B47EF9" w:rsidRPr="00B16BEC" w:rsidRDefault="00B47EF9" w:rsidP="00B16BEC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16BEC">
        <w:rPr>
          <w:rFonts w:ascii="PT Astra Sans" w:hAnsi="PT Astra Sans"/>
          <w:sz w:val="20"/>
          <w:szCs w:val="24"/>
        </w:rPr>
        <w:lastRenderedPageBreak/>
        <w:t xml:space="preserve">Приложение </w:t>
      </w:r>
      <w:r w:rsidR="00ED5ACD" w:rsidRPr="00B16BEC">
        <w:rPr>
          <w:rFonts w:ascii="PT Astra Sans" w:hAnsi="PT Astra Sans"/>
          <w:sz w:val="20"/>
          <w:szCs w:val="24"/>
        </w:rPr>
        <w:t>4</w:t>
      </w:r>
    </w:p>
    <w:p w:rsidR="00B16BEC" w:rsidRDefault="00B47EF9" w:rsidP="00B16BEC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B16BEC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B47EF9" w:rsidRPr="00B16BEC" w:rsidRDefault="005B20D7" w:rsidP="00B16BEC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A57E4B">
        <w:rPr>
          <w:rFonts w:ascii="PT Astra Sans" w:hAnsi="PT Astra Sans"/>
          <w:sz w:val="20"/>
          <w:szCs w:val="24"/>
        </w:rPr>
        <w:t xml:space="preserve">от </w:t>
      </w:r>
      <w:r>
        <w:rPr>
          <w:rFonts w:ascii="PT Astra Sans" w:hAnsi="PT Astra Sans"/>
          <w:sz w:val="20"/>
          <w:szCs w:val="24"/>
        </w:rPr>
        <w:t xml:space="preserve">25 </w:t>
      </w:r>
      <w:r w:rsidRPr="00645E0E">
        <w:rPr>
          <w:rFonts w:ascii="PT Astra Sans" w:hAnsi="PT Astra Sans"/>
          <w:sz w:val="20"/>
          <w:szCs w:val="20"/>
        </w:rPr>
        <w:t>ноября</w:t>
      </w:r>
      <w:r>
        <w:rPr>
          <w:rFonts w:ascii="PT Astra Sans" w:hAnsi="PT Astra Sans"/>
          <w:sz w:val="20"/>
          <w:szCs w:val="24"/>
        </w:rPr>
        <w:t xml:space="preserve"> </w:t>
      </w:r>
      <w:r w:rsidRPr="00A57E4B">
        <w:rPr>
          <w:rFonts w:ascii="PT Astra Sans" w:hAnsi="PT Astra Sans"/>
          <w:sz w:val="20"/>
          <w:szCs w:val="24"/>
        </w:rPr>
        <w:t>2022 года №</w:t>
      </w:r>
      <w:r>
        <w:rPr>
          <w:rFonts w:ascii="PT Astra Sans" w:hAnsi="PT Astra Sans"/>
          <w:sz w:val="20"/>
          <w:szCs w:val="24"/>
        </w:rPr>
        <w:t xml:space="preserve"> 263</w:t>
      </w:r>
    </w:p>
    <w:p w:rsidR="00B47EF9" w:rsidRPr="00B16BEC" w:rsidRDefault="00B47EF9" w:rsidP="00B16BEC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B16BEC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B16BEC">
        <w:rPr>
          <w:rFonts w:ascii="PT Astra Sans" w:hAnsi="PT Astra Sans"/>
          <w:sz w:val="20"/>
          <w:szCs w:val="24"/>
        </w:rPr>
        <w:t xml:space="preserve"> </w:t>
      </w:r>
      <w:r w:rsidR="00C05485" w:rsidRPr="00B16BEC">
        <w:rPr>
          <w:rFonts w:ascii="PT Astra Sans" w:hAnsi="PT Astra Sans"/>
          <w:sz w:val="20"/>
          <w:szCs w:val="24"/>
        </w:rPr>
        <w:t>Светлодольского сельсовета</w:t>
      </w:r>
      <w:r w:rsidRPr="00B16BEC">
        <w:rPr>
          <w:rFonts w:ascii="PT Astra Sans" w:hAnsi="PT Astra Sans"/>
          <w:sz w:val="20"/>
          <w:szCs w:val="24"/>
        </w:rPr>
        <w:t xml:space="preserve"> за </w:t>
      </w:r>
      <w:r w:rsidR="00127878" w:rsidRPr="00B16BEC">
        <w:rPr>
          <w:rFonts w:ascii="PT Astra Sans" w:hAnsi="PT Astra Sans"/>
          <w:sz w:val="20"/>
          <w:szCs w:val="24"/>
        </w:rPr>
        <w:t>6</w:t>
      </w:r>
      <w:r w:rsidRPr="00B16BEC">
        <w:rPr>
          <w:rFonts w:ascii="PT Astra Sans" w:hAnsi="PT Astra Sans"/>
          <w:sz w:val="20"/>
          <w:szCs w:val="24"/>
        </w:rPr>
        <w:t xml:space="preserve"> месяц</w:t>
      </w:r>
      <w:r w:rsidR="00127878" w:rsidRPr="00B16BEC">
        <w:rPr>
          <w:rFonts w:ascii="PT Astra Sans" w:hAnsi="PT Astra Sans"/>
          <w:sz w:val="20"/>
          <w:szCs w:val="24"/>
        </w:rPr>
        <w:t>ев</w:t>
      </w:r>
      <w:r w:rsidRPr="00B16BEC">
        <w:rPr>
          <w:rFonts w:ascii="PT Astra Sans" w:hAnsi="PT Astra Sans"/>
          <w:sz w:val="20"/>
          <w:szCs w:val="24"/>
        </w:rPr>
        <w:t xml:space="preserve"> 2022 года»</w:t>
      </w:r>
    </w:p>
    <w:p w:rsidR="00B47EF9" w:rsidRDefault="00B47EF9" w:rsidP="00127878">
      <w:pPr>
        <w:spacing w:after="0" w:line="240" w:lineRule="auto"/>
        <w:ind w:firstLine="3544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C0548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C05485">
        <w:rPr>
          <w:rFonts w:ascii="PT Astra Sans" w:hAnsi="PT Astra Sans"/>
          <w:b/>
          <w:sz w:val="24"/>
          <w:szCs w:val="24"/>
        </w:rPr>
        <w:t xml:space="preserve">Светлодольского сельсовета </w:t>
      </w: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4945" w:type="pct"/>
        <w:tblInd w:w="-5" w:type="dxa"/>
        <w:tblLook w:val="04A0" w:firstRow="1" w:lastRow="0" w:firstColumn="1" w:lastColumn="0" w:noHBand="0" w:noVBand="1"/>
      </w:tblPr>
      <w:tblGrid>
        <w:gridCol w:w="591"/>
        <w:gridCol w:w="4231"/>
        <w:gridCol w:w="1269"/>
        <w:gridCol w:w="3094"/>
      </w:tblGrid>
      <w:tr w:rsidR="00E355A1" w:rsidRPr="00F46CCB" w:rsidTr="00B16BEC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F46CCB" w:rsidRDefault="00E355A1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F46CCB" w:rsidRDefault="00E355A1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Вид долговых обязательств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F46CCB" w:rsidRDefault="00E355A1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F46CCB" w:rsidRDefault="00E355A1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Кредиты, привлекаемые в бюджет Светлодольского сельсовета от других бюджетов бюджетной системы Курганской области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объем привлечения, из них: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-на пополнение остатков средств на счете бюджета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proofErr w:type="gramStart"/>
            <w:r w:rsidRPr="00F46CCB">
              <w:rPr>
                <w:sz w:val="20"/>
                <w:szCs w:val="20"/>
              </w:rPr>
              <w:t>Кредитные</w:t>
            </w:r>
            <w:proofErr w:type="gramEnd"/>
            <w:r w:rsidRPr="00F46CCB">
              <w:rPr>
                <w:sz w:val="20"/>
                <w:szCs w:val="20"/>
              </w:rPr>
              <w:t>, привлекаемые в бюджет Светлодольского сельсовета от кредитных организаций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proofErr w:type="gramStart"/>
            <w:r w:rsidRPr="00F46CCB">
              <w:rPr>
                <w:sz w:val="20"/>
                <w:szCs w:val="20"/>
              </w:rPr>
              <w:t>Кредитные</w:t>
            </w:r>
            <w:proofErr w:type="gramEnd"/>
            <w:r w:rsidRPr="00F46CCB">
              <w:rPr>
                <w:sz w:val="20"/>
                <w:szCs w:val="20"/>
              </w:rPr>
              <w:t>, привлекаемые в бюджет Светлодольского сельсовета от кредитных организаций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5485" w:rsidRPr="00F46CCB" w:rsidTr="00B16BEC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85" w:rsidRPr="00F46CCB" w:rsidRDefault="00C05485" w:rsidP="00B16BE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85" w:rsidRPr="00F46CCB" w:rsidRDefault="00C05485" w:rsidP="00B16BEC">
            <w:pPr>
              <w:pStyle w:val="aa"/>
              <w:rPr>
                <w:sz w:val="20"/>
                <w:szCs w:val="20"/>
              </w:rPr>
            </w:pPr>
            <w:r w:rsidRPr="00F46CCB">
              <w:rPr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85" w:rsidRPr="00F46CCB" w:rsidRDefault="00C05485" w:rsidP="00F46CCB">
            <w:pPr>
              <w:pStyle w:val="aa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55A1" w:rsidRPr="00F46CCB" w:rsidTr="00B16BEC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F46CCB" w:rsidRDefault="00E355A1" w:rsidP="00B16BEC">
            <w:pPr>
              <w:spacing w:after="0" w:line="240" w:lineRule="auto"/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F46CCB" w:rsidRDefault="00E355A1" w:rsidP="00B16BE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F46CCB" w:rsidRDefault="00E355A1" w:rsidP="00F46CC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F46CCB" w:rsidRDefault="00E355A1" w:rsidP="00F46CC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</w:pPr>
            <w:r w:rsidRPr="00F46CCB">
              <w:rPr>
                <w:rFonts w:ascii="PT Astra Sans" w:eastAsia="Times New Roman" w:hAnsi="PT Astra Sans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F46CCB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D0" w:rsidRDefault="006B37D0" w:rsidP="00F46CCB">
      <w:pPr>
        <w:spacing w:after="0" w:line="240" w:lineRule="auto"/>
      </w:pPr>
      <w:r>
        <w:separator/>
      </w:r>
    </w:p>
  </w:endnote>
  <w:endnote w:type="continuationSeparator" w:id="0">
    <w:p w:rsidR="006B37D0" w:rsidRDefault="006B37D0" w:rsidP="00F4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D0" w:rsidRDefault="006B37D0" w:rsidP="00F46CCB">
      <w:pPr>
        <w:spacing w:after="0" w:line="240" w:lineRule="auto"/>
      </w:pPr>
      <w:r>
        <w:separator/>
      </w:r>
    </w:p>
  </w:footnote>
  <w:footnote w:type="continuationSeparator" w:id="0">
    <w:p w:rsidR="006B37D0" w:rsidRDefault="006B37D0" w:rsidP="00F4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CB" w:rsidRDefault="00F46CCB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339EB"/>
    <w:rsid w:val="00117408"/>
    <w:rsid w:val="00127878"/>
    <w:rsid w:val="00181B06"/>
    <w:rsid w:val="001C514C"/>
    <w:rsid w:val="001E34C9"/>
    <w:rsid w:val="00282258"/>
    <w:rsid w:val="002D3550"/>
    <w:rsid w:val="00304431"/>
    <w:rsid w:val="003351C3"/>
    <w:rsid w:val="00441FDB"/>
    <w:rsid w:val="004B2E30"/>
    <w:rsid w:val="004D23AA"/>
    <w:rsid w:val="00532E55"/>
    <w:rsid w:val="00540E39"/>
    <w:rsid w:val="00542F4D"/>
    <w:rsid w:val="00592EC1"/>
    <w:rsid w:val="005B20D7"/>
    <w:rsid w:val="005D65F9"/>
    <w:rsid w:val="006B37D0"/>
    <w:rsid w:val="006E6BDF"/>
    <w:rsid w:val="007166A1"/>
    <w:rsid w:val="0076660A"/>
    <w:rsid w:val="00790A94"/>
    <w:rsid w:val="008A2956"/>
    <w:rsid w:val="008A52A1"/>
    <w:rsid w:val="00981A89"/>
    <w:rsid w:val="009853AF"/>
    <w:rsid w:val="009B7CB4"/>
    <w:rsid w:val="00A16407"/>
    <w:rsid w:val="00A62DAC"/>
    <w:rsid w:val="00AE50F7"/>
    <w:rsid w:val="00AF2A81"/>
    <w:rsid w:val="00B16BEC"/>
    <w:rsid w:val="00B47EF9"/>
    <w:rsid w:val="00B5008F"/>
    <w:rsid w:val="00B610E1"/>
    <w:rsid w:val="00B745AE"/>
    <w:rsid w:val="00B967C4"/>
    <w:rsid w:val="00BF2863"/>
    <w:rsid w:val="00C05485"/>
    <w:rsid w:val="00C41BD6"/>
    <w:rsid w:val="00C44C38"/>
    <w:rsid w:val="00CD7F1F"/>
    <w:rsid w:val="00CF64FA"/>
    <w:rsid w:val="00DD1BCB"/>
    <w:rsid w:val="00DE5EDE"/>
    <w:rsid w:val="00DF62F9"/>
    <w:rsid w:val="00E355A1"/>
    <w:rsid w:val="00ED5ACD"/>
    <w:rsid w:val="00EE6361"/>
    <w:rsid w:val="00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295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4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6C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4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6C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A295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4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6C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4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6C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19</cp:revision>
  <cp:lastPrinted>2022-11-28T08:26:00Z</cp:lastPrinted>
  <dcterms:created xsi:type="dcterms:W3CDTF">2022-03-14T04:42:00Z</dcterms:created>
  <dcterms:modified xsi:type="dcterms:W3CDTF">2022-11-29T14:36:00Z</dcterms:modified>
</cp:coreProperties>
</file>