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F5" w:rsidRDefault="008E3AF5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2D47BC72" wp14:editId="28AF766A">
            <wp:extent cx="489585" cy="629285"/>
            <wp:effectExtent l="0" t="0" r="5715" b="0"/>
            <wp:docPr id="6" name="Рисунок 6" descr="C:\Users\Tri\AppData\Local\Microsoft\Windows\Temporary Internet Files\Content.Word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Tri\AppData\Local\Microsoft\Windows\Temporary Internet Files\Content.Word\Герб_Белозерского_райо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390694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390694">
        <w:rPr>
          <w:rFonts w:ascii="PT Astra Sans" w:hAnsi="PT Astra Sans"/>
          <w:szCs w:val="28"/>
        </w:rPr>
        <w:t xml:space="preserve">от </w:t>
      </w:r>
      <w:r w:rsidR="00390694" w:rsidRPr="00390694">
        <w:rPr>
          <w:rFonts w:ascii="PT Astra Sans" w:hAnsi="PT Astra Sans"/>
          <w:szCs w:val="28"/>
        </w:rPr>
        <w:t>23 сентября</w:t>
      </w:r>
      <w:r w:rsidRPr="00390694">
        <w:rPr>
          <w:rFonts w:ascii="PT Astra Sans" w:hAnsi="PT Astra Sans"/>
          <w:szCs w:val="28"/>
        </w:rPr>
        <w:t xml:space="preserve"> 2022 года № </w:t>
      </w:r>
      <w:r w:rsidR="00390694" w:rsidRPr="00390694">
        <w:rPr>
          <w:rFonts w:ascii="PT Astra Sans" w:hAnsi="PT Astra Sans"/>
          <w:szCs w:val="28"/>
        </w:rPr>
        <w:t>218</w:t>
      </w:r>
    </w:p>
    <w:p w:rsidR="007E29F6" w:rsidRPr="005438E1" w:rsidRDefault="00390694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</w:t>
      </w:r>
      <w:r w:rsidR="00EA2A59">
        <w:rPr>
          <w:rFonts w:ascii="PT Astra Sans" w:hAnsi="PT Astra Sans"/>
          <w:sz w:val="20"/>
          <w:szCs w:val="20"/>
        </w:rPr>
        <w:t xml:space="preserve"> </w:t>
      </w:r>
      <w:r w:rsidR="007E29F6" w:rsidRPr="005438E1">
        <w:rPr>
          <w:rFonts w:ascii="PT Astra Sans" w:hAnsi="PT Astra Sans"/>
          <w:sz w:val="20"/>
          <w:szCs w:val="20"/>
        </w:rPr>
        <w:t>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proofErr w:type="spellStart"/>
      <w:r w:rsidR="00AD63EE">
        <w:rPr>
          <w:rFonts w:ascii="PT Astra Sans" w:hAnsi="PT Astra Sans"/>
          <w:b/>
        </w:rPr>
        <w:t>Камаган</w:t>
      </w:r>
      <w:r>
        <w:rPr>
          <w:rFonts w:ascii="PT Astra Sans" w:hAnsi="PT Astra Sans"/>
          <w:b/>
        </w:rPr>
        <w:t>ско</w:t>
      </w:r>
      <w:r w:rsidRPr="00030AF4">
        <w:rPr>
          <w:rFonts w:ascii="PT Astra Sans" w:hAnsi="PT Astra Sans"/>
          <w:b/>
        </w:rPr>
        <w:t>го</w:t>
      </w:r>
      <w:proofErr w:type="spellEnd"/>
      <w:r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proofErr w:type="spellStart"/>
      <w:r w:rsidR="00AD63EE" w:rsidRPr="00AD63EE">
        <w:rPr>
          <w:rFonts w:ascii="PT Astra Sans" w:hAnsi="PT Astra Sans"/>
        </w:rPr>
        <w:t>Камаганского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proofErr w:type="spellStart"/>
      <w:r w:rsidR="00AD63EE" w:rsidRPr="00AD63EE">
        <w:rPr>
          <w:rFonts w:ascii="PT Astra Sans" w:hAnsi="PT Astra Sans"/>
        </w:rPr>
        <w:t>Камаганского</w:t>
      </w:r>
      <w:proofErr w:type="spellEnd"/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proofErr w:type="gramStart"/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>азместить</w:t>
      </w:r>
      <w:proofErr w:type="gramEnd"/>
      <w:r w:rsidRPr="00030AF4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Белозерского муниципального округа</w:t>
      </w:r>
      <w:r w:rsidR="00EA2A59">
        <w:rPr>
          <w:rFonts w:ascii="PT Astra Sans" w:hAnsi="PT Astra Sans"/>
        </w:rPr>
        <w:t xml:space="preserve"> </w:t>
      </w:r>
      <w:r w:rsidR="008E3AF5">
        <w:rPr>
          <w:rFonts w:ascii="PT Astra Sans" w:hAnsi="PT Astra Sans"/>
        </w:rPr>
        <w:t xml:space="preserve">                                                          </w:t>
      </w:r>
      <w:r w:rsidRPr="00030AF4">
        <w:rPr>
          <w:rFonts w:ascii="PT Astra Sans" w:hAnsi="PT Astra Sans"/>
        </w:rPr>
        <w:t>П.А. Макаров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390694" w:rsidRPr="00030AF4" w:rsidRDefault="00390694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="008E3AF5">
        <w:rPr>
          <w:rFonts w:ascii="PT Astra Sans" w:hAnsi="PT Astra Sans"/>
        </w:rPr>
        <w:t xml:space="preserve">                                                          </w:t>
      </w:r>
      <w:r w:rsidR="00EA2A59">
        <w:rPr>
          <w:rFonts w:ascii="PT Astra Sans" w:hAnsi="PT Astra Sans"/>
        </w:rPr>
        <w:t xml:space="preserve"> </w:t>
      </w:r>
      <w:r w:rsidRPr="00030AF4">
        <w:rPr>
          <w:rFonts w:ascii="PT Astra Sans" w:hAnsi="PT Astra Sans"/>
        </w:rPr>
        <w:t>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2F0D92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039"/>
      </w:tblGrid>
      <w:tr w:rsidR="00A14921" w:rsidTr="00EA2A59">
        <w:tc>
          <w:tcPr>
            <w:tcW w:w="9180" w:type="dxa"/>
          </w:tcPr>
          <w:p w:rsidR="00A14921" w:rsidRPr="00E52149" w:rsidRDefault="00A14921" w:rsidP="00EA2A5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</w:tcPr>
          <w:p w:rsidR="00A14921" w:rsidRPr="00F30891" w:rsidRDefault="00A14921" w:rsidP="00EA2A5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F30891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A14921" w:rsidRPr="00F30891" w:rsidRDefault="00A14921" w:rsidP="00EA2A5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F30891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A14921" w:rsidRPr="00F30891" w:rsidRDefault="00A14921" w:rsidP="00EA2A5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F30891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 w:rsidR="00390694">
              <w:rPr>
                <w:rFonts w:ascii="PT Astra Sans" w:hAnsi="PT Astra Sans"/>
                <w:sz w:val="20"/>
                <w:szCs w:val="20"/>
              </w:rPr>
              <w:t xml:space="preserve">23 сентября </w:t>
            </w:r>
            <w:r w:rsidRPr="00F30891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EA2A59">
              <w:rPr>
                <w:rFonts w:ascii="PT Astra Sans" w:hAnsi="PT Astra Sans"/>
                <w:sz w:val="20"/>
                <w:szCs w:val="20"/>
              </w:rPr>
              <w:t>№</w:t>
            </w:r>
            <w:r w:rsidR="00390694">
              <w:rPr>
                <w:rFonts w:ascii="PT Astra Sans" w:hAnsi="PT Astra Sans"/>
                <w:sz w:val="20"/>
                <w:szCs w:val="20"/>
              </w:rPr>
              <w:t xml:space="preserve"> 218</w:t>
            </w:r>
            <w:bookmarkStart w:id="0" w:name="_GoBack"/>
            <w:bookmarkEnd w:id="0"/>
          </w:p>
          <w:p w:rsidR="00A14921" w:rsidRDefault="00A14921" w:rsidP="00EA2A5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30891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Камаганского</w:t>
            </w:r>
            <w:proofErr w:type="spellEnd"/>
            <w:r w:rsidRPr="00F30891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</w:t>
            </w:r>
            <w:r w:rsidR="00EA2A59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F30891">
              <w:rPr>
                <w:rFonts w:ascii="PT Astra Sans" w:hAnsi="PT Astra Sans"/>
                <w:sz w:val="20"/>
                <w:szCs w:val="20"/>
              </w:rPr>
              <w:t>муниципальную собственность Белозерского муниципального округа Курганской области»</w:t>
            </w:r>
          </w:p>
        </w:tc>
      </w:tr>
    </w:tbl>
    <w:p w:rsidR="00A14921" w:rsidRDefault="00A14921" w:rsidP="00A14921">
      <w:pPr>
        <w:jc w:val="both"/>
        <w:rPr>
          <w:rFonts w:ascii="PT Astra Sans" w:hAnsi="PT Astra Sans"/>
          <w:sz w:val="20"/>
          <w:szCs w:val="20"/>
        </w:rPr>
      </w:pPr>
    </w:p>
    <w:p w:rsidR="00A14921" w:rsidRPr="00433A13" w:rsidRDefault="00EA2A59" w:rsidP="00A14921">
      <w:pPr>
        <w:jc w:val="center"/>
        <w:rPr>
          <w:rFonts w:ascii="PT Astra Sans" w:hAnsi="PT Astra Sans"/>
          <w:b/>
          <w:szCs w:val="20"/>
        </w:rPr>
      </w:pPr>
      <w:r w:rsidRPr="00433A13">
        <w:rPr>
          <w:rFonts w:ascii="PT Astra Sans" w:hAnsi="PT Astra Sans"/>
          <w:b/>
          <w:szCs w:val="20"/>
        </w:rPr>
        <w:t>ПЕРЕЧЕНЬ</w:t>
      </w:r>
    </w:p>
    <w:p w:rsidR="00A14921" w:rsidRPr="00433A13" w:rsidRDefault="00A14921" w:rsidP="00A14921">
      <w:pPr>
        <w:jc w:val="center"/>
        <w:rPr>
          <w:rFonts w:ascii="PT Astra Sans" w:hAnsi="PT Astra Sans"/>
          <w:b/>
          <w:szCs w:val="20"/>
        </w:rPr>
      </w:pPr>
      <w:r w:rsidRPr="00433A13">
        <w:rPr>
          <w:rFonts w:ascii="PT Astra Sans" w:hAnsi="PT Astra Sans"/>
          <w:b/>
          <w:szCs w:val="20"/>
        </w:rPr>
        <w:t xml:space="preserve">имущества, передаваемого в собственность муниципального образования </w:t>
      </w:r>
    </w:p>
    <w:p w:rsidR="00A14921" w:rsidRPr="00AB3514" w:rsidRDefault="00A14921" w:rsidP="00A14921">
      <w:pPr>
        <w:jc w:val="center"/>
        <w:rPr>
          <w:rFonts w:ascii="PT Astra Sans" w:hAnsi="PT Astra Sans"/>
          <w:szCs w:val="20"/>
        </w:rPr>
      </w:pPr>
      <w:r w:rsidRPr="00433A13">
        <w:rPr>
          <w:rFonts w:ascii="PT Astra Sans" w:hAnsi="PT Astra Sans"/>
          <w:b/>
          <w:szCs w:val="20"/>
        </w:rPr>
        <w:t>Белозерского муниципального округа Курганской области</w:t>
      </w:r>
    </w:p>
    <w:tbl>
      <w:tblPr>
        <w:tblpPr w:leftFromText="180" w:rightFromText="180" w:vertAnchor="text" w:horzAnchor="margin" w:tblpXSpec="center" w:tblpY="286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835"/>
        <w:gridCol w:w="2268"/>
        <w:gridCol w:w="1984"/>
        <w:gridCol w:w="1843"/>
        <w:gridCol w:w="1276"/>
        <w:gridCol w:w="992"/>
        <w:gridCol w:w="1418"/>
      </w:tblGrid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proofErr w:type="gramStart"/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Адрес (местоположение) имущества)</w:t>
            </w:r>
            <w:proofErr w:type="gramEnd"/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Примечание, правообладатель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</w:t>
            </w:r>
          </w:p>
        </w:tc>
      </w:tr>
      <w:tr w:rsidR="00A14921" w:rsidRPr="008E3AF5" w:rsidTr="00CF051C">
        <w:trPr>
          <w:trHeight w:val="20"/>
        </w:trPr>
        <w:tc>
          <w:tcPr>
            <w:tcW w:w="14851" w:type="dxa"/>
            <w:gridSpan w:val="9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Помещение в здании амбулатории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 обл., Белозерский р-н, с. 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Мира, д. 16</w:t>
            </w:r>
            <w:proofErr w:type="gramEnd"/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117,2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45:02:011101:601</w:t>
            </w: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11.07.2018 г. 45:02:011101:601-45/068/2018-2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3724654,0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½ жилого дома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Молодежная, д. 24, кв. 2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35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45:02:011101:26</w:t>
            </w: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30.09.1994 г.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164635,30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Здание котельной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.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 ул. Школьная, д. 8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60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30.09.1994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2211647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СДК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 ул. Школьная, д. 8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730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30.09.1994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2529677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Памятник-пилон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31 12.1997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6337,00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Резервуар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31.07.2016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1161,00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МППО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Налимова</w:t>
            </w:r>
            <w:proofErr w:type="spell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д. 46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70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01.06.2005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11744,0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Водопровод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Школьная, д. 6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tabs>
                <w:tab w:val="left" w:pos="104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1600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31.07.2016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7574,0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560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Скважина у клуба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Школьная, д. 6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Глубина 20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31.07.2016 г.</w:t>
            </w:r>
          </w:p>
        </w:tc>
        <w:tc>
          <w:tcPr>
            <w:tcW w:w="1276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942</w:t>
            </w:r>
          </w:p>
        </w:tc>
        <w:tc>
          <w:tcPr>
            <w:tcW w:w="992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Большой Камаган,</w:t>
            </w:r>
            <w:r w:rsidR="00EA2A59"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t>ул. Молодежная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679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45-45-17/305/2014-767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40004,0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t>Большой Камаган ул. Новая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377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45:02:011101:624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45-45-17/305/2014-768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35003,0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Камаганский сельсовет 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t>Большой Камаган ул. Сиреневая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212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45:02:011101:615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45-45-17/305/2014-769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20002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</w:t>
            </w:r>
            <w:r w:rsidR="00EA2A59"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t>Большой Камаган ул. Соколова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499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45-45-17/305/2014-770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15001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пер. Болотный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300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45:02:011101:623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 xml:space="preserve">28.11.2014 г. 45-45-17/305/2014-771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 ул. Мира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530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45:02:011101:625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45-45-17/305/2014-772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599692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Большой Камаган, ул. </w:t>
            </w:r>
            <w:proofErr w:type="spell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Вишнягова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388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45:02:011101:619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45-45-17/305/2014-774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479754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Большой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Школьная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522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28.11.2014 г. 45-45-17/305/2014-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776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lastRenderedPageBreak/>
              <w:t>20002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Пустуева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446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45:02:011101:620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45-45-17/305/2014-777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17502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Налимова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1521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45:02:011101:617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28.11.2015 г. 45-45-17/305/2014-779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2053956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Петрова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497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45:02:011101:614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45-45-17/305/2014-767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479754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Зеленая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506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45:02:011101:621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28.11.2014 г. 45-45-17/305/2014-783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15001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пер. Светлый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157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45:02:011101:614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45-45-17/305/2014-767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12501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Сооружение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Курганская обл., Белозерский р-н, </w:t>
            </w: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с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Березка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1475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45:02:050101:798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28.11.2014 г. 45-45-17/305/2014-790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634695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Молодежная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 5435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45:02:011101:639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45-45-17/305/2014-773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32827,4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Новая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 2984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45:02:011101:628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45-45-17/305/2014-775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18023,36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Соколова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 3958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45-45-17/305/2014-780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23906,32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пер. Болотный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1865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45-45-17/305/2014-782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11264,6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Мира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земли населенных пунктов, 3762 кв. м 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45-45-17/305/2014-784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22722,48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Земельный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Вишнягова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населенных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 xml:space="preserve">пунктов, 2507 кв. м 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45:02:011101:643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45-17/305/2014-786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15142,28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Камаганский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Школьная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земли населенных пунктов, 3975 кв. м 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45-45-17/305/2014-787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24009,00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Пустуева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3497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45:02:011101:627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45-45-17/305/2014-788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21121,88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Налимова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9938 кв. м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45-45-17/305/2014-789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60025,52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ул. Молодежная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 3498 кв. м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45:02:011101:639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45-45-17/305/2014-773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32827,40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пер. Светлый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земли населенных пунктов, 858 кв. м 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45:02:011101:629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28.11.2014 г. 45-45-17/305/2014-793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5182,32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Камаганский сельсовет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16144 кв. 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45:02:050101:799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28.11.2014 г. 45-45-17/305/2014-794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10816,48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Налимова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</w:rPr>
              <w:t>, 29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населенных пунктов,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1400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45:02:011101:687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14.05.2015 г.</w:t>
            </w:r>
            <w:r w:rsidR="00EA2A59" w:rsidRPr="008E3AF5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t>45-45/017-45/205/002/2015-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3/1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18466,0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10000 кв. 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45:02:010908:89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24.12.2010 г. 45-45-17/175/2010-220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4559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45:02:010908:712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18.12.2017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83657,65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5441 кв. 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45:02:010908:90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18.12.2017 г. 45:02:010908:90-45/017/2017-1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489,69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Большой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Налимова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</w:rPr>
              <w:t>, 5а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земли населённых пунктов, 864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45:02:011101:444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10.03.2011 г. 45-45-17/064/2011-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022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1698,6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Пустуева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</w:rPr>
              <w:t>, 5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населённых пунктов, 1600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45:02:011101:75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09.10.2017 г. 45:02:011101:75-45/017/2017-4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21104,0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 Большой Камаган, ул. </w:t>
            </w: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Налимова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</w:rPr>
              <w:t>, 89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населённых пунктов, 1500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45:02:010909:22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06.02.2017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31305,0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 148000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45:02:010902:104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24.04.2015 г. 45-45/017-45/205/001/2015-899/2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77167,2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 6816000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45:02:000000:1601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15.10.2021 г. 45:02:000000:1601-45/051/2021-1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 4243075 кв. м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45:02:000000:1603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24.01.2022 г. 45:02:000000:1603-45/051/2022-1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B61241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B61241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30.07.2018 г. 45:02:000000:666-45/058/2018-120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B61241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B61241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B61241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енного назначения, 142000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енного назначения, 142000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в бывших границах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сельскохозяйственного назначения, 142000 кв.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55.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45:02:000000:666-45/058/2018-110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Большой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сельскохозяйственного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45/058/2018-105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61.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45:02:000000:666-45/058/2018-101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27.07.2018 г. 45:02:000000:666-45/058/2018-99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26.07.2018 г.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45:02:000000:666-45/058/2018-85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Камаганский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67.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16.07.2018 г. 45:02:000000:666-45/062/2018-75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16.07.2018 г. 45:02:000000:666-45/062/2018-74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16.07.2018 г. 45:02:000000:666-45/062/2018-73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16.07.2018 г. 45:02:000000:666-45/062/2018-72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16.07.2018 г. 45:02:000000:666-45/062/2018-71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72.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енного назначения, 142000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45:02:000000:666-45/062/2018-70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енного назначения, 142000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78.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енного назначения, 142000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45:02:000000:666-45/062/2018-60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i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45:02:000000:666-45/062/2018-59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84.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45:02:000000:666-45/062/2018-58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13.07.2018 г. 45:02:000000:666-45/062/2018-57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в бывших границах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сельскохозяйственного назначения, 142000 кв.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90.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45:02:000000:666-45/062/2018-50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45:02:000000:666-45/062/2018-49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45:02:000000:666-45/062/2018-48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Большой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сельскохозяйственного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назначения, 142000 кв. м</w:t>
            </w:r>
            <w:r w:rsidR="00AE3861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45/062/2018-47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96.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  <w:shd w:val="clear" w:color="auto" w:fill="auto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E3861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45:02:000000:666-45/062/2018-46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E3861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45:02:000000:666-45/062/2018-45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45:02:000000:666-45/062/2018-44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12.07.2018 г. 45:02:000000:666-45/062/2018-43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06.07.2018 г. 45:02:000000:666-45/062/2018-41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06.07.2018 г.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45:02:000000:666-45/062/2018-40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Камаганский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102.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06.07.2018 г. 45:02:000000:666-45/062/2018-39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06.07.2018 г. 45:02:000000:666-45/062/2018-38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06.07.2018 г. 45:02:000000:666-45/062/2018-37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142000 кв. м общая долевая собственность, доля в праве 14.2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06.07.2018 г. 45:02:000000:666-45/062/2018-36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381980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158000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15.8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27.11.2017 г. 45:02:000000:666-45/017/2017-5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425020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107.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712000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71.2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45:02:000000:666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27.10.2015 г. 45-45/016-45/205/002/2015-763/2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1915280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A87F4D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7407 кв. м</w:t>
            </w:r>
            <w:r w:rsidR="00A87F4D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05.12.2019 г. 45:02:010902:691-45/069/2019-6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24443,1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сельскохозяйс</w:t>
            </w:r>
            <w:r w:rsidR="0078439C">
              <w:rPr>
                <w:rFonts w:ascii="PT Astra Sans" w:hAnsi="PT Astra Sans"/>
                <w:sz w:val="22"/>
                <w:szCs w:val="22"/>
              </w:rPr>
              <w:t xml:space="preserve">твенного назначения, 7407 кв. м, </w:t>
            </w:r>
            <w:r w:rsidRPr="008E3AF5">
              <w:rPr>
                <w:rFonts w:ascii="PT Astra Sans" w:hAnsi="PT Astra Sans"/>
                <w:sz w:val="22"/>
                <w:szCs w:val="22"/>
              </w:rPr>
              <w:t>общая долевая собственность, доля в праве 1/30 га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11.10.2017 г. 45:02:010902:691-45/017/2017-2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24443,1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 222200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15.07.2016 г. 45-45/017-45/205/002/2016-27/2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733260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14814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общая долевая собственность, доля в праве 2/30 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29.12.2015 г. 45-45/017-45/205/003/2015-84/3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48886,2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6683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02.03.2018 г. 45:02:010902:692-45/017/2018-6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22053,9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назначения, 6683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45:02:010902:692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11.10.2017 г.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 xml:space="preserve">45:02:010902:692-45/017/2017-4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22053,9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Камаганский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114.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6683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45:02:010902:692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28.09.2017 г. 45:02:010902:692-45/017/2017-2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22053,9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13366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2/30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45:02:010902:692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29.12.2015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45-45/017-45/205/003/2015-87/3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44107,8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507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09.12.2019 г. 45:02:010902:693-45/060/2019-6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1668,03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507 кв. м</w:t>
            </w:r>
          </w:p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45:02:010902:693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11.10.2017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45:02:010902:693-45/017/2017-2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1668,03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15200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45:02:010902:693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15.07.2016 г. 45-45/017-45/205/002/2016-30/2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50160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Большой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сельскохозяйственного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назначения, 1014 кв. м</w:t>
            </w:r>
          </w:p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2/30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45:02:010902:693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29.12.2015 г. 45-45/017-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45/205/003/2015-82/3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3336,06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120.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76609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45:02:010902:955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06.04.2022 г. 45:02:010902:955-45/051/2022-1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206078,21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д. Козлово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населённых пунктов,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1600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45:02:010907:1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13.06.2013 г. 45-45-17/303/2013-700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16624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60180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09.12.2019 г. 45:02:010908:80-45/058/2019-6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161884,2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60180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11.10.2017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45:02:010908:80-45/017/2017-2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161884,2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1805400 кв. м 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15.07.2016 г.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45-45/017-45/205/002/2016-29/2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4856526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120360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2/30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45:02:010908:80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29.12.2015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45-45/017-45/205/003/2015-91/3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323768,4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Большой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земли сельскохозяйст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венного 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назначения, 28403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45:02:010908:81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05.12.2019 г. 45:02:010908:81-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45/069/2019-5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76404,07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127.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28403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11.10.2017 г. 45:02:010908:81-45/017/2017-2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76404,07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венного назначения, 28403 кв. м,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15.07.2016 г. 45-45/017-45/205/002/2016-32/2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76404,07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56806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2/30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45:02:010908:81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29.12.2015 г. 45-45/017-45/205/003/2015-79/3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152808,14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3593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06.12.2019 г. 45:02:010908:82-45/063/2019-6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9665,17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3593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11.10.2017 г. 45:02:010908:82-45/017/2017-2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9665,17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Камаган,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назначения, 107800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45:02:010908:82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15.07.2016 г. 45-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45/017-45/205/002/2016-26/2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289982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Камаганский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133.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7186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2/30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45:02:010908:82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29.12.2015 г. 45-45/017-45/205/003/2015-78/3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19330,34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21803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06.12.2019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45:02:010908:83-45/063/2019-6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58650,07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21803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1/30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11.10.2017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45:02:010908:83-45/017/2017-2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58650,07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654100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15.07.2016 г.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45-45/017-45/205/002/2016-31/2 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1759529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 43606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2/30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45:02:010908:83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29.12.2015 г.</w:t>
            </w:r>
            <w:r w:rsidR="00EA2A59"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45-45/017-45/205/003/2015-92/3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117300,14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 обл., Белозерский р-н, с.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Большой Камаган,</w:t>
            </w:r>
            <w:r w:rsidR="00EA2A59"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ул. Соколова, 1</w:t>
            </w:r>
            <w:proofErr w:type="gramStart"/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населённых пунктов, 294 кв. м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45:02:011101:718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23.05.2018 г.</w:t>
            </w:r>
          </w:p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45:02:011101:718-45/017/2018-1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5394,9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lastRenderedPageBreak/>
              <w:t>Курганская</w:t>
            </w:r>
            <w:proofErr w:type="gramEnd"/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обл.,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Большой Камаган,</w:t>
            </w:r>
            <w:r w:rsidR="00EA2A59"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8E3AF5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в бывших границах ПСК «Камаган»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назначения, 67115 кв. м</w:t>
            </w:r>
            <w:r w:rsidR="0078439C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доля в праве 5/30</w:t>
            </w: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45:02:050101:715</w:t>
            </w: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06.12.2019 г.</w:t>
            </w:r>
          </w:p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45:02:050101:715-45/057/2019-11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180539,35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Камаганский 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14851" w:type="dxa"/>
            <w:gridSpan w:val="9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Движимое имущество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ВАЗ 2106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sz w:val="22"/>
                <w:szCs w:val="22"/>
              </w:rPr>
              <w:t>Транспортное средство Седан; модели ВАЗ-210600; государственный регистрационный знак О302ЕХ45;</w:t>
            </w:r>
            <w:r w:rsidR="00EA2A59" w:rsidRPr="008E3AF5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 w:cs="Times New Roman"/>
                <w:sz w:val="22"/>
                <w:szCs w:val="22"/>
              </w:rPr>
              <w:t>идентификационный номер ХТА210600</w:t>
            </w:r>
            <w:r w:rsidRPr="008E3AF5">
              <w:rPr>
                <w:rFonts w:ascii="PT Astra Sans" w:hAnsi="PT Astra Sans" w:cs="Times New Roman"/>
                <w:sz w:val="22"/>
                <w:szCs w:val="22"/>
                <w:lang w:val="en-US"/>
              </w:rPr>
              <w:t>D</w:t>
            </w:r>
            <w:r w:rsidRPr="008E3AF5">
              <w:rPr>
                <w:rFonts w:ascii="PT Astra Sans" w:hAnsi="PT Astra Sans" w:cs="Times New Roman"/>
                <w:sz w:val="22"/>
                <w:szCs w:val="22"/>
              </w:rPr>
              <w:t>0834603; 1983</w:t>
            </w:r>
            <w:r w:rsidR="00EA2A59" w:rsidRPr="008E3AF5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 w:cs="Times New Roman"/>
                <w:sz w:val="22"/>
                <w:szCs w:val="22"/>
              </w:rPr>
              <w:t>года изготовления;</w:t>
            </w:r>
            <w:r w:rsidR="00EA2A59" w:rsidRPr="008E3AF5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 w:cs="Times New Roman"/>
                <w:sz w:val="22"/>
                <w:szCs w:val="22"/>
              </w:rPr>
              <w:t>модель, номер двигателя 2106-6549240; номер шасс</w:t>
            </w:r>
            <w:proofErr w:type="gramStart"/>
            <w:r w:rsidRPr="008E3AF5">
              <w:rPr>
                <w:rFonts w:ascii="PT Astra Sans" w:hAnsi="PT Astra Sans" w:cs="Times New Roman"/>
                <w:sz w:val="22"/>
                <w:szCs w:val="22"/>
              </w:rPr>
              <w:t>и(</w:t>
            </w:r>
            <w:proofErr w:type="gramEnd"/>
            <w:r w:rsidRPr="008E3AF5">
              <w:rPr>
                <w:rFonts w:ascii="PT Astra Sans" w:hAnsi="PT Astra Sans" w:cs="Times New Roman"/>
                <w:sz w:val="22"/>
                <w:szCs w:val="22"/>
              </w:rPr>
              <w:t>рамы) отсутствует;</w:t>
            </w:r>
            <w:r w:rsidR="00EA2A59" w:rsidRPr="008E3AF5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 w:cs="Times New Roman"/>
                <w:sz w:val="22"/>
                <w:szCs w:val="22"/>
              </w:rPr>
              <w:t>номер кузова(кабины, прицепа) 0834603; цвет темно-синий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118426,0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Камаганский сельсовет</w:t>
            </w: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ГАЗ 66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1, 0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ГАЗ 56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E3AF5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E3AF5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Кресло «престиж»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Большой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25.12.2019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144.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Кресло для персонала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25.12.2019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1080,00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Кресло для персонала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25.12.2019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1080,00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МФУ</w:t>
            </w: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 xml:space="preserve"> Brother DCP-L2500DR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27</w:t>
            </w:r>
            <w:r w:rsidRPr="008E3AF5">
              <w:rPr>
                <w:rFonts w:ascii="PT Astra Sans" w:hAnsi="PT Astra Sans"/>
                <w:bCs/>
                <w:sz w:val="22"/>
                <w:szCs w:val="22"/>
              </w:rPr>
              <w:t>.12.2018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12999,00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Триммер бензиновый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8E3AF5">
              <w:rPr>
                <w:rFonts w:ascii="PT Astra Sans" w:hAnsi="PT Astra Sans"/>
                <w:bCs/>
                <w:sz w:val="22"/>
                <w:szCs w:val="22"/>
              </w:rPr>
              <w:t>28.04.2017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5616,30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Котел отопительный КОВ-100СТН «Сигнал»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20.10.2020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78520,00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Счетчик газа </w:t>
            </w:r>
            <w:r w:rsidR="0073365D" w:rsidRPr="008E3AF5">
              <w:rPr>
                <w:rFonts w:ascii="PT Astra Sans" w:hAnsi="PT Astra Sans"/>
                <w:sz w:val="22"/>
                <w:szCs w:val="22"/>
              </w:rPr>
              <w:t>ультразвуковой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 Принц-М </w:t>
            </w: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G</w:t>
            </w:r>
            <w:r w:rsidRPr="008E3AF5">
              <w:rPr>
                <w:rFonts w:ascii="PT Astra Sans" w:hAnsi="PT Astra Sans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09.09.2021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25800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Котел газовый КОВ-10СТ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01.07.2009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53000,00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Котел КОВ-100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31.03.2004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85010,00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Счетчик </w:t>
            </w: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G</w:t>
            </w:r>
            <w:r w:rsidRPr="008E3AF5">
              <w:rPr>
                <w:rFonts w:ascii="PT Astra Sans" w:hAnsi="PT Astra Sans"/>
                <w:sz w:val="22"/>
                <w:szCs w:val="22"/>
              </w:rPr>
              <w:t>-16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31.08.2011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15140,00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SENNHEISER E825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2</w:t>
            </w:r>
            <w:r w:rsidRPr="008E3AF5">
              <w:rPr>
                <w:rFonts w:ascii="PT Astra Sans" w:hAnsi="PT Astra Sans"/>
                <w:sz w:val="22"/>
                <w:szCs w:val="22"/>
              </w:rPr>
              <w:t>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5900,00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SENNHEISER E825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 xml:space="preserve">Большой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5900,00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155.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Tempo MS 100BK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1500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Tempo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MS 100BK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Behriger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 xml:space="preserve"> 1202FX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5900,00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158.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Behriger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 xml:space="preserve"> B115MP3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20750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159.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8E3AF5">
              <w:rPr>
                <w:rFonts w:ascii="PT Astra Sans" w:hAnsi="PT Astra Sans"/>
                <w:sz w:val="22"/>
                <w:szCs w:val="22"/>
              </w:rPr>
              <w:t>Behriger</w:t>
            </w:r>
            <w:proofErr w:type="spell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B115MP3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20750,00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160.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True magic TLC118 10M/BK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700</w:t>
            </w: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161.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True magic TLC118 10M/BK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162.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True magic TLC118 10M/BK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163.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/>
                <w:sz w:val="22"/>
                <w:szCs w:val="22"/>
                <w:lang w:val="en-US"/>
              </w:rPr>
              <w:t>True magic TLC118 10M/BK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  <w:t>27.05.2019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164.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Аудио музыкальный центр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31.10 2007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4460,00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165.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Компьютер в сборе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07.06.2012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166.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Принтер 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E3AF5">
              <w:rPr>
                <w:rFonts w:ascii="PT Astra Sans" w:hAnsi="PT Astra Sans"/>
                <w:sz w:val="22"/>
                <w:szCs w:val="22"/>
              </w:rPr>
              <w:lastRenderedPageBreak/>
              <w:t>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 w:cs="Times New Roman"/>
                <w:bCs/>
                <w:sz w:val="22"/>
                <w:szCs w:val="22"/>
              </w:rPr>
            </w:pPr>
            <w:r w:rsidRPr="008E3AF5">
              <w:rPr>
                <w:rFonts w:ascii="PT Astra Sans" w:hAnsi="PT Astra Sans" w:cs="Times New Roman"/>
                <w:bCs/>
                <w:sz w:val="22"/>
                <w:szCs w:val="22"/>
              </w:rPr>
              <w:t>31.12.2012 г.</w:t>
            </w: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14921" w:rsidRPr="008E3AF5" w:rsidTr="00CF051C">
        <w:trPr>
          <w:trHeight w:val="20"/>
        </w:trPr>
        <w:tc>
          <w:tcPr>
            <w:tcW w:w="675" w:type="dxa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167.</w:t>
            </w:r>
          </w:p>
        </w:tc>
        <w:tc>
          <w:tcPr>
            <w:tcW w:w="1560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E3AF5">
              <w:rPr>
                <w:rFonts w:ascii="PT Astra Sans" w:hAnsi="PT Astra Sans"/>
                <w:sz w:val="22"/>
                <w:szCs w:val="22"/>
              </w:rPr>
              <w:t xml:space="preserve">Материальные ценности, находящиеся на </w:t>
            </w: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за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балансовых счетах</w:t>
            </w:r>
          </w:p>
        </w:tc>
        <w:tc>
          <w:tcPr>
            <w:tcW w:w="2835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E3AF5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E3AF5">
              <w:rPr>
                <w:rFonts w:ascii="PT Astra Sans" w:hAnsi="PT Astra Sans"/>
                <w:sz w:val="22"/>
                <w:szCs w:val="22"/>
              </w:rPr>
              <w:t xml:space="preserve"> обл., Белозерский р-н, с.</w:t>
            </w:r>
            <w:r w:rsidR="00EA2A59" w:rsidRPr="008E3AF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E3AF5">
              <w:rPr>
                <w:rFonts w:ascii="PT Astra Sans" w:hAnsi="PT Astra Sans"/>
                <w:sz w:val="22"/>
                <w:szCs w:val="22"/>
              </w:rPr>
              <w:t>Большой Камаган</w:t>
            </w:r>
          </w:p>
        </w:tc>
        <w:tc>
          <w:tcPr>
            <w:tcW w:w="226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14921" w:rsidRPr="008E3AF5" w:rsidRDefault="00A14921" w:rsidP="0078439C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4921" w:rsidRPr="008E3AF5" w:rsidRDefault="00A14921" w:rsidP="0078439C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E3AF5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57757,00</w:t>
            </w:r>
          </w:p>
        </w:tc>
        <w:tc>
          <w:tcPr>
            <w:tcW w:w="992" w:type="dxa"/>
            <w:shd w:val="clear" w:color="auto" w:fill="auto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4921" w:rsidRPr="008E3AF5" w:rsidRDefault="00A14921" w:rsidP="0078439C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A14921" w:rsidRPr="00817FA9" w:rsidRDefault="00A14921" w:rsidP="00A14921">
      <w:pPr>
        <w:jc w:val="center"/>
        <w:rPr>
          <w:rFonts w:ascii="PT Astra Sans" w:hAnsi="PT Astra Sans"/>
          <w:sz w:val="20"/>
          <w:szCs w:val="20"/>
        </w:rPr>
      </w:pPr>
    </w:p>
    <w:sectPr w:rsidR="00A14921" w:rsidRPr="00817FA9" w:rsidSect="00DA1B0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45" w:rsidRDefault="00514A45" w:rsidP="002F0D92">
      <w:r>
        <w:separator/>
      </w:r>
    </w:p>
  </w:endnote>
  <w:endnote w:type="continuationSeparator" w:id="0">
    <w:p w:rsidR="00514A45" w:rsidRDefault="00514A45" w:rsidP="002F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45" w:rsidRDefault="00514A45" w:rsidP="002F0D92">
      <w:r>
        <w:separator/>
      </w:r>
    </w:p>
  </w:footnote>
  <w:footnote w:type="continuationSeparator" w:id="0">
    <w:p w:rsidR="00514A45" w:rsidRDefault="00514A45" w:rsidP="002F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57443"/>
      <w:docPartObj>
        <w:docPartGallery w:val="Page Numbers (Top of Page)"/>
        <w:docPartUnique/>
      </w:docPartObj>
    </w:sdtPr>
    <w:sdtEndPr/>
    <w:sdtContent>
      <w:p w:rsidR="002F0D92" w:rsidRDefault="002F0D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9DE"/>
    <w:multiLevelType w:val="hybridMultilevel"/>
    <w:tmpl w:val="D812DA10"/>
    <w:lvl w:ilvl="0" w:tplc="56F2D3BA">
      <w:start w:val="1"/>
      <w:numFmt w:val="decimal"/>
      <w:lvlText w:val="%1."/>
      <w:lvlJc w:val="right"/>
      <w:pPr>
        <w:ind w:left="786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046F"/>
    <w:multiLevelType w:val="hybridMultilevel"/>
    <w:tmpl w:val="A4747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13A64"/>
    <w:rsid w:val="000A2443"/>
    <w:rsid w:val="00117834"/>
    <w:rsid w:val="001909FF"/>
    <w:rsid w:val="00213E1E"/>
    <w:rsid w:val="00257955"/>
    <w:rsid w:val="002F0D92"/>
    <w:rsid w:val="00390694"/>
    <w:rsid w:val="004B032D"/>
    <w:rsid w:val="00514A45"/>
    <w:rsid w:val="005427B0"/>
    <w:rsid w:val="00547EAD"/>
    <w:rsid w:val="00551CF2"/>
    <w:rsid w:val="00592F49"/>
    <w:rsid w:val="005F16F8"/>
    <w:rsid w:val="00624D98"/>
    <w:rsid w:val="006A30A1"/>
    <w:rsid w:val="006E3B52"/>
    <w:rsid w:val="00721034"/>
    <w:rsid w:val="0073365D"/>
    <w:rsid w:val="0078439C"/>
    <w:rsid w:val="007E29F6"/>
    <w:rsid w:val="0080140E"/>
    <w:rsid w:val="00817FA9"/>
    <w:rsid w:val="008848BE"/>
    <w:rsid w:val="008D5E84"/>
    <w:rsid w:val="008D7557"/>
    <w:rsid w:val="008E3AF5"/>
    <w:rsid w:val="00901CF8"/>
    <w:rsid w:val="0094036E"/>
    <w:rsid w:val="00951EEA"/>
    <w:rsid w:val="00996C76"/>
    <w:rsid w:val="00A14921"/>
    <w:rsid w:val="00A87F4D"/>
    <w:rsid w:val="00AB40E7"/>
    <w:rsid w:val="00AD63EE"/>
    <w:rsid w:val="00AE3861"/>
    <w:rsid w:val="00B61241"/>
    <w:rsid w:val="00B62697"/>
    <w:rsid w:val="00B62A58"/>
    <w:rsid w:val="00BA5674"/>
    <w:rsid w:val="00BD01D0"/>
    <w:rsid w:val="00BE22EA"/>
    <w:rsid w:val="00BF0958"/>
    <w:rsid w:val="00CF051C"/>
    <w:rsid w:val="00DA1B0F"/>
    <w:rsid w:val="00DA376D"/>
    <w:rsid w:val="00E10ADB"/>
    <w:rsid w:val="00E569A5"/>
    <w:rsid w:val="00E66064"/>
    <w:rsid w:val="00EA2A59"/>
    <w:rsid w:val="00EB5952"/>
    <w:rsid w:val="00F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A14921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A14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F0D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0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0D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0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A14921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A14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F0D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0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0D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0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794A-B908-41CD-A1CC-7651090F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26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24</cp:revision>
  <cp:lastPrinted>2022-09-19T11:41:00Z</cp:lastPrinted>
  <dcterms:created xsi:type="dcterms:W3CDTF">2022-09-12T10:18:00Z</dcterms:created>
  <dcterms:modified xsi:type="dcterms:W3CDTF">2022-09-26T05:21:00Z</dcterms:modified>
</cp:coreProperties>
</file>