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EE" w:rsidRDefault="007D24EE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4EE" w:rsidRDefault="007D24EE" w:rsidP="007D24EE">
      <w:pPr>
        <w:widowControl w:val="0"/>
        <w:autoSpaceDE w:val="0"/>
        <w:spacing w:before="12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7D24EE" w:rsidRDefault="007D24EE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7D24EE" w:rsidRPr="006464A6" w:rsidRDefault="007D24EE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highlight w:val="white"/>
          <w:lang w:eastAsia="zh-CN"/>
        </w:rPr>
      </w:pPr>
    </w:p>
    <w:p w:rsidR="007D24EE" w:rsidRPr="006464A6" w:rsidRDefault="007D24EE" w:rsidP="007D24EE">
      <w:pPr>
        <w:widowControl w:val="0"/>
        <w:suppressAutoHyphens/>
        <w:autoSpaceDE w:val="0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ПОСТАНОВЛ</w:t>
      </w: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ЕНИЕ</w:t>
      </w:r>
    </w:p>
    <w:p w:rsidR="007D24EE" w:rsidRPr="000820AC" w:rsidRDefault="007D24EE" w:rsidP="007D24EE">
      <w:pPr>
        <w:pStyle w:val="ConsPlusTitle"/>
        <w:rPr>
          <w:rFonts w:ascii="PT Astra Sans" w:hAnsi="PT Astra Sans" w:cs="Times New Roman"/>
          <w:sz w:val="24"/>
          <w:szCs w:val="24"/>
        </w:rPr>
      </w:pPr>
    </w:p>
    <w:p w:rsidR="007D24EE" w:rsidRPr="000820AC" w:rsidRDefault="007D24EE" w:rsidP="007D24EE">
      <w:pPr>
        <w:pStyle w:val="ConsPlusTitle"/>
        <w:rPr>
          <w:rFonts w:ascii="PT Astra Sans" w:hAnsi="PT Astra Sans" w:cs="Times New Roman"/>
          <w:b w:val="0"/>
          <w:sz w:val="24"/>
          <w:szCs w:val="24"/>
        </w:rPr>
      </w:pP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от </w:t>
      </w:r>
      <w:r>
        <w:rPr>
          <w:rFonts w:ascii="PT Astra Sans" w:hAnsi="PT Astra Sans" w:cs="Times New Roman"/>
          <w:b w:val="0"/>
          <w:sz w:val="24"/>
          <w:szCs w:val="24"/>
        </w:rPr>
        <w:t>27 мая</w:t>
      </w: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 202</w:t>
      </w:r>
      <w:r>
        <w:rPr>
          <w:rFonts w:ascii="PT Astra Sans" w:hAnsi="PT Astra Sans" w:cs="Times New Roman"/>
          <w:b w:val="0"/>
          <w:sz w:val="24"/>
          <w:szCs w:val="24"/>
        </w:rPr>
        <w:t>2</w:t>
      </w:r>
      <w:r w:rsidRPr="000820AC">
        <w:rPr>
          <w:rFonts w:ascii="PT Astra Sans" w:hAnsi="PT Astra Sans" w:cs="Times New Roman"/>
          <w:b w:val="0"/>
          <w:sz w:val="24"/>
          <w:szCs w:val="24"/>
        </w:rPr>
        <w:t xml:space="preserve"> года № </w:t>
      </w:r>
      <w:r w:rsidR="00F96F79">
        <w:rPr>
          <w:rFonts w:ascii="PT Astra Sans" w:hAnsi="PT Astra Sans" w:cs="Times New Roman"/>
          <w:b w:val="0"/>
          <w:sz w:val="24"/>
          <w:szCs w:val="24"/>
        </w:rPr>
        <w:t>2</w:t>
      </w:r>
    </w:p>
    <w:p w:rsidR="007D24EE" w:rsidRPr="000820AC" w:rsidRDefault="007D24EE" w:rsidP="007D24EE">
      <w:pPr>
        <w:pStyle w:val="ConsPlusNormal"/>
        <w:rPr>
          <w:rFonts w:ascii="PT Astra Sans" w:hAnsi="PT Astra Sans" w:cs="Times New Roman"/>
          <w:bCs/>
          <w:lang w:eastAsia="ar-SA" w:bidi="ar-SA"/>
        </w:rPr>
      </w:pPr>
      <w:r w:rsidRPr="000820AC">
        <w:rPr>
          <w:rFonts w:ascii="PT Astra Sans" w:hAnsi="PT Astra Sans" w:cs="Times New Roman"/>
          <w:bCs/>
          <w:lang w:eastAsia="ar-SA" w:bidi="ar-SA"/>
        </w:rPr>
        <w:t xml:space="preserve">             с. Белозерское</w:t>
      </w:r>
    </w:p>
    <w:p w:rsidR="007D24EE" w:rsidRDefault="007D24EE" w:rsidP="007D24EE">
      <w:pPr>
        <w:widowControl w:val="0"/>
        <w:jc w:val="center"/>
        <w:rPr>
          <w:rFonts w:ascii="PT Astra Sans" w:hAnsi="PT Astra Sans"/>
          <w:b/>
          <w:bCs/>
        </w:rPr>
      </w:pPr>
    </w:p>
    <w:p w:rsidR="007D24EE" w:rsidRDefault="007D24EE" w:rsidP="007D24EE">
      <w:pPr>
        <w:widowControl w:val="0"/>
        <w:jc w:val="center"/>
        <w:rPr>
          <w:rFonts w:ascii="PT Astra Sans" w:hAnsi="PT Astra Sans"/>
          <w:b/>
          <w:bCs/>
        </w:rPr>
      </w:pPr>
    </w:p>
    <w:p w:rsidR="00133EA5" w:rsidRPr="007D24EE" w:rsidRDefault="00133EA5" w:rsidP="007D24EE">
      <w:pPr>
        <w:widowControl w:val="0"/>
        <w:jc w:val="center"/>
        <w:rPr>
          <w:rFonts w:ascii="PT Astra Sans" w:hAnsi="PT Astra Sans"/>
          <w:b/>
          <w:bCs/>
          <w:sz w:val="26"/>
        </w:rPr>
      </w:pPr>
      <w:r w:rsidRPr="007D24EE">
        <w:rPr>
          <w:rFonts w:ascii="PT Astra Sans" w:hAnsi="PT Astra Sans"/>
          <w:b/>
          <w:bCs/>
          <w:sz w:val="26"/>
        </w:rPr>
        <w:t xml:space="preserve">О плане работы Думы </w:t>
      </w:r>
      <w:r w:rsidR="007F7C6B" w:rsidRPr="007F7C6B">
        <w:rPr>
          <w:rFonts w:ascii="PT Astra Sans" w:hAnsi="PT Astra Sans"/>
          <w:b/>
          <w:bCs/>
          <w:sz w:val="26"/>
        </w:rPr>
        <w:t>Белозерского муниципального округа</w:t>
      </w:r>
      <w:r w:rsidR="0007287A" w:rsidRPr="007D24EE">
        <w:rPr>
          <w:rFonts w:ascii="PT Astra Sans" w:hAnsi="PT Astra Sans"/>
          <w:b/>
          <w:bCs/>
          <w:sz w:val="26"/>
        </w:rPr>
        <w:br/>
      </w:r>
      <w:r w:rsidRPr="007D24EE">
        <w:rPr>
          <w:rFonts w:ascii="PT Astra Sans" w:hAnsi="PT Astra Sans"/>
          <w:b/>
          <w:bCs/>
          <w:sz w:val="26"/>
        </w:rPr>
        <w:t xml:space="preserve">на </w:t>
      </w:r>
      <w:r w:rsidR="007D24EE" w:rsidRPr="007D24EE">
        <w:rPr>
          <w:rFonts w:ascii="PT Astra Sans" w:hAnsi="PT Astra Sans"/>
          <w:b/>
          <w:bCs/>
          <w:sz w:val="26"/>
        </w:rPr>
        <w:t xml:space="preserve">период с мая по декабрь </w:t>
      </w:r>
      <w:r w:rsidRPr="007D24EE">
        <w:rPr>
          <w:rFonts w:ascii="PT Astra Sans" w:hAnsi="PT Astra Sans"/>
          <w:b/>
          <w:bCs/>
          <w:sz w:val="26"/>
        </w:rPr>
        <w:t>20</w:t>
      </w:r>
      <w:r w:rsidR="009E0786" w:rsidRPr="007D24EE">
        <w:rPr>
          <w:rFonts w:ascii="PT Astra Sans" w:hAnsi="PT Astra Sans"/>
          <w:b/>
          <w:bCs/>
          <w:sz w:val="26"/>
        </w:rPr>
        <w:t>22</w:t>
      </w:r>
      <w:r w:rsidRPr="007D24EE">
        <w:rPr>
          <w:rFonts w:ascii="PT Astra Sans" w:hAnsi="PT Astra Sans"/>
          <w:b/>
          <w:bCs/>
          <w:sz w:val="26"/>
        </w:rPr>
        <w:t xml:space="preserve"> год</w:t>
      </w:r>
      <w:r w:rsidR="007D24EE">
        <w:rPr>
          <w:rFonts w:ascii="PT Astra Sans" w:hAnsi="PT Astra Sans"/>
          <w:b/>
          <w:bCs/>
          <w:sz w:val="26"/>
        </w:rPr>
        <w:t>а</w:t>
      </w:r>
    </w:p>
    <w:p w:rsidR="00133EA5" w:rsidRPr="007D24EE" w:rsidRDefault="00133EA5" w:rsidP="0007287A">
      <w:pPr>
        <w:jc w:val="center"/>
        <w:rPr>
          <w:rFonts w:ascii="PT Astra Sans" w:hAnsi="PT Astra Sans" w:cstheme="minorBidi"/>
          <w:b/>
          <w:sz w:val="26"/>
          <w:szCs w:val="36"/>
        </w:rPr>
      </w:pPr>
    </w:p>
    <w:p w:rsidR="00133EA5" w:rsidRPr="007D24EE" w:rsidRDefault="00133EA5" w:rsidP="0007287A">
      <w:pPr>
        <w:jc w:val="center"/>
        <w:rPr>
          <w:rFonts w:ascii="PT Astra Sans" w:hAnsi="PT Astra Sans" w:cstheme="minorBidi"/>
          <w:b/>
          <w:sz w:val="26"/>
          <w:szCs w:val="36"/>
        </w:rPr>
      </w:pPr>
    </w:p>
    <w:p w:rsidR="00133EA5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В целях организации работы</w:t>
      </w:r>
      <w:r w:rsidR="00133EA5" w:rsidRPr="0007287A">
        <w:rPr>
          <w:rFonts w:ascii="PT Astra Sans" w:hAnsi="PT Astra Sans"/>
          <w:sz w:val="28"/>
          <w:szCs w:val="26"/>
        </w:rPr>
        <w:t xml:space="preserve"> Думы </w:t>
      </w:r>
      <w:r w:rsidR="007D24EE" w:rsidRPr="0007287A">
        <w:rPr>
          <w:rFonts w:ascii="PT Astra Sans" w:hAnsi="PT Astra Sans"/>
          <w:sz w:val="28"/>
          <w:szCs w:val="26"/>
        </w:rPr>
        <w:t>Белозерск</w:t>
      </w:r>
      <w:r w:rsidR="007D24EE">
        <w:rPr>
          <w:rFonts w:ascii="PT Astra Sans" w:hAnsi="PT Astra Sans"/>
          <w:sz w:val="28"/>
          <w:szCs w:val="26"/>
        </w:rPr>
        <w:t>ого муниципального округа</w:t>
      </w:r>
      <w:r w:rsidR="007D24EE" w:rsidRPr="0007287A">
        <w:rPr>
          <w:rFonts w:ascii="PT Astra Sans" w:hAnsi="PT Astra Sans"/>
          <w:sz w:val="28"/>
          <w:szCs w:val="26"/>
        </w:rPr>
        <w:t xml:space="preserve"> </w:t>
      </w:r>
      <w:r w:rsidRPr="0007287A">
        <w:rPr>
          <w:rFonts w:ascii="PT Astra Sans" w:hAnsi="PT Astra Sans"/>
          <w:sz w:val="28"/>
          <w:szCs w:val="26"/>
        </w:rPr>
        <w:t>в 2022</w:t>
      </w:r>
      <w:r w:rsidR="00133EA5" w:rsidRPr="0007287A">
        <w:rPr>
          <w:rFonts w:ascii="PT Astra Sans" w:hAnsi="PT Astra Sans"/>
          <w:sz w:val="28"/>
          <w:szCs w:val="26"/>
        </w:rPr>
        <w:t xml:space="preserve"> год</w:t>
      </w:r>
      <w:r w:rsidRPr="0007287A">
        <w:rPr>
          <w:rFonts w:ascii="PT Astra Sans" w:hAnsi="PT Astra Sans"/>
          <w:sz w:val="28"/>
          <w:szCs w:val="26"/>
        </w:rPr>
        <w:t>у</w:t>
      </w:r>
      <w:r w:rsidR="00133EA5" w:rsidRPr="0007287A">
        <w:rPr>
          <w:rFonts w:ascii="PT Astra Sans" w:hAnsi="PT Astra Sans"/>
          <w:sz w:val="28"/>
          <w:szCs w:val="26"/>
        </w:rPr>
        <w:t xml:space="preserve"> </w:t>
      </w:r>
      <w:r w:rsidR="007D24EE" w:rsidRPr="0007287A">
        <w:rPr>
          <w:rFonts w:ascii="PT Astra Sans" w:hAnsi="PT Astra Sans"/>
          <w:sz w:val="28"/>
          <w:szCs w:val="26"/>
        </w:rPr>
        <w:t xml:space="preserve">Дума </w:t>
      </w:r>
      <w:r w:rsidR="00133EA5" w:rsidRPr="0007287A">
        <w:rPr>
          <w:rFonts w:ascii="PT Astra Sans" w:hAnsi="PT Astra Sans"/>
          <w:sz w:val="28"/>
          <w:szCs w:val="26"/>
        </w:rPr>
        <w:t>Белозерск</w:t>
      </w:r>
      <w:r w:rsidR="007D24EE">
        <w:rPr>
          <w:rFonts w:ascii="PT Astra Sans" w:hAnsi="PT Astra Sans"/>
          <w:sz w:val="28"/>
          <w:szCs w:val="26"/>
        </w:rPr>
        <w:t>ого муниципального округа</w:t>
      </w:r>
    </w:p>
    <w:p w:rsidR="00133EA5" w:rsidRPr="0007287A" w:rsidRDefault="007D24EE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>
        <w:rPr>
          <w:rFonts w:ascii="PT Astra Sans" w:hAnsi="PT Astra Sans"/>
          <w:sz w:val="28"/>
          <w:szCs w:val="26"/>
        </w:rPr>
        <w:t>ПОСТАНОВЛЯЕТ</w:t>
      </w:r>
      <w:r w:rsidR="00133EA5" w:rsidRPr="0007287A">
        <w:rPr>
          <w:rFonts w:ascii="PT Astra Sans" w:hAnsi="PT Astra Sans"/>
          <w:sz w:val="28"/>
          <w:szCs w:val="26"/>
        </w:rPr>
        <w:t>:</w:t>
      </w:r>
    </w:p>
    <w:p w:rsidR="009E0786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1.</w:t>
      </w:r>
      <w:r w:rsidR="00D32F12" w:rsidRPr="0007287A">
        <w:rPr>
          <w:rFonts w:ascii="PT Astra Sans" w:hAnsi="PT Astra Sans"/>
          <w:sz w:val="28"/>
          <w:szCs w:val="26"/>
        </w:rPr>
        <w:t xml:space="preserve"> Утвердить </w:t>
      </w:r>
      <w:r w:rsidRPr="0007287A">
        <w:rPr>
          <w:rFonts w:ascii="PT Astra Sans" w:hAnsi="PT Astra Sans"/>
          <w:sz w:val="28"/>
          <w:szCs w:val="26"/>
        </w:rPr>
        <w:t xml:space="preserve">План работы </w:t>
      </w:r>
      <w:r w:rsidR="007D24EE" w:rsidRPr="0007287A">
        <w:rPr>
          <w:rFonts w:ascii="PT Astra Sans" w:hAnsi="PT Astra Sans"/>
          <w:sz w:val="28"/>
          <w:szCs w:val="26"/>
        </w:rPr>
        <w:t>мы Белозерск</w:t>
      </w:r>
      <w:r w:rsidR="007D24EE">
        <w:rPr>
          <w:rFonts w:ascii="PT Astra Sans" w:hAnsi="PT Astra Sans"/>
          <w:sz w:val="28"/>
          <w:szCs w:val="26"/>
        </w:rPr>
        <w:t>ого муниципального округа</w:t>
      </w:r>
      <w:r w:rsidR="007D24EE" w:rsidRPr="0007287A">
        <w:rPr>
          <w:rFonts w:ascii="PT Astra Sans" w:hAnsi="PT Astra Sans"/>
          <w:sz w:val="28"/>
          <w:szCs w:val="26"/>
        </w:rPr>
        <w:t xml:space="preserve"> </w:t>
      </w:r>
      <w:r w:rsidR="00D32F12" w:rsidRPr="0007287A">
        <w:rPr>
          <w:rFonts w:ascii="PT Astra Sans" w:hAnsi="PT Astra Sans"/>
          <w:sz w:val="28"/>
          <w:szCs w:val="26"/>
        </w:rPr>
        <w:t xml:space="preserve">на </w:t>
      </w:r>
      <w:r w:rsidR="007D24EE">
        <w:rPr>
          <w:rFonts w:ascii="PT Astra Sans" w:hAnsi="PT Astra Sans"/>
          <w:sz w:val="28"/>
          <w:szCs w:val="26"/>
        </w:rPr>
        <w:t xml:space="preserve">период с мая по декабрь </w:t>
      </w:r>
      <w:r w:rsidR="00D32F12" w:rsidRPr="0007287A">
        <w:rPr>
          <w:rFonts w:ascii="PT Astra Sans" w:hAnsi="PT Astra Sans"/>
          <w:sz w:val="28"/>
          <w:szCs w:val="26"/>
        </w:rPr>
        <w:t>20</w:t>
      </w:r>
      <w:r w:rsidR="009E0786" w:rsidRPr="0007287A">
        <w:rPr>
          <w:rFonts w:ascii="PT Astra Sans" w:hAnsi="PT Astra Sans"/>
          <w:sz w:val="28"/>
          <w:szCs w:val="26"/>
        </w:rPr>
        <w:t>22</w:t>
      </w:r>
      <w:r w:rsidR="00D32F12" w:rsidRPr="0007287A">
        <w:rPr>
          <w:rFonts w:ascii="PT Astra Sans" w:hAnsi="PT Astra Sans"/>
          <w:sz w:val="28"/>
          <w:szCs w:val="26"/>
        </w:rPr>
        <w:t xml:space="preserve"> год</w:t>
      </w:r>
      <w:r w:rsidR="007D24EE">
        <w:rPr>
          <w:rFonts w:ascii="PT Astra Sans" w:hAnsi="PT Astra Sans"/>
          <w:sz w:val="28"/>
          <w:szCs w:val="26"/>
        </w:rPr>
        <w:t>а</w:t>
      </w:r>
      <w:r w:rsidR="00D32F12" w:rsidRPr="0007287A">
        <w:rPr>
          <w:rFonts w:ascii="PT Astra Sans" w:hAnsi="PT Astra Sans"/>
          <w:sz w:val="28"/>
          <w:szCs w:val="26"/>
        </w:rPr>
        <w:t xml:space="preserve"> согласно приложению к настоящему постановлению</w:t>
      </w:r>
      <w:r w:rsidRPr="0007287A">
        <w:rPr>
          <w:rFonts w:ascii="PT Astra Sans" w:hAnsi="PT Astra Sans"/>
          <w:sz w:val="28"/>
          <w:szCs w:val="26"/>
        </w:rPr>
        <w:t xml:space="preserve">. </w:t>
      </w:r>
    </w:p>
    <w:p w:rsidR="009E0786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 xml:space="preserve">2. Настоящее </w:t>
      </w:r>
      <w:r w:rsidR="007D24EE" w:rsidRPr="0007287A">
        <w:rPr>
          <w:rFonts w:ascii="PT Astra Sans" w:hAnsi="PT Astra Sans"/>
          <w:sz w:val="28"/>
          <w:szCs w:val="26"/>
        </w:rPr>
        <w:t>постановлени</w:t>
      </w:r>
      <w:r w:rsidR="007D24EE">
        <w:rPr>
          <w:rFonts w:ascii="PT Astra Sans" w:hAnsi="PT Astra Sans"/>
          <w:sz w:val="28"/>
          <w:szCs w:val="26"/>
        </w:rPr>
        <w:t xml:space="preserve">е </w:t>
      </w:r>
      <w:r w:rsidRPr="0007287A">
        <w:rPr>
          <w:rFonts w:ascii="PT Astra Sans" w:hAnsi="PT Astra Sans"/>
          <w:sz w:val="28"/>
          <w:szCs w:val="26"/>
        </w:rPr>
        <w:t>разместить на официальном сайте Администрации Белозерского района в информационно-телекоммуникационной Интернет</w:t>
      </w:r>
    </w:p>
    <w:p w:rsidR="007D24EE" w:rsidRDefault="009E0786" w:rsidP="007D24EE">
      <w:pPr>
        <w:ind w:firstLine="709"/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 xml:space="preserve">3. </w:t>
      </w:r>
      <w:r w:rsidR="007D24EE" w:rsidRPr="0007287A">
        <w:rPr>
          <w:rFonts w:ascii="PT Astra Sans" w:hAnsi="PT Astra Sans"/>
          <w:sz w:val="28"/>
          <w:szCs w:val="26"/>
        </w:rPr>
        <w:t>Постановлени</w:t>
      </w:r>
      <w:r w:rsidR="007D24EE">
        <w:rPr>
          <w:rFonts w:ascii="PT Astra Sans" w:hAnsi="PT Astra Sans"/>
          <w:sz w:val="28"/>
          <w:szCs w:val="26"/>
        </w:rPr>
        <w:t>е</w:t>
      </w:r>
      <w:r w:rsidR="007D24EE" w:rsidRPr="007D24EE">
        <w:rPr>
          <w:rFonts w:ascii="PT Astra Sans" w:hAnsi="PT Astra Sans"/>
          <w:sz w:val="28"/>
          <w:szCs w:val="26"/>
        </w:rPr>
        <w:t xml:space="preserve"> </w:t>
      </w:r>
      <w:r w:rsidR="007D24EE" w:rsidRPr="0007287A">
        <w:rPr>
          <w:rFonts w:ascii="PT Astra Sans" w:hAnsi="PT Astra Sans"/>
          <w:sz w:val="28"/>
          <w:szCs w:val="26"/>
        </w:rPr>
        <w:t>Белозерской районной Думы</w:t>
      </w:r>
      <w:r w:rsidR="007D24EE">
        <w:rPr>
          <w:rFonts w:ascii="PT Astra Sans" w:hAnsi="PT Astra Sans"/>
          <w:sz w:val="28"/>
          <w:szCs w:val="26"/>
        </w:rPr>
        <w:t xml:space="preserve"> </w:t>
      </w:r>
      <w:r w:rsidR="007D24EE" w:rsidRPr="007D24EE">
        <w:rPr>
          <w:rFonts w:ascii="PT Astra Sans" w:hAnsi="PT Astra Sans"/>
          <w:sz w:val="28"/>
          <w:szCs w:val="26"/>
        </w:rPr>
        <w:t xml:space="preserve">от 24 декабря 2021 года № 1 </w:t>
      </w:r>
      <w:r w:rsidR="007D24EE">
        <w:rPr>
          <w:rFonts w:ascii="PT Astra Sans" w:hAnsi="PT Astra Sans"/>
          <w:sz w:val="28"/>
          <w:szCs w:val="26"/>
        </w:rPr>
        <w:t>«</w:t>
      </w:r>
      <w:r w:rsidR="007D24EE" w:rsidRPr="007D24EE">
        <w:rPr>
          <w:rFonts w:ascii="PT Astra Sans" w:hAnsi="PT Astra Sans"/>
          <w:sz w:val="28"/>
          <w:szCs w:val="26"/>
        </w:rPr>
        <w:t>О плане работы Белозерской районной Думы на 2022 год»</w:t>
      </w:r>
      <w:r w:rsidR="007D24EE">
        <w:rPr>
          <w:rFonts w:ascii="PT Astra Sans" w:hAnsi="PT Astra Sans"/>
          <w:sz w:val="28"/>
          <w:szCs w:val="26"/>
        </w:rPr>
        <w:t xml:space="preserve"> признать утратившим силу.</w:t>
      </w:r>
    </w:p>
    <w:p w:rsidR="00133EA5" w:rsidRPr="0007287A" w:rsidRDefault="007D24EE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  <w:r>
        <w:rPr>
          <w:rFonts w:ascii="PT Astra Sans" w:hAnsi="PT Astra Sans"/>
          <w:sz w:val="28"/>
          <w:szCs w:val="26"/>
        </w:rPr>
        <w:t xml:space="preserve">4. </w:t>
      </w:r>
      <w:proofErr w:type="gramStart"/>
      <w:r w:rsidR="009E0786" w:rsidRPr="0007287A">
        <w:rPr>
          <w:rFonts w:ascii="PT Astra Sans" w:hAnsi="PT Astra Sans"/>
          <w:sz w:val="28"/>
          <w:szCs w:val="26"/>
        </w:rPr>
        <w:t>Контроль за</w:t>
      </w:r>
      <w:proofErr w:type="gramEnd"/>
      <w:r w:rsidR="009E0786" w:rsidRPr="0007287A">
        <w:rPr>
          <w:rFonts w:ascii="PT Astra Sans" w:hAnsi="PT Astra Sans"/>
          <w:sz w:val="28"/>
          <w:szCs w:val="26"/>
        </w:rPr>
        <w:t xml:space="preserve"> выполнением настоящего </w:t>
      </w:r>
      <w:r w:rsidR="00CE241A">
        <w:rPr>
          <w:rFonts w:ascii="PT Astra Sans" w:hAnsi="PT Astra Sans"/>
          <w:sz w:val="28"/>
          <w:szCs w:val="26"/>
        </w:rPr>
        <w:t>постановления</w:t>
      </w:r>
      <w:r w:rsidR="009E0786" w:rsidRPr="0007287A">
        <w:rPr>
          <w:rFonts w:ascii="PT Astra Sans" w:hAnsi="PT Astra Sans"/>
          <w:sz w:val="28"/>
          <w:szCs w:val="26"/>
        </w:rPr>
        <w:t xml:space="preserve"> возложить на председателя Думы</w:t>
      </w:r>
      <w:r w:rsidR="00CE241A" w:rsidRPr="0007287A">
        <w:rPr>
          <w:rFonts w:ascii="PT Astra Sans" w:hAnsi="PT Astra Sans"/>
          <w:sz w:val="28"/>
          <w:szCs w:val="26"/>
        </w:rPr>
        <w:t xml:space="preserve"> Белозерск</w:t>
      </w:r>
      <w:r w:rsidR="00CE241A">
        <w:rPr>
          <w:rFonts w:ascii="PT Astra Sans" w:hAnsi="PT Astra Sans"/>
          <w:sz w:val="28"/>
          <w:szCs w:val="26"/>
        </w:rPr>
        <w:t>ого муниципального округа</w:t>
      </w:r>
      <w:r w:rsidR="009E0786" w:rsidRPr="0007287A">
        <w:rPr>
          <w:rFonts w:ascii="PT Astra Sans" w:hAnsi="PT Astra Sans"/>
          <w:sz w:val="28"/>
          <w:szCs w:val="26"/>
        </w:rPr>
        <w:t>.</w:t>
      </w: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9E0786" w:rsidRPr="0007287A" w:rsidRDefault="009E0786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CE241A" w:rsidRDefault="00133EA5" w:rsidP="0007287A">
      <w:pPr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Председатель Думы</w:t>
      </w:r>
    </w:p>
    <w:p w:rsidR="00133EA5" w:rsidRPr="0007287A" w:rsidRDefault="00CE241A" w:rsidP="0007287A">
      <w:pPr>
        <w:jc w:val="both"/>
        <w:rPr>
          <w:rFonts w:ascii="PT Astra Sans" w:hAnsi="PT Astra Sans"/>
          <w:sz w:val="28"/>
          <w:szCs w:val="26"/>
        </w:rPr>
      </w:pPr>
      <w:r w:rsidRPr="0007287A">
        <w:rPr>
          <w:rFonts w:ascii="PT Astra Sans" w:hAnsi="PT Astra Sans"/>
          <w:sz w:val="28"/>
          <w:szCs w:val="26"/>
        </w:rPr>
        <w:t>Белозерск</w:t>
      </w:r>
      <w:r>
        <w:rPr>
          <w:rFonts w:ascii="PT Astra Sans" w:hAnsi="PT Astra Sans"/>
          <w:sz w:val="28"/>
          <w:szCs w:val="26"/>
        </w:rPr>
        <w:t>ого муниципального округа</w:t>
      </w:r>
      <w:r w:rsidR="00025EAE">
        <w:rPr>
          <w:rFonts w:ascii="PT Astra Sans" w:hAnsi="PT Astra Sans"/>
          <w:sz w:val="28"/>
          <w:szCs w:val="26"/>
        </w:rPr>
        <w:t xml:space="preserve">              </w:t>
      </w:r>
      <w:r>
        <w:rPr>
          <w:rFonts w:ascii="PT Astra Sans" w:hAnsi="PT Astra Sans"/>
          <w:sz w:val="28"/>
          <w:szCs w:val="26"/>
        </w:rPr>
        <w:t xml:space="preserve">     </w:t>
      </w:r>
      <w:r w:rsidR="00025EAE">
        <w:rPr>
          <w:rFonts w:ascii="PT Astra Sans" w:hAnsi="PT Astra Sans"/>
          <w:sz w:val="28"/>
          <w:szCs w:val="26"/>
        </w:rPr>
        <w:t xml:space="preserve">         </w:t>
      </w:r>
      <w:r>
        <w:rPr>
          <w:rFonts w:ascii="PT Astra Sans" w:hAnsi="PT Astra Sans"/>
          <w:sz w:val="28"/>
          <w:szCs w:val="26"/>
        </w:rPr>
        <w:t>П.А</w:t>
      </w:r>
      <w:r w:rsidR="00133EA5" w:rsidRPr="0007287A">
        <w:rPr>
          <w:rFonts w:ascii="PT Astra Sans" w:hAnsi="PT Astra Sans"/>
          <w:sz w:val="28"/>
          <w:szCs w:val="26"/>
        </w:rPr>
        <w:t>.</w:t>
      </w:r>
      <w:r>
        <w:rPr>
          <w:rFonts w:ascii="PT Astra Sans" w:hAnsi="PT Astra Sans"/>
          <w:sz w:val="28"/>
          <w:szCs w:val="26"/>
        </w:rPr>
        <w:t xml:space="preserve"> Макаров</w:t>
      </w:r>
    </w:p>
    <w:p w:rsidR="00133EA5" w:rsidRPr="0007287A" w:rsidRDefault="00133EA5" w:rsidP="0007287A">
      <w:pPr>
        <w:ind w:firstLine="709"/>
        <w:jc w:val="both"/>
        <w:rPr>
          <w:rFonts w:ascii="PT Astra Sans" w:hAnsi="PT Astra Sans"/>
          <w:sz w:val="28"/>
          <w:szCs w:val="26"/>
        </w:rPr>
      </w:pPr>
    </w:p>
    <w:p w:rsidR="00133EA5" w:rsidRDefault="00133EA5" w:rsidP="0007287A">
      <w:pPr>
        <w:jc w:val="center"/>
        <w:rPr>
          <w:sz w:val="20"/>
          <w:szCs w:val="20"/>
        </w:rPr>
      </w:pPr>
    </w:p>
    <w:p w:rsidR="00D32F12" w:rsidRDefault="00D32F12" w:rsidP="000728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33EA5" w:rsidRPr="0007287A" w:rsidRDefault="00133EA5" w:rsidP="0007287A">
      <w:pPr>
        <w:ind w:left="5387"/>
        <w:jc w:val="both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lastRenderedPageBreak/>
        <w:t>Приложение</w:t>
      </w:r>
    </w:p>
    <w:p w:rsidR="00D32F12" w:rsidRPr="0007287A" w:rsidRDefault="00133EA5" w:rsidP="0007287A">
      <w:pPr>
        <w:ind w:left="5387"/>
        <w:jc w:val="both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t>к постановлению Белозерской районной</w:t>
      </w:r>
      <w:r w:rsidR="00D32F12" w:rsidRPr="0007287A">
        <w:rPr>
          <w:rFonts w:ascii="PT Astra Sans" w:hAnsi="PT Astra Sans"/>
          <w:sz w:val="20"/>
        </w:rPr>
        <w:t xml:space="preserve"> </w:t>
      </w:r>
      <w:r w:rsidRPr="0007287A">
        <w:rPr>
          <w:rFonts w:ascii="PT Astra Sans" w:hAnsi="PT Astra Sans"/>
          <w:sz w:val="20"/>
        </w:rPr>
        <w:t xml:space="preserve">Думы </w:t>
      </w:r>
    </w:p>
    <w:p w:rsidR="00C812AC" w:rsidRDefault="00A55E73" w:rsidP="00C812AC">
      <w:pPr>
        <w:ind w:left="5387"/>
        <w:jc w:val="both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t xml:space="preserve">от </w:t>
      </w:r>
      <w:r w:rsidR="007F7C6B">
        <w:rPr>
          <w:rFonts w:ascii="PT Astra Sans" w:hAnsi="PT Astra Sans"/>
          <w:sz w:val="20"/>
        </w:rPr>
        <w:t xml:space="preserve">27 мая </w:t>
      </w:r>
      <w:r w:rsidR="00133EA5" w:rsidRPr="0007287A">
        <w:rPr>
          <w:rFonts w:ascii="PT Astra Sans" w:hAnsi="PT Astra Sans"/>
          <w:sz w:val="20"/>
        </w:rPr>
        <w:t>20</w:t>
      </w:r>
      <w:r w:rsidR="00645311" w:rsidRPr="0007287A">
        <w:rPr>
          <w:rFonts w:ascii="PT Astra Sans" w:hAnsi="PT Astra Sans"/>
          <w:sz w:val="20"/>
        </w:rPr>
        <w:t>2</w:t>
      </w:r>
      <w:r w:rsidR="007F7C6B">
        <w:rPr>
          <w:rFonts w:ascii="PT Astra Sans" w:hAnsi="PT Astra Sans"/>
          <w:sz w:val="20"/>
        </w:rPr>
        <w:t>2</w:t>
      </w:r>
      <w:r w:rsidR="00D32F12" w:rsidRPr="0007287A">
        <w:rPr>
          <w:rFonts w:ascii="PT Astra Sans" w:hAnsi="PT Astra Sans"/>
          <w:sz w:val="20"/>
        </w:rPr>
        <w:t xml:space="preserve"> года № </w:t>
      </w:r>
      <w:r w:rsidR="00C812AC">
        <w:rPr>
          <w:rFonts w:ascii="PT Astra Sans" w:hAnsi="PT Astra Sans"/>
          <w:sz w:val="20"/>
        </w:rPr>
        <w:t>2</w:t>
      </w:r>
    </w:p>
    <w:p w:rsidR="00133EA5" w:rsidRPr="0007287A" w:rsidRDefault="00133EA5" w:rsidP="00C812AC">
      <w:pPr>
        <w:ind w:left="5387"/>
        <w:jc w:val="both"/>
        <w:rPr>
          <w:rFonts w:ascii="PT Astra Sans" w:hAnsi="PT Astra Sans"/>
          <w:sz w:val="20"/>
        </w:rPr>
      </w:pPr>
      <w:r w:rsidRPr="0007287A">
        <w:rPr>
          <w:rFonts w:ascii="PT Astra Sans" w:hAnsi="PT Astra Sans"/>
          <w:sz w:val="20"/>
        </w:rPr>
        <w:t>«О плане работы Думы</w:t>
      </w:r>
      <w:r w:rsidR="00CE241A">
        <w:rPr>
          <w:rFonts w:ascii="PT Astra Sans" w:hAnsi="PT Astra Sans"/>
          <w:sz w:val="20"/>
        </w:rPr>
        <w:t xml:space="preserve"> </w:t>
      </w:r>
      <w:r w:rsidR="00CE241A" w:rsidRPr="00CE241A">
        <w:rPr>
          <w:rFonts w:ascii="PT Astra Sans" w:hAnsi="PT Astra Sans"/>
          <w:sz w:val="20"/>
        </w:rPr>
        <w:t xml:space="preserve">Белозерского муниципального округа </w:t>
      </w:r>
      <w:r w:rsidR="007F7C6B" w:rsidRPr="007F7C6B">
        <w:rPr>
          <w:rFonts w:ascii="PT Astra Sans" w:hAnsi="PT Astra Sans"/>
          <w:sz w:val="20"/>
        </w:rPr>
        <w:t>на период с мая по декабрь</w:t>
      </w:r>
      <w:r w:rsidR="00025EAE">
        <w:rPr>
          <w:rFonts w:ascii="PT Astra Sans" w:hAnsi="PT Astra Sans"/>
          <w:sz w:val="20"/>
        </w:rPr>
        <w:t xml:space="preserve"> </w:t>
      </w:r>
      <w:r w:rsidRPr="0007287A">
        <w:rPr>
          <w:rFonts w:ascii="PT Astra Sans" w:hAnsi="PT Astra Sans"/>
          <w:sz w:val="20"/>
        </w:rPr>
        <w:t>20</w:t>
      </w:r>
      <w:r w:rsidR="00645311" w:rsidRPr="0007287A">
        <w:rPr>
          <w:rFonts w:ascii="PT Astra Sans" w:hAnsi="PT Astra Sans"/>
          <w:sz w:val="20"/>
        </w:rPr>
        <w:t>22</w:t>
      </w:r>
      <w:r w:rsidRPr="0007287A">
        <w:rPr>
          <w:rFonts w:ascii="PT Astra Sans" w:hAnsi="PT Astra Sans"/>
          <w:sz w:val="20"/>
        </w:rPr>
        <w:t xml:space="preserve"> год</w:t>
      </w:r>
      <w:r w:rsidR="007F7C6B">
        <w:rPr>
          <w:rFonts w:ascii="PT Astra Sans" w:hAnsi="PT Astra Sans"/>
          <w:sz w:val="20"/>
        </w:rPr>
        <w:t>а</w:t>
      </w:r>
      <w:r w:rsidRPr="0007287A">
        <w:rPr>
          <w:rFonts w:ascii="PT Astra Sans" w:hAnsi="PT Astra Sans"/>
          <w:sz w:val="20"/>
        </w:rPr>
        <w:t>»</w:t>
      </w:r>
    </w:p>
    <w:p w:rsidR="00133EA5" w:rsidRPr="007F7C6B" w:rsidRDefault="00133EA5" w:rsidP="007F7C6B">
      <w:pPr>
        <w:ind w:left="5387"/>
        <w:jc w:val="center"/>
        <w:rPr>
          <w:rFonts w:ascii="PT Astra Sans" w:hAnsi="PT Astra Sans"/>
          <w:sz w:val="20"/>
        </w:rPr>
      </w:pPr>
    </w:p>
    <w:p w:rsidR="00CE241A" w:rsidRPr="0007287A" w:rsidRDefault="00CE241A" w:rsidP="0007287A">
      <w:pPr>
        <w:jc w:val="both"/>
        <w:rPr>
          <w:rFonts w:ascii="PT Astra Sans" w:hAnsi="PT Astra Sans"/>
        </w:rPr>
      </w:pPr>
    </w:p>
    <w:p w:rsidR="00133EA5" w:rsidRPr="0007287A" w:rsidRDefault="00D32F12" w:rsidP="0007287A">
      <w:pPr>
        <w:jc w:val="center"/>
        <w:rPr>
          <w:rFonts w:ascii="PT Astra Sans" w:hAnsi="PT Astra Sans"/>
          <w:b/>
        </w:rPr>
      </w:pPr>
      <w:r w:rsidRPr="0007287A">
        <w:rPr>
          <w:rFonts w:ascii="PT Astra Sans" w:hAnsi="PT Astra Sans"/>
          <w:b/>
        </w:rPr>
        <w:t>ПЛАН</w:t>
      </w:r>
    </w:p>
    <w:p w:rsidR="00133EA5" w:rsidRPr="0007287A" w:rsidRDefault="00133EA5" w:rsidP="0007287A">
      <w:pPr>
        <w:jc w:val="center"/>
        <w:rPr>
          <w:rFonts w:ascii="PT Astra Sans" w:hAnsi="PT Astra Sans"/>
          <w:b/>
        </w:rPr>
      </w:pPr>
      <w:r w:rsidRPr="0007287A">
        <w:rPr>
          <w:rFonts w:ascii="PT Astra Sans" w:hAnsi="PT Astra Sans"/>
          <w:b/>
        </w:rPr>
        <w:t xml:space="preserve">работы Думы </w:t>
      </w:r>
      <w:r w:rsidR="00CE241A" w:rsidRPr="00CE241A">
        <w:rPr>
          <w:rFonts w:ascii="PT Astra Sans" w:hAnsi="PT Astra Sans"/>
          <w:b/>
        </w:rPr>
        <w:t xml:space="preserve">Белозерского муниципального округа </w:t>
      </w:r>
      <w:r w:rsidR="00CE241A" w:rsidRPr="00CE241A">
        <w:rPr>
          <w:rFonts w:ascii="PT Astra Sans" w:hAnsi="PT Astra Sans"/>
          <w:b/>
        </w:rPr>
        <w:br/>
      </w:r>
      <w:r w:rsidRPr="0007287A">
        <w:rPr>
          <w:rFonts w:ascii="PT Astra Sans" w:hAnsi="PT Astra Sans"/>
          <w:b/>
        </w:rPr>
        <w:t xml:space="preserve">на </w:t>
      </w:r>
      <w:r w:rsidR="00CE241A">
        <w:rPr>
          <w:rFonts w:ascii="PT Astra Sans" w:hAnsi="PT Astra Sans"/>
          <w:b/>
        </w:rPr>
        <w:t xml:space="preserve">период с мая по декабрь </w:t>
      </w:r>
      <w:r w:rsidRPr="0007287A">
        <w:rPr>
          <w:rFonts w:ascii="PT Astra Sans" w:hAnsi="PT Astra Sans"/>
          <w:b/>
        </w:rPr>
        <w:t>20</w:t>
      </w:r>
      <w:r w:rsidR="00645311" w:rsidRPr="0007287A">
        <w:rPr>
          <w:rFonts w:ascii="PT Astra Sans" w:hAnsi="PT Astra Sans"/>
          <w:b/>
        </w:rPr>
        <w:t>22</w:t>
      </w:r>
      <w:r w:rsidRPr="0007287A">
        <w:rPr>
          <w:rFonts w:ascii="PT Astra Sans" w:hAnsi="PT Astra Sans"/>
          <w:b/>
        </w:rPr>
        <w:t xml:space="preserve"> год</w:t>
      </w:r>
      <w:r w:rsidR="00CE241A">
        <w:rPr>
          <w:rFonts w:ascii="PT Astra Sans" w:hAnsi="PT Astra Sans"/>
          <w:b/>
        </w:rPr>
        <w:t>а</w:t>
      </w:r>
    </w:p>
    <w:p w:rsidR="00A55E73" w:rsidRPr="0007287A" w:rsidRDefault="00A55E73" w:rsidP="0007287A">
      <w:pPr>
        <w:jc w:val="both"/>
        <w:rPr>
          <w:rFonts w:ascii="PT Astra Sans" w:hAnsi="PT Astra Sans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4"/>
        <w:gridCol w:w="2551"/>
        <w:gridCol w:w="1843"/>
      </w:tblGrid>
      <w:tr w:rsidR="00A55E73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№</w:t>
            </w:r>
            <w:r w:rsidR="00601705" w:rsidRPr="007F7C6B">
              <w:rPr>
                <w:rFonts w:ascii="PT Astra Sans" w:hAnsi="PT Astra Sans"/>
              </w:rPr>
              <w:t xml:space="preserve"> </w:t>
            </w:r>
            <w:proofErr w:type="gramStart"/>
            <w:r w:rsidRPr="007F7C6B">
              <w:rPr>
                <w:rFonts w:ascii="PT Astra Sans" w:hAnsi="PT Astra Sans"/>
              </w:rPr>
              <w:t>п</w:t>
            </w:r>
            <w:proofErr w:type="gramEnd"/>
            <w:r w:rsidRPr="007F7C6B">
              <w:rPr>
                <w:rFonts w:ascii="PT Astra Sans" w:hAnsi="PT Astra San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Наименование</w:t>
            </w:r>
            <w:r w:rsidR="00025EAE" w:rsidRPr="007F7C6B"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>раздела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07287A">
            <w:pPr>
              <w:jc w:val="both"/>
              <w:rPr>
                <w:rFonts w:ascii="PT Astra Sans" w:hAnsi="PT Astra Sans"/>
              </w:rPr>
            </w:pPr>
            <w:proofErr w:type="gramStart"/>
            <w:r w:rsidRPr="007F7C6B">
              <w:rPr>
                <w:rFonts w:ascii="PT Astra Sans" w:hAnsi="PT Astra Sans"/>
              </w:rPr>
              <w:t>Ответственны</w:t>
            </w:r>
            <w:r w:rsidR="00601705" w:rsidRPr="007F7C6B">
              <w:rPr>
                <w:rFonts w:ascii="PT Astra Sans" w:hAnsi="PT Astra Sans"/>
              </w:rPr>
              <w:t>е</w:t>
            </w:r>
            <w:proofErr w:type="gramEnd"/>
            <w:r w:rsidR="00601705" w:rsidRPr="007F7C6B"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>за подготовку</w:t>
            </w:r>
            <w:r w:rsidR="00601705" w:rsidRPr="007F7C6B"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 xml:space="preserve">вопроса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73" w:rsidRPr="007F7C6B" w:rsidRDefault="00A55E73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Срок рассмотрения вопроса</w:t>
            </w:r>
          </w:p>
        </w:tc>
      </w:tr>
      <w:tr w:rsidR="0007287A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7A" w:rsidRPr="007F7C6B" w:rsidRDefault="0007287A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7A" w:rsidRPr="007F7C6B" w:rsidRDefault="0007287A" w:rsidP="00DE13E1">
            <w:pPr>
              <w:jc w:val="both"/>
              <w:rPr>
                <w:rFonts w:ascii="PT Astra Sans" w:hAnsi="PT Astra Sans"/>
                <w:b/>
              </w:rPr>
            </w:pPr>
            <w:r w:rsidRPr="007F7C6B">
              <w:rPr>
                <w:rFonts w:ascii="PT Astra Sans" w:hAnsi="PT Astra Sans"/>
                <w:b/>
              </w:rPr>
              <w:t>I. Вопросы для рассмотрения на заседаниях постоянных комиссий, Думы</w:t>
            </w:r>
            <w:r w:rsidR="00DE13E1" w:rsidRPr="007F7C6B">
              <w:rPr>
                <w:rFonts w:ascii="PT Astra Sans" w:hAnsi="PT Astra Sans"/>
                <w:b/>
              </w:rPr>
              <w:t xml:space="preserve"> Белозерского муниципального округа</w:t>
            </w:r>
          </w:p>
        </w:tc>
      </w:tr>
      <w:tr w:rsidR="00CE241A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1A" w:rsidRPr="007F7C6B" w:rsidRDefault="00CE241A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A" w:rsidRPr="007F7C6B" w:rsidRDefault="00CE241A" w:rsidP="00981B5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исполнении бюджета Белозерского района за 3 месяца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A" w:rsidRPr="007F7C6B" w:rsidRDefault="00CE241A" w:rsidP="00981B5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1A" w:rsidRPr="007F7C6B" w:rsidRDefault="00CE241A" w:rsidP="00981B5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CE241A" w:rsidRPr="007F7C6B" w:rsidRDefault="00CE241A" w:rsidP="00981B57">
            <w:pPr>
              <w:jc w:val="both"/>
              <w:rPr>
                <w:rFonts w:ascii="PT Astra Sans" w:hAnsi="PT Astra Sans"/>
              </w:rPr>
            </w:pPr>
          </w:p>
        </w:tc>
      </w:tr>
      <w:tr w:rsidR="00C17527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C1752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исполнении бюджетов сельских поселений за 3 месяца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CF734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CF734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C17527" w:rsidRPr="007F7C6B" w:rsidRDefault="00C17527" w:rsidP="00CF7341">
            <w:pPr>
              <w:jc w:val="both"/>
              <w:rPr>
                <w:rFonts w:ascii="PT Astra Sans" w:hAnsi="PT Astra Sans"/>
              </w:rPr>
            </w:pPr>
          </w:p>
        </w:tc>
      </w:tr>
      <w:tr w:rsidR="00C17527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7" w:rsidRPr="007F7C6B" w:rsidRDefault="00C17527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686A5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организации и обеспечении отдыха, оздоровления и занятости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686A5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686A5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C17527" w:rsidRPr="007F7C6B" w:rsidRDefault="00C17527" w:rsidP="00686A5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июнь</w:t>
            </w:r>
          </w:p>
        </w:tc>
      </w:tr>
      <w:tr w:rsidR="00C17527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F51795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подготовке образовательных организаций к новому учебному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F51795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F51795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  <w:p w:rsidR="00C17527" w:rsidRPr="007F7C6B" w:rsidRDefault="00C17527" w:rsidP="00F51795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июнь</w:t>
            </w:r>
          </w:p>
        </w:tc>
      </w:tr>
      <w:tr w:rsidR="00C17527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7" w:rsidRPr="007F7C6B" w:rsidRDefault="00C17527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4A75C6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исполнении бюджета Белозерского района за 6 месяцев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4A75C6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4A75C6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</w:tc>
      </w:tr>
      <w:tr w:rsidR="00C17527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27" w:rsidRPr="007F7C6B" w:rsidRDefault="00C17527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025EAE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исполнении бюджетов сельских поселений за 3 месяца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7B5C72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</w:t>
            </w:r>
            <w:bookmarkStart w:id="0" w:name="_GoBack"/>
            <w:bookmarkEnd w:id="0"/>
            <w:r w:rsidRPr="007F7C6B">
              <w:rPr>
                <w:rFonts w:ascii="PT Astra Sans" w:hAnsi="PT Astra Sans"/>
              </w:rPr>
              <w:t>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27" w:rsidRPr="007F7C6B" w:rsidRDefault="00C17527" w:rsidP="007B5C72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</w:tc>
      </w:tr>
      <w:tr w:rsidR="004470F5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5" w:rsidRPr="007F7C6B" w:rsidRDefault="004470F5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025EAE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проведении конкурса по отбору кандидатур на должность Главы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BD07AC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Май-июль</w:t>
            </w:r>
          </w:p>
        </w:tc>
      </w:tr>
      <w:tr w:rsidR="004470F5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F5" w:rsidRPr="007F7C6B" w:rsidRDefault="004470F5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 выборах </w:t>
            </w:r>
            <w:r w:rsidR="00CC6493" w:rsidRPr="007F7C6B">
              <w:rPr>
                <w:rFonts w:ascii="PT Astra Sans" w:hAnsi="PT Astra Sans"/>
              </w:rPr>
              <w:t xml:space="preserve">и вступлении в должность </w:t>
            </w:r>
            <w:r w:rsidRPr="007F7C6B">
              <w:rPr>
                <w:rFonts w:ascii="PT Astra Sans" w:hAnsi="PT Astra Sans"/>
              </w:rPr>
              <w:t>Главы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DB201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4470F5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CC6493" w:rsidP="00CC6493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Об утверждении положения об Администрации </w:t>
            </w:r>
            <w:r w:rsidR="004470F5" w:rsidRPr="007F7C6B">
              <w:rPr>
                <w:rFonts w:ascii="PT Astra Sans" w:hAnsi="PT Astra Sans"/>
              </w:rPr>
              <w:t>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780132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F5" w:rsidRPr="007F7C6B" w:rsidRDefault="004470F5" w:rsidP="00780132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CC6493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93" w:rsidRPr="007F7C6B" w:rsidRDefault="00CC6493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</w:t>
            </w:r>
            <w:r w:rsidRPr="007F7C6B">
              <w:rPr>
                <w:rFonts w:ascii="PT Astra Sans" w:hAnsi="PT Astra Sans"/>
              </w:rPr>
              <w:lastRenderedPageBreak/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93" w:rsidRPr="007F7C6B" w:rsidRDefault="00CC6493" w:rsidP="00CC6493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 xml:space="preserve">Об утверждении положений о  </w:t>
            </w:r>
            <w:r w:rsidRPr="007F7C6B">
              <w:rPr>
                <w:rFonts w:ascii="PT Astra Sans" w:hAnsi="PT Astra Sans"/>
              </w:rPr>
              <w:lastRenderedPageBreak/>
              <w:t>структурных подразделениях Администрации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93" w:rsidRPr="007F7C6B" w:rsidRDefault="00CC6493" w:rsidP="00E7420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 xml:space="preserve">Комиссия по </w:t>
            </w:r>
            <w:r w:rsidRPr="007F7C6B">
              <w:rPr>
                <w:rFonts w:ascii="PT Astra Sans" w:hAnsi="PT Astra Sans"/>
              </w:rPr>
              <w:lastRenderedPageBreak/>
              <w:t>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93" w:rsidRPr="007F7C6B" w:rsidRDefault="00CC6493" w:rsidP="00E7420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Июль</w:t>
            </w:r>
          </w:p>
        </w:tc>
      </w:tr>
      <w:tr w:rsidR="00A771BD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A771BD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A771BD" w:rsidP="00CC6493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системе оплаты труда Главы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A771BD" w:rsidP="001F5BD2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A771BD" w:rsidP="001F5BD2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A771BD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A771BD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6E0575" w:rsidP="006E0575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Принятие НПА</w:t>
            </w:r>
            <w:r w:rsidR="00A771BD" w:rsidRPr="007F7C6B">
              <w:rPr>
                <w:rFonts w:ascii="PT Astra Sans" w:hAnsi="PT Astra Sans"/>
              </w:rPr>
              <w:t xml:space="preserve"> </w:t>
            </w:r>
            <w:r w:rsidRPr="007F7C6B">
              <w:rPr>
                <w:rFonts w:ascii="PT Astra Sans" w:hAnsi="PT Astra Sans"/>
              </w:rPr>
              <w:t>по муниципальной службе</w:t>
            </w:r>
            <w:r w:rsidR="00A771BD" w:rsidRPr="007F7C6B">
              <w:rPr>
                <w:rFonts w:ascii="PT Astra Sans" w:hAnsi="PT Astra Sans"/>
              </w:rPr>
              <w:t xml:space="preserve">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A771BD" w:rsidP="00D706EB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D" w:rsidRPr="007F7C6B" w:rsidRDefault="00A771BD" w:rsidP="00D706EB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6E0575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5" w:rsidRPr="007F7C6B" w:rsidRDefault="006E0575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5" w:rsidRPr="007F7C6B" w:rsidRDefault="00740A81" w:rsidP="006E0575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Принятие НПА по имущественным вопросам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5" w:rsidRPr="007F7C6B" w:rsidRDefault="006E0575" w:rsidP="00FE205E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75" w:rsidRPr="007F7C6B" w:rsidRDefault="006E0575" w:rsidP="00FE205E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  <w:r w:rsidR="00740A81" w:rsidRPr="007F7C6B">
              <w:rPr>
                <w:rFonts w:ascii="PT Astra Sans" w:hAnsi="PT Astra Sans"/>
              </w:rPr>
              <w:t>-август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24B56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организации работы по патриотическому воспитанию подрастающего поколения на территории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24B56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24B56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  <w:p w:rsidR="00740A81" w:rsidRPr="007F7C6B" w:rsidRDefault="00740A81" w:rsidP="00724B56">
            <w:pPr>
              <w:jc w:val="both"/>
              <w:rPr>
                <w:rFonts w:ascii="PT Astra Sans" w:hAnsi="PT Astra Sans"/>
              </w:rPr>
            </w:pP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исполнении бюджета Белозерского района за 9 месяцев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C1752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 бюджете Белозерского муниципального округа на 2023 год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37078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декабрь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внесении изменений в ранее принятые решения по бюджету района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305FFC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(по мере необходимости)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C17527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внесении изменений в ранее принятые решения по бюджетам сельских поселений 2022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A033A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C9736D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(по мере необходимости)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доступности и качестве медицинского обслуживания на территории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декабрь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ходе реализации муниципальных программ в 2022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Каждое заседание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Комплексное развитие сельских территорий Белозерского района на 2020-2025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Развитие агропромышленного комплекса в Белозерском районе на 2021-2025 годы.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Комиссия по агропромышленному комплексу, </w:t>
            </w:r>
            <w:r w:rsidRPr="007F7C6B">
              <w:rPr>
                <w:rFonts w:ascii="PT Astra Sans" w:hAnsi="PT Astra Sans"/>
              </w:rPr>
              <w:lastRenderedPageBreak/>
              <w:t>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Энергосбережение и повышение энергетической эффективности в бюджетной сфере и ЖКХ Белозерского района на 2021-2023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Развитие и поддержка малого и среднего предпринимательства в Белозерском районе на 2021-2025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Содействие занятости населения Белозерского района на 2022-2024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агропромышленному комплексу, малому бизнесу и предпринимательству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Профилактика безнадзорности и правонарушений несовершеннолетних на территории Белозерского района на 2021-2024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Укрепление общественного здоровья Белозерского района на 2021-2024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Развитие образования в Белозерском районе на 2021-2024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Безопасность образовательных учреждений на 2019-2022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DE13E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Развитие физической культуры и спорта в Белозерском районе на 2020-2024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III квартал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Противодействие незаконному обороту наркотиков на 2020-2022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«Сохранение и развитие культуры Белозерского района» на 2021-2025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DE13E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 утверждении программы профилактики нарушений обязательных требований в сфере муниципального земельного контроля на 2020 - 2022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Развитие муниципальной службы в Белозерском районе на 2017-2022 </w:t>
            </w:r>
            <w:r w:rsidRPr="007F7C6B">
              <w:rPr>
                <w:rFonts w:ascii="PT Astra Sans" w:hAnsi="PT Astra Sans"/>
              </w:rPr>
              <w:lastRenderedPageBreak/>
              <w:t>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 xml:space="preserve">Комиссия по бюджету и </w:t>
            </w:r>
            <w:r w:rsidRPr="007F7C6B">
              <w:rPr>
                <w:rFonts w:ascii="PT Astra Sans" w:hAnsi="PT Astra Sans"/>
              </w:rPr>
              <w:lastRenderedPageBreak/>
              <w:t>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IV квартал</w:t>
            </w:r>
          </w:p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1.21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деятельности полиции на территории Белозерского муниципального округа по противодействию преступности и охране 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 раз в полгода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 работе системы централизованного водоснабжения в </w:t>
            </w:r>
            <w:proofErr w:type="spellStart"/>
            <w:r w:rsidRPr="007F7C6B">
              <w:rPr>
                <w:rFonts w:ascii="PT Astra Sans" w:hAnsi="PT Astra Sans"/>
              </w:rPr>
              <w:t>с</w:t>
            </w:r>
            <w:proofErr w:type="gramStart"/>
            <w:r w:rsidRPr="007F7C6B">
              <w:rPr>
                <w:rFonts w:ascii="PT Astra Sans" w:hAnsi="PT Astra Sans"/>
              </w:rPr>
              <w:t>.Б</w:t>
            </w:r>
            <w:proofErr w:type="gramEnd"/>
            <w:r w:rsidRPr="007F7C6B">
              <w:rPr>
                <w:rFonts w:ascii="PT Astra Sans" w:hAnsi="PT Astra Sans"/>
              </w:rPr>
              <w:t>елозерское</w:t>
            </w:r>
            <w:proofErr w:type="spellEnd"/>
            <w:r w:rsidRPr="007F7C6B">
              <w:rPr>
                <w:rFonts w:ascii="PT Astra Sans" w:hAnsi="PT Astra Sans"/>
              </w:rPr>
              <w:t xml:space="preserve">, </w:t>
            </w:r>
            <w:proofErr w:type="spellStart"/>
            <w:r w:rsidRPr="007F7C6B">
              <w:rPr>
                <w:rFonts w:ascii="PT Astra Sans" w:hAnsi="PT Astra Sans"/>
              </w:rPr>
              <w:t>с.Светлый</w:t>
            </w:r>
            <w:proofErr w:type="spellEnd"/>
            <w:r w:rsidRPr="007F7C6B">
              <w:rPr>
                <w:rFonts w:ascii="PT Astra Sans" w:hAnsi="PT Astra Sans"/>
              </w:rPr>
              <w:t xml:space="preserve"> Дол, </w:t>
            </w:r>
            <w:proofErr w:type="spellStart"/>
            <w:r w:rsidRPr="007F7C6B">
              <w:rPr>
                <w:rFonts w:ascii="PT Astra Sans" w:hAnsi="PT Astra Sans"/>
              </w:rPr>
              <w:t>с.Полевое</w:t>
            </w:r>
            <w:proofErr w:type="spellEnd"/>
            <w:r w:rsidRPr="007F7C6B">
              <w:rPr>
                <w:rFonts w:ascii="PT Astra Sans" w:hAnsi="PT Astra Sans"/>
              </w:rPr>
              <w:t xml:space="preserve">, </w:t>
            </w:r>
            <w:proofErr w:type="spellStart"/>
            <w:r w:rsidRPr="007F7C6B">
              <w:rPr>
                <w:rFonts w:ascii="PT Astra Sans" w:hAnsi="PT Astra Sans"/>
              </w:rPr>
              <w:t>д.Корюкина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Июль, декабрь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DE13E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принятии Устава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Июль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DE13E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внесении изменений в Устав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89796F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Комиссия по бюджету и нормотворческой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89796F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мере необходимости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40A8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1.25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 внесении изменений в ранее принятые решения и постановления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мере необходимости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  <w:b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DE13E1">
            <w:pPr>
              <w:jc w:val="both"/>
              <w:rPr>
                <w:rFonts w:ascii="PT Astra Sans" w:hAnsi="PT Astra Sans"/>
                <w:b/>
              </w:rPr>
            </w:pPr>
            <w:r w:rsidRPr="007F7C6B">
              <w:rPr>
                <w:rFonts w:ascii="PT Astra Sans" w:hAnsi="PT Astra Sans"/>
                <w:b/>
              </w:rPr>
              <w:t>II. Контрольная деятельность постоянных комиссий, Думы Белозерского муниципального округа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DE13E1">
            <w:pPr>
              <w:jc w:val="both"/>
              <w:rPr>
                <w:rFonts w:ascii="PT Astra Sans" w:hAnsi="PT Astra Sans"/>
              </w:rPr>
            </w:pPr>
            <w:proofErr w:type="gramStart"/>
            <w:r w:rsidRPr="007F7C6B">
              <w:rPr>
                <w:rFonts w:ascii="PT Astra Sans" w:hAnsi="PT Astra Sans"/>
              </w:rPr>
              <w:t>Контроль за</w:t>
            </w:r>
            <w:proofErr w:type="gramEnd"/>
            <w:r w:rsidRPr="007F7C6B">
              <w:rPr>
                <w:rFonts w:ascii="PT Astra Sans" w:hAnsi="PT Astra Sans"/>
              </w:rPr>
              <w:t xml:space="preserve"> выполнением решений постоянной комиссии и Думы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В соответствии со сроками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A80825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Проверка актуальности ранее принятых решений и постановлений Думы Белозерского муниципального округа и Белозерской районной Думы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26217C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Председатели комиссии,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2F2054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DE13E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  <w:b/>
              </w:rPr>
              <w:t>III. Организационная деятельность постоянных комиссий, Думы Белозерского муниципального округа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Подготовка и проведение заседаний комиссии.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не реже 1 раза в 2 месяца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Подготовка и проведение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(по мере необходимости)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Участие в семинарах, «круглых столах», Днях депутатов и Администрации Белозерского района (муниципального округа)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комиссии, члены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отдельным планам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335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Проведение работы в избирательных округах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Проведение приёма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графику приёма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3.6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Организация и проведение заседаний молодежной палаты при </w:t>
            </w:r>
            <w:r w:rsidRPr="007F7C6B">
              <w:rPr>
                <w:rFonts w:ascii="PT Astra Sans" w:hAnsi="PT Astra Sans"/>
              </w:rPr>
              <w:lastRenderedPageBreak/>
              <w:t>Думе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 xml:space="preserve">Депутаты, управляющий </w:t>
            </w:r>
            <w:r w:rsidRPr="007F7C6B">
              <w:rPr>
                <w:rFonts w:ascii="PT Astra Sans" w:hAnsi="PT Astra Sans"/>
              </w:rPr>
              <w:lastRenderedPageBreak/>
              <w:t>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9D17A8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 xml:space="preserve">По отдельному </w:t>
            </w:r>
            <w:r w:rsidRPr="007F7C6B">
              <w:rPr>
                <w:rFonts w:ascii="PT Astra Sans" w:hAnsi="PT Astra Sans"/>
              </w:rPr>
              <w:lastRenderedPageBreak/>
              <w:t>плану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lastRenderedPageBreak/>
              <w:t>3.7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4E1023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Участие в формировании и деятельности Общественной палаты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9758B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Председатель Думы,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79758B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Август-декабрь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4E1023">
            <w:pPr>
              <w:jc w:val="both"/>
              <w:rPr>
                <w:rFonts w:ascii="PT Astra Sans" w:hAnsi="PT Astra Sans"/>
                <w:b/>
              </w:rPr>
            </w:pPr>
            <w:r w:rsidRPr="007F7C6B">
              <w:rPr>
                <w:rFonts w:ascii="PT Astra Sans" w:hAnsi="PT Astra Sans"/>
                <w:b/>
              </w:rPr>
              <w:t>IV. Информационное обеспечение деятельности Думы Белозерского муниципального округа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4E1023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Сотрудничество со СМИ (предоставление информации о работе комиссий, депутатов)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Ежеквартально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4E1023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Подготовка информации для размещения на официальном сайте и в социальных сетях на аккаунтах Администрации Белозерского района (муниципального округа)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Предоставление информации в аппарат Курганской областной Думы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Депутаты, управляющий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Постоянно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Обнародование решений Думы Белозерского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Управляющий делами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По мере принятия и подписания</w:t>
            </w:r>
          </w:p>
        </w:tc>
      </w:tr>
      <w:tr w:rsidR="00740A81" w:rsidRPr="007F7C6B" w:rsidTr="007F7C6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3357A8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4.5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Создание и ведение аккаунтов Думы Белозерского муниципального округа в социальных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AF5DD1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 xml:space="preserve">Управляющий делами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81" w:rsidRPr="007F7C6B" w:rsidRDefault="00740A81" w:rsidP="0007287A">
            <w:pPr>
              <w:jc w:val="both"/>
              <w:rPr>
                <w:rFonts w:ascii="PT Astra Sans" w:hAnsi="PT Astra Sans"/>
              </w:rPr>
            </w:pPr>
            <w:r w:rsidRPr="007F7C6B">
              <w:rPr>
                <w:rFonts w:ascii="PT Astra Sans" w:hAnsi="PT Astra Sans"/>
              </w:rPr>
              <w:t>Второе полугодие</w:t>
            </w:r>
          </w:p>
        </w:tc>
      </w:tr>
    </w:tbl>
    <w:p w:rsidR="00F8083F" w:rsidRPr="0007287A" w:rsidRDefault="00F8083F" w:rsidP="0007287A">
      <w:pPr>
        <w:jc w:val="both"/>
        <w:rPr>
          <w:rFonts w:ascii="PT Astra Sans" w:hAnsi="PT Astra Sans"/>
        </w:rPr>
      </w:pPr>
    </w:p>
    <w:sectPr w:rsidR="00F8083F" w:rsidRPr="0007287A" w:rsidSect="008A29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1D" w:rsidRDefault="00DD261D" w:rsidP="008A29CC">
      <w:r>
        <w:separator/>
      </w:r>
    </w:p>
  </w:endnote>
  <w:endnote w:type="continuationSeparator" w:id="0">
    <w:p w:rsidR="00DD261D" w:rsidRDefault="00DD261D" w:rsidP="008A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1D" w:rsidRDefault="00DD261D" w:rsidP="008A29CC">
      <w:r>
        <w:separator/>
      </w:r>
    </w:p>
  </w:footnote>
  <w:footnote w:type="continuationSeparator" w:id="0">
    <w:p w:rsidR="00DD261D" w:rsidRDefault="00DD261D" w:rsidP="008A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597859"/>
      <w:docPartObj>
        <w:docPartGallery w:val="Page Numbers (Top of Page)"/>
        <w:docPartUnique/>
      </w:docPartObj>
    </w:sdtPr>
    <w:sdtEndPr/>
    <w:sdtContent>
      <w:p w:rsidR="008A29CC" w:rsidRDefault="008A29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A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F6"/>
    <w:rsid w:val="00025EAE"/>
    <w:rsid w:val="00034C45"/>
    <w:rsid w:val="000608BE"/>
    <w:rsid w:val="0007287A"/>
    <w:rsid w:val="000D563C"/>
    <w:rsid w:val="00102E14"/>
    <w:rsid w:val="00133337"/>
    <w:rsid w:val="00133EA5"/>
    <w:rsid w:val="00134A4B"/>
    <w:rsid w:val="00162172"/>
    <w:rsid w:val="001741E1"/>
    <w:rsid w:val="001E6CF6"/>
    <w:rsid w:val="001F4106"/>
    <w:rsid w:val="002F2E93"/>
    <w:rsid w:val="003260C9"/>
    <w:rsid w:val="003357A8"/>
    <w:rsid w:val="003E0C3B"/>
    <w:rsid w:val="004470F5"/>
    <w:rsid w:val="004D2955"/>
    <w:rsid w:val="004E1023"/>
    <w:rsid w:val="00601705"/>
    <w:rsid w:val="00622D69"/>
    <w:rsid w:val="00645311"/>
    <w:rsid w:val="00676247"/>
    <w:rsid w:val="006A4CB3"/>
    <w:rsid w:val="006A71DF"/>
    <w:rsid w:val="006C5573"/>
    <w:rsid w:val="006E0575"/>
    <w:rsid w:val="00734E44"/>
    <w:rsid w:val="00740A81"/>
    <w:rsid w:val="007763AD"/>
    <w:rsid w:val="007D24EE"/>
    <w:rsid w:val="007F7C6B"/>
    <w:rsid w:val="00837424"/>
    <w:rsid w:val="008A29CC"/>
    <w:rsid w:val="009A3A64"/>
    <w:rsid w:val="009B4FBC"/>
    <w:rsid w:val="009E0786"/>
    <w:rsid w:val="00A55E73"/>
    <w:rsid w:val="00A771BD"/>
    <w:rsid w:val="00A80825"/>
    <w:rsid w:val="00BA5342"/>
    <w:rsid w:val="00BB1A5F"/>
    <w:rsid w:val="00BF25DD"/>
    <w:rsid w:val="00C17527"/>
    <w:rsid w:val="00C812AC"/>
    <w:rsid w:val="00CC6493"/>
    <w:rsid w:val="00CD6BD7"/>
    <w:rsid w:val="00CE0CCD"/>
    <w:rsid w:val="00CE241A"/>
    <w:rsid w:val="00D32F12"/>
    <w:rsid w:val="00D52AF0"/>
    <w:rsid w:val="00D649FF"/>
    <w:rsid w:val="00DD261D"/>
    <w:rsid w:val="00DE13E1"/>
    <w:rsid w:val="00DF03A8"/>
    <w:rsid w:val="00ED2367"/>
    <w:rsid w:val="00ED4A82"/>
    <w:rsid w:val="00F8083F"/>
    <w:rsid w:val="00F9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24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7D24E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2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24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7D24EE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E9D7-914B-488A-BD4C-88DBAF14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2</cp:revision>
  <cp:lastPrinted>2022-05-26T09:10:00Z</cp:lastPrinted>
  <dcterms:created xsi:type="dcterms:W3CDTF">2022-05-31T14:46:00Z</dcterms:created>
  <dcterms:modified xsi:type="dcterms:W3CDTF">2022-05-31T14:46:00Z</dcterms:modified>
</cp:coreProperties>
</file>