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336A52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Дума Белозерского му</w:t>
      </w:r>
      <w:bookmarkStart w:id="0" w:name="_GoBack"/>
      <w:bookmarkEnd w:id="0"/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D26E82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ПОСТАНОВЛ</w:t>
      </w: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D26E82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A915EF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О </w:t>
      </w:r>
      <w:r w:rsidR="00D26E82" w:rsidRPr="00D26E82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признании </w:t>
      </w:r>
      <w:proofErr w:type="gramStart"/>
      <w:r w:rsidR="00D26E82" w:rsidRPr="00D26E82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утратившими</w:t>
      </w:r>
      <w:proofErr w:type="gramEnd"/>
      <w:r w:rsidR="00D26E82" w:rsidRPr="00D26E82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силу </w:t>
      </w:r>
      <w:r w:rsidR="001469AE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отдельных</w:t>
      </w:r>
      <w:r w:rsidR="00D26E82" w:rsidRPr="00D26E82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постановлений </w:t>
      </w:r>
      <w:r w:rsidR="00D26E82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br/>
      </w:r>
      <w:r w:rsidR="00D26E82" w:rsidRPr="00D26E82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Белозерской районной Думы</w:t>
      </w:r>
    </w:p>
    <w:p w:rsidR="00A915EF" w:rsidRPr="00D26E82" w:rsidRDefault="00A915EF" w:rsidP="00D26E82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</w:pPr>
    </w:p>
    <w:p w:rsidR="00A915EF" w:rsidRPr="00A915EF" w:rsidRDefault="00A915EF" w:rsidP="00C25813">
      <w:pPr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C25813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В соответствии </w:t>
      </w:r>
      <w:r w:rsidR="00D26E82">
        <w:rPr>
          <w:rFonts w:ascii="PT Astra Sans" w:eastAsia="Times New Roman" w:hAnsi="PT Astra Sans" w:cs="Liberation Serif"/>
          <w:sz w:val="24"/>
          <w:szCs w:val="24"/>
          <w:lang w:eastAsia="ru-RU"/>
        </w:rPr>
        <w:t>с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Федеральным законом от 6 октября 2003 года № 131-ФЗ «Об общих принципах организации местного самоуправ</w:t>
      </w:r>
      <w:r w:rsidR="00D26E8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ления </w:t>
      </w:r>
      <w:proofErr w:type="gramStart"/>
      <w:r w:rsidR="00D26E82">
        <w:rPr>
          <w:rFonts w:ascii="PT Astra Sans" w:eastAsia="Times New Roman" w:hAnsi="PT Astra Sans" w:cs="Liberation Serif"/>
          <w:sz w:val="24"/>
          <w:szCs w:val="24"/>
          <w:lang w:eastAsia="ru-RU"/>
        </w:rPr>
        <w:t>в</w:t>
      </w:r>
      <w:proofErr w:type="gramEnd"/>
      <w:r w:rsidR="00D26E8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Российской </w:t>
      </w:r>
      <w:proofErr w:type="gramStart"/>
      <w:r w:rsidR="00D26E8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Федерации», </w:t>
      </w:r>
      <w:r w:rsidRPr="00A915EF">
        <w:rPr>
          <w:rFonts w:ascii="PT Astra Sans" w:hAnsi="PT Astra Sans" w:cs="PT Astra Sans"/>
          <w:sz w:val="24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r w:rsidRPr="00A915EF">
        <w:rPr>
          <w:rFonts w:ascii="PT Astra Sans" w:eastAsia="Arial" w:hAnsi="PT Astra Sans" w:cs="Liberation Serif"/>
          <w:sz w:val="24"/>
          <w:szCs w:val="24"/>
          <w:highlight w:val="white"/>
        </w:rPr>
        <w:t>»</w:t>
      </w:r>
      <w:r w:rsidR="00D85CAA">
        <w:rPr>
          <w:rFonts w:ascii="PT Astra Sans" w:eastAsia="Arial" w:hAnsi="PT Astra Sans" w:cs="Liberation Serif"/>
          <w:sz w:val="24"/>
          <w:szCs w:val="24"/>
        </w:rPr>
        <w:t xml:space="preserve">, решением </w:t>
      </w:r>
      <w:r w:rsidR="00D85CAA"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Дум</w:t>
      </w:r>
      <w:r w:rsidR="00D85CAA">
        <w:rPr>
          <w:rFonts w:ascii="PT Astra Sans" w:eastAsia="Times New Roman" w:hAnsi="PT Astra Sans" w:cs="Liberation Serif"/>
          <w:sz w:val="24"/>
          <w:szCs w:val="24"/>
          <w:lang w:eastAsia="ru-RU"/>
        </w:rPr>
        <w:t>ы</w:t>
      </w:r>
      <w:r w:rsidR="00D85CAA"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D85CAA"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="00D85CAA"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D85CAA">
        <w:rPr>
          <w:rFonts w:ascii="PT Astra Sans" w:eastAsia="Times New Roman" w:hAnsi="PT Astra Sans" w:cs="Liberation Serif"/>
          <w:sz w:val="24"/>
          <w:szCs w:val="24"/>
          <w:lang w:eastAsia="ru-RU"/>
        </w:rPr>
        <w:t>от 5 мая 2022 года № 6 «</w:t>
      </w:r>
      <w:r w:rsidR="00D85CAA" w:rsidRPr="00D85CAA">
        <w:rPr>
          <w:rFonts w:ascii="PT Astra Sans" w:eastAsia="Times New Roman" w:hAnsi="PT Astra Sans" w:cs="Liberation Serif"/>
          <w:sz w:val="24"/>
          <w:szCs w:val="24"/>
          <w:lang w:eastAsia="ru-RU"/>
        </w:rPr>
        <w:t>Об утверждении Регламента Думы Белозерского муниципального</w:t>
      </w:r>
      <w:proofErr w:type="gramEnd"/>
      <w:r w:rsidR="00D85CAA" w:rsidRPr="00D85CAA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округа»</w:t>
      </w:r>
      <w:r w:rsidR="00B20F84">
        <w:rPr>
          <w:rFonts w:ascii="PT Astra Sans" w:eastAsia="Times New Roman" w:hAnsi="PT Astra Sans" w:cs="Liberation Serif"/>
          <w:sz w:val="24"/>
          <w:szCs w:val="24"/>
          <w:lang w:eastAsia="ru-RU"/>
        </w:rPr>
        <w:t>,</w:t>
      </w:r>
      <w:r w:rsidR="00D85CAA"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Дума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A915EF" w:rsidRPr="00B20F84" w:rsidRDefault="00B20F84" w:rsidP="00C25813">
      <w:pPr>
        <w:spacing w:after="0" w:line="240" w:lineRule="auto"/>
        <w:ind w:firstLine="709"/>
        <w:jc w:val="both"/>
        <w:rPr>
          <w:rFonts w:ascii="PT Astra Sans" w:hAnsi="PT Astra Sans" w:cs="PT Astra Sans"/>
          <w:sz w:val="24"/>
          <w:szCs w:val="24"/>
        </w:rPr>
      </w:pPr>
      <w:r>
        <w:rPr>
          <w:rFonts w:ascii="PT Astra Sans" w:hAnsi="PT Astra Sans" w:cs="PT Astra Sans"/>
          <w:sz w:val="24"/>
          <w:szCs w:val="24"/>
        </w:rPr>
        <w:t>ПОСТАНОВИЛА</w:t>
      </w:r>
      <w:r w:rsidR="00A915EF" w:rsidRPr="00B20F84">
        <w:rPr>
          <w:rFonts w:ascii="PT Astra Sans" w:hAnsi="PT Astra Sans" w:cs="PT Astra Sans"/>
          <w:sz w:val="24"/>
          <w:szCs w:val="24"/>
        </w:rPr>
        <w:t>:</w:t>
      </w:r>
    </w:p>
    <w:p w:rsidR="00A915EF" w:rsidRPr="00B20F84" w:rsidRDefault="00A915EF" w:rsidP="00C25813">
      <w:pPr>
        <w:spacing w:after="0" w:line="240" w:lineRule="auto"/>
        <w:ind w:firstLine="709"/>
        <w:jc w:val="both"/>
        <w:rPr>
          <w:rFonts w:ascii="PT Astra Sans" w:hAnsi="PT Astra Sans" w:cs="PT Astra Sans"/>
          <w:sz w:val="24"/>
          <w:szCs w:val="24"/>
        </w:rPr>
      </w:pPr>
      <w:r w:rsidRPr="00B20F84">
        <w:rPr>
          <w:rFonts w:ascii="PT Astra Sans" w:hAnsi="PT Astra Sans" w:cs="PT Astra Sans"/>
          <w:sz w:val="24"/>
          <w:szCs w:val="24"/>
        </w:rPr>
        <w:t xml:space="preserve">1. </w:t>
      </w:r>
      <w:r w:rsidR="00D85CAA" w:rsidRPr="00B20F84">
        <w:rPr>
          <w:rFonts w:ascii="PT Astra Sans" w:hAnsi="PT Astra Sans" w:cs="PT Astra Sans"/>
          <w:sz w:val="24"/>
          <w:szCs w:val="24"/>
        </w:rPr>
        <w:t>Признать утратившими силу следующие постановления Белозерской районной Думы:</w:t>
      </w:r>
    </w:p>
    <w:p w:rsidR="00B20F84" w:rsidRPr="00B20F84" w:rsidRDefault="00B20F84" w:rsidP="00B20F84">
      <w:pPr>
        <w:spacing w:after="0" w:line="240" w:lineRule="auto"/>
        <w:ind w:firstLine="709"/>
        <w:jc w:val="both"/>
        <w:rPr>
          <w:rFonts w:ascii="PT Astra Sans" w:hAnsi="PT Astra Sans" w:cs="PT Astra Sans"/>
          <w:sz w:val="24"/>
          <w:szCs w:val="24"/>
        </w:rPr>
      </w:pPr>
      <w:r w:rsidRPr="00B20F84">
        <w:rPr>
          <w:rFonts w:ascii="PT Astra Sans" w:hAnsi="PT Astra Sans" w:cs="PT Astra Sans"/>
          <w:sz w:val="24"/>
          <w:szCs w:val="24"/>
        </w:rPr>
        <w:t>- от 24 декабря 2010 года №7 «О Регламенте Белозерской районной Думы в новой редакции»;</w:t>
      </w:r>
    </w:p>
    <w:p w:rsidR="00B20F84" w:rsidRPr="00B20F84" w:rsidRDefault="00B20F84" w:rsidP="00B20F84">
      <w:pPr>
        <w:spacing w:after="0" w:line="240" w:lineRule="auto"/>
        <w:ind w:firstLine="709"/>
        <w:jc w:val="both"/>
        <w:rPr>
          <w:rFonts w:ascii="PT Astra Sans" w:hAnsi="PT Astra Sans" w:cs="PT Astra Sans"/>
          <w:sz w:val="24"/>
          <w:szCs w:val="24"/>
        </w:rPr>
      </w:pPr>
      <w:r w:rsidRPr="00B20F84">
        <w:rPr>
          <w:rFonts w:ascii="PT Astra Sans" w:hAnsi="PT Astra Sans" w:cs="PT Astra Sans"/>
          <w:sz w:val="24"/>
          <w:szCs w:val="24"/>
        </w:rPr>
        <w:t xml:space="preserve">- от 20 марта 2019 года №14 «О внесении дополнения в постановление Белозерской районной Думы от 24 декабря 2010 года №7 «О Регламенте Белозерской </w:t>
      </w:r>
      <w:r>
        <w:rPr>
          <w:rFonts w:ascii="PT Astra Sans" w:hAnsi="PT Astra Sans" w:cs="PT Astra Sans"/>
          <w:sz w:val="24"/>
          <w:szCs w:val="24"/>
        </w:rPr>
        <w:t>районной Думы в новой редакции».</w:t>
      </w:r>
    </w:p>
    <w:p w:rsidR="00A915EF" w:rsidRPr="00B20F84" w:rsidRDefault="00A915EF" w:rsidP="00B20F84">
      <w:pPr>
        <w:spacing w:after="0" w:line="240" w:lineRule="auto"/>
        <w:ind w:firstLine="709"/>
        <w:jc w:val="both"/>
        <w:rPr>
          <w:rFonts w:ascii="PT Astra Sans" w:hAnsi="PT Astra Sans" w:cs="PT Astra Sans"/>
          <w:sz w:val="24"/>
          <w:szCs w:val="24"/>
        </w:rPr>
      </w:pPr>
      <w:r w:rsidRPr="00B20F84">
        <w:rPr>
          <w:rFonts w:ascii="PT Astra Sans" w:hAnsi="PT Astra Sans" w:cs="PT Astra Sans"/>
          <w:sz w:val="24"/>
          <w:szCs w:val="24"/>
        </w:rPr>
        <w:t xml:space="preserve">2. </w:t>
      </w:r>
      <w:proofErr w:type="gramStart"/>
      <w:r w:rsidRPr="00B20F84">
        <w:rPr>
          <w:rFonts w:ascii="PT Astra Sans" w:hAnsi="PT Astra Sans" w:cs="PT Astra Sans"/>
          <w:sz w:val="24"/>
          <w:szCs w:val="24"/>
        </w:rPr>
        <w:t>Разместить</w:t>
      </w:r>
      <w:proofErr w:type="gramEnd"/>
      <w:r w:rsidRPr="00B20F84">
        <w:rPr>
          <w:rFonts w:ascii="PT Astra Sans" w:hAnsi="PT Astra Sans" w:cs="PT Astra Sans"/>
          <w:sz w:val="24"/>
          <w:szCs w:val="24"/>
        </w:rPr>
        <w:t xml:space="preserve"> настоящее </w:t>
      </w:r>
      <w:r w:rsidR="00B20F84" w:rsidRPr="00B20F84">
        <w:rPr>
          <w:rFonts w:ascii="PT Astra Sans" w:hAnsi="PT Astra Sans" w:cs="PT Astra Sans"/>
          <w:sz w:val="24"/>
          <w:szCs w:val="24"/>
        </w:rPr>
        <w:t>постановление</w:t>
      </w:r>
      <w:r w:rsidRPr="00B20F84">
        <w:rPr>
          <w:rFonts w:ascii="PT Astra Sans" w:hAnsi="PT Astra Sans" w:cs="PT Astra Sans"/>
          <w:sz w:val="24"/>
          <w:szCs w:val="24"/>
        </w:rPr>
        <w:t xml:space="preserve"> на официальном сайте Администрации Белозерского района в информационно-телекоммуникационной сети Интернет.</w:t>
      </w:r>
    </w:p>
    <w:p w:rsidR="00A915EF" w:rsidRDefault="00A915EF" w:rsidP="00C258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C25813" w:rsidRPr="00A915EF" w:rsidRDefault="00C25813" w:rsidP="00C258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Pr="006464A6" w:rsidRDefault="00166298" w:rsidP="00C25813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C25813" w:rsidRDefault="00C25813" w:rsidP="00C25813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Председатель Думы </w:t>
      </w:r>
    </w:p>
    <w:p w:rsidR="00C25813" w:rsidRPr="006464A6" w:rsidRDefault="00C25813" w:rsidP="00C25813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                                     П.А. Макаров</w:t>
      </w:r>
    </w:p>
    <w:sectPr w:rsidR="00C25813" w:rsidRPr="006464A6" w:rsidSect="006A118F">
      <w:footerReference w:type="even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F8" w:rsidRDefault="00660FF8">
      <w:pPr>
        <w:spacing w:after="0" w:line="240" w:lineRule="auto"/>
      </w:pPr>
      <w:r>
        <w:separator/>
      </w:r>
    </w:p>
  </w:endnote>
  <w:endnote w:type="continuationSeparator" w:id="0">
    <w:p w:rsidR="00660FF8" w:rsidRDefault="0066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660F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F8" w:rsidRDefault="00660FF8">
      <w:pPr>
        <w:spacing w:after="0" w:line="240" w:lineRule="auto"/>
      </w:pPr>
      <w:r>
        <w:separator/>
      </w:r>
    </w:p>
  </w:footnote>
  <w:footnote w:type="continuationSeparator" w:id="0">
    <w:p w:rsidR="00660FF8" w:rsidRDefault="00660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571EB"/>
    <w:rsid w:val="00060F5C"/>
    <w:rsid w:val="00066BD8"/>
    <w:rsid w:val="00084411"/>
    <w:rsid w:val="000C6735"/>
    <w:rsid w:val="000C728B"/>
    <w:rsid w:val="001202C6"/>
    <w:rsid w:val="001469AE"/>
    <w:rsid w:val="00166298"/>
    <w:rsid w:val="00197599"/>
    <w:rsid w:val="001E7373"/>
    <w:rsid w:val="001F7307"/>
    <w:rsid w:val="00222623"/>
    <w:rsid w:val="002A2531"/>
    <w:rsid w:val="002A40FF"/>
    <w:rsid w:val="002F518C"/>
    <w:rsid w:val="00302156"/>
    <w:rsid w:val="00315CBE"/>
    <w:rsid w:val="00336A52"/>
    <w:rsid w:val="003A1627"/>
    <w:rsid w:val="003D65A3"/>
    <w:rsid w:val="00412251"/>
    <w:rsid w:val="00424596"/>
    <w:rsid w:val="00442F29"/>
    <w:rsid w:val="00446E89"/>
    <w:rsid w:val="004667FE"/>
    <w:rsid w:val="004B628A"/>
    <w:rsid w:val="004C3E12"/>
    <w:rsid w:val="005A0D64"/>
    <w:rsid w:val="005E48DF"/>
    <w:rsid w:val="0063613F"/>
    <w:rsid w:val="006464A6"/>
    <w:rsid w:val="00654F22"/>
    <w:rsid w:val="00660FF8"/>
    <w:rsid w:val="00664919"/>
    <w:rsid w:val="006A118F"/>
    <w:rsid w:val="007114D6"/>
    <w:rsid w:val="00727728"/>
    <w:rsid w:val="00742E90"/>
    <w:rsid w:val="007E7566"/>
    <w:rsid w:val="00800740"/>
    <w:rsid w:val="00805793"/>
    <w:rsid w:val="008639E7"/>
    <w:rsid w:val="008754A8"/>
    <w:rsid w:val="008A5E36"/>
    <w:rsid w:val="008B1779"/>
    <w:rsid w:val="008B358C"/>
    <w:rsid w:val="008F321C"/>
    <w:rsid w:val="009057F4"/>
    <w:rsid w:val="00937CFC"/>
    <w:rsid w:val="009678A6"/>
    <w:rsid w:val="009C74AE"/>
    <w:rsid w:val="00A915EF"/>
    <w:rsid w:val="00AF5A60"/>
    <w:rsid w:val="00B20F84"/>
    <w:rsid w:val="00B406B7"/>
    <w:rsid w:val="00B413BC"/>
    <w:rsid w:val="00B4371F"/>
    <w:rsid w:val="00B90CDB"/>
    <w:rsid w:val="00BB2B90"/>
    <w:rsid w:val="00BB62B7"/>
    <w:rsid w:val="00C0127B"/>
    <w:rsid w:val="00C15415"/>
    <w:rsid w:val="00C213B8"/>
    <w:rsid w:val="00C25813"/>
    <w:rsid w:val="00C446E7"/>
    <w:rsid w:val="00C524DC"/>
    <w:rsid w:val="00CE2B70"/>
    <w:rsid w:val="00CF3B43"/>
    <w:rsid w:val="00D22BB5"/>
    <w:rsid w:val="00D26E82"/>
    <w:rsid w:val="00D76DD0"/>
    <w:rsid w:val="00D85CAA"/>
    <w:rsid w:val="00E02FC6"/>
    <w:rsid w:val="00E03B33"/>
    <w:rsid w:val="00E54616"/>
    <w:rsid w:val="00EA6AAC"/>
    <w:rsid w:val="00EB3CD6"/>
    <w:rsid w:val="00EE431B"/>
    <w:rsid w:val="00F232DA"/>
    <w:rsid w:val="00F6788A"/>
    <w:rsid w:val="00F75C5D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C924-283C-42D0-8EE3-6D72C1AB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7</cp:revision>
  <dcterms:created xsi:type="dcterms:W3CDTF">2022-05-10T06:38:00Z</dcterms:created>
  <dcterms:modified xsi:type="dcterms:W3CDTF">2022-05-11T16:02:00Z</dcterms:modified>
</cp:coreProperties>
</file>