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BD2F60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BD2F60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BD2F60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BD2F60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BD2F60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BD2F60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BD2F60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D5548A">
        <w:rPr>
          <w:rFonts w:ascii="PT Astra Sans" w:hAnsi="PT Astra Sans" w:cs="Times New Roman"/>
          <w:sz w:val="28"/>
          <w:szCs w:val="28"/>
        </w:rPr>
        <w:t>25 февраля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D5548A">
        <w:rPr>
          <w:rFonts w:ascii="PT Astra Sans" w:hAnsi="PT Astra Sans" w:cs="Times New Roman"/>
          <w:sz w:val="28"/>
          <w:szCs w:val="28"/>
        </w:rPr>
        <w:t xml:space="preserve"> 100</w:t>
      </w:r>
    </w:p>
    <w:p w:rsidR="007528DB" w:rsidRPr="00162B94" w:rsidRDefault="007528DB" w:rsidP="00BD2F60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BD2F60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162B94" w:rsidRPr="00162B94" w:rsidRDefault="00162B94" w:rsidP="00BD2F60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BD2F60" w:rsidP="00BD2F60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землепользования и застройки </w:t>
      </w:r>
      <w:r w:rsidR="004D75ED">
        <w:rPr>
          <w:rFonts w:ascii="PT Astra Sans" w:hAnsi="PT Astra Sans" w:cs="Times New Roman"/>
          <w:b/>
          <w:sz w:val="28"/>
          <w:szCs w:val="28"/>
          <w:lang w:eastAsia="ru-RU"/>
        </w:rPr>
        <w:t>Речкинского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4D75ED">
        <w:rPr>
          <w:rFonts w:ascii="PT Astra Sans" w:hAnsi="PT Astra Sans" w:cs="Times New Roman"/>
          <w:b/>
          <w:sz w:val="28"/>
          <w:szCs w:val="28"/>
          <w:lang w:eastAsia="ru-RU"/>
        </w:rPr>
        <w:t>Речкинской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от </w:t>
      </w:r>
      <w:r w:rsidR="004D75ED">
        <w:rPr>
          <w:rFonts w:ascii="PT Astra Sans" w:hAnsi="PT Astra Sans" w:cs="Times New Roman"/>
          <w:b/>
          <w:sz w:val="28"/>
          <w:szCs w:val="28"/>
          <w:lang w:eastAsia="ru-RU"/>
        </w:rPr>
        <w:t>18</w:t>
      </w:r>
      <w:r w:rsidR="00D33AC2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марта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2013 года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4D75ED">
        <w:rPr>
          <w:rFonts w:ascii="PT Astra Sans" w:hAnsi="PT Astra Sans" w:cs="Times New Roman"/>
          <w:b/>
          <w:sz w:val="28"/>
          <w:szCs w:val="28"/>
          <w:lang w:eastAsia="ru-RU"/>
        </w:rPr>
        <w:t>3-1</w:t>
      </w:r>
    </w:p>
    <w:p w:rsidR="007528DB" w:rsidRPr="00162B94" w:rsidRDefault="007528DB" w:rsidP="00BD2F60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D5548A" w:rsidRDefault="009C005A" w:rsidP="00BD2F60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</w:rPr>
      </w:pPr>
      <w:r w:rsidRPr="00D5548A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D5548A">
        <w:rPr>
          <w:rFonts w:ascii="PT Astra Sans" w:hAnsi="PT Astra Sans" w:cs="Times New Roman"/>
          <w:sz w:val="26"/>
          <w:szCs w:val="28"/>
        </w:rPr>
        <w:t xml:space="preserve"> </w:t>
      </w:r>
      <w:r w:rsidR="00D33AC2" w:rsidRPr="00D5548A">
        <w:rPr>
          <w:rFonts w:ascii="PT Astra Sans" w:hAnsi="PT Astra Sans" w:cs="Times New Roman"/>
          <w:sz w:val="26"/>
          <w:szCs w:val="28"/>
          <w:lang w:eastAsia="ru-RU"/>
        </w:rPr>
        <w:t>правила землепользования и застройки Нижнетобольного</w:t>
      </w:r>
      <w:r w:rsidRPr="00D5548A">
        <w:rPr>
          <w:rFonts w:ascii="PT Astra Sans" w:hAnsi="PT Astra Sans" w:cs="Times New Roman"/>
          <w:sz w:val="26"/>
          <w:szCs w:val="28"/>
        </w:rPr>
        <w:t xml:space="preserve"> сельсовета Белозерс</w:t>
      </w:r>
      <w:r w:rsidR="002C6443" w:rsidRPr="00D5548A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D5548A">
        <w:rPr>
          <w:rFonts w:ascii="PT Astra Sans" w:hAnsi="PT Astra Sans" w:cs="Times New Roman"/>
          <w:sz w:val="26"/>
          <w:szCs w:val="28"/>
        </w:rPr>
        <w:t>, в</w:t>
      </w:r>
      <w:r w:rsidR="007528DB" w:rsidRPr="00D5548A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D5548A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D5548A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D5548A" w:rsidRDefault="007528DB" w:rsidP="00BD2F6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  <w:r w:rsidRPr="00D5548A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D5548A" w:rsidRDefault="007528DB" w:rsidP="00BD2F60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D5548A">
        <w:rPr>
          <w:rFonts w:ascii="PT Astra Sans" w:hAnsi="PT Astra Sans" w:cs="Times New Roman"/>
          <w:sz w:val="26"/>
          <w:szCs w:val="28"/>
        </w:rPr>
        <w:t>В</w:t>
      </w:r>
      <w:r w:rsidR="00614723" w:rsidRPr="00D5548A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в </w:t>
      </w:r>
      <w:r w:rsidR="00D33AC2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правила землепользования и застройки </w:t>
      </w:r>
      <w:r w:rsidR="004D75ED" w:rsidRPr="00D5548A">
        <w:rPr>
          <w:rFonts w:ascii="PT Astra Sans" w:hAnsi="PT Astra Sans" w:cs="Times New Roman"/>
          <w:sz w:val="26"/>
          <w:szCs w:val="28"/>
          <w:lang w:eastAsia="ru-RU"/>
        </w:rPr>
        <w:t>Речкинского сельсовета Белозерского района Курганской области, утвержденны</w:t>
      </w:r>
      <w:r w:rsidR="00BD2F60" w:rsidRPr="00D5548A">
        <w:rPr>
          <w:rFonts w:ascii="PT Astra Sans" w:hAnsi="PT Astra Sans" w:cs="Times New Roman"/>
          <w:sz w:val="26"/>
          <w:szCs w:val="28"/>
          <w:lang w:eastAsia="ru-RU"/>
        </w:rPr>
        <w:t>е</w:t>
      </w:r>
      <w:r w:rsidR="004D75ED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 решением Речкинской сельской Думы от 18 марта 2013 года № 3-1</w:t>
      </w:r>
      <w:r w:rsidR="009C005A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D5548A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D5548A">
        <w:rPr>
          <w:rFonts w:ascii="PT Astra Sans" w:hAnsi="PT Astra Sans"/>
          <w:sz w:val="26"/>
          <w:szCs w:val="28"/>
        </w:rPr>
        <w:t>изменения</w:t>
      </w:r>
      <w:r w:rsidR="00614723" w:rsidRPr="00D5548A">
        <w:rPr>
          <w:rFonts w:ascii="PT Astra Sans" w:hAnsi="PT Astra Sans"/>
          <w:sz w:val="26"/>
          <w:szCs w:val="28"/>
        </w:rPr>
        <w:t>:</w:t>
      </w:r>
    </w:p>
    <w:p w:rsidR="009C005A" w:rsidRPr="00D5548A" w:rsidRDefault="002C6443" w:rsidP="00BD2F60">
      <w:pPr>
        <w:pStyle w:val="a3"/>
        <w:ind w:firstLine="708"/>
        <w:jc w:val="both"/>
        <w:rPr>
          <w:rFonts w:ascii="PT Astra Sans" w:hAnsi="PT Astra Sans"/>
          <w:sz w:val="26"/>
          <w:szCs w:val="28"/>
        </w:rPr>
      </w:pPr>
      <w:r w:rsidRPr="00D5548A">
        <w:rPr>
          <w:rFonts w:ascii="PT Astra Sans" w:eastAsia="Calibri" w:hAnsi="PT Astra Sans" w:cs="Times New Roman"/>
          <w:sz w:val="26"/>
          <w:szCs w:val="28"/>
        </w:rPr>
        <w:t>-</w:t>
      </w:r>
      <w:r w:rsidR="00BD2F60" w:rsidRPr="00D5548A">
        <w:rPr>
          <w:rFonts w:ascii="PT Astra Sans" w:eastAsia="Calibri" w:hAnsi="PT Astra Sans" w:cs="Times New Roman"/>
          <w:sz w:val="26"/>
          <w:szCs w:val="28"/>
        </w:rPr>
        <w:t xml:space="preserve"> </w:t>
      </w:r>
      <w:r w:rsidRPr="00D5548A">
        <w:rPr>
          <w:rFonts w:ascii="PT Astra Sans" w:eastAsia="Calibri" w:hAnsi="PT Astra Sans" w:cs="Times New Roman"/>
          <w:sz w:val="26"/>
          <w:szCs w:val="28"/>
        </w:rPr>
        <w:t xml:space="preserve">отображения границ зон затопления и подтопления р. Тобол земельных участков в функциональных зонах, расположенных на территории </w:t>
      </w:r>
      <w:r w:rsidR="004D75ED" w:rsidRPr="00D5548A">
        <w:rPr>
          <w:rFonts w:ascii="PT Astra Sans" w:eastAsia="Calibri" w:hAnsi="PT Astra Sans" w:cs="Times New Roman"/>
          <w:sz w:val="26"/>
          <w:szCs w:val="28"/>
        </w:rPr>
        <w:t>Речкинского</w:t>
      </w:r>
      <w:r w:rsidRPr="00D5548A">
        <w:rPr>
          <w:rFonts w:ascii="PT Astra Sans" w:eastAsia="Calibri" w:hAnsi="PT Astra Sans" w:cs="Times New Roman"/>
          <w:sz w:val="26"/>
          <w:szCs w:val="28"/>
        </w:rPr>
        <w:t xml:space="preserve"> сельсовета</w:t>
      </w:r>
      <w:r w:rsidR="00614723" w:rsidRPr="00D5548A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D5548A">
        <w:rPr>
          <w:rFonts w:ascii="PT Astra Sans" w:hAnsi="PT Astra Sans"/>
          <w:sz w:val="26"/>
          <w:szCs w:val="28"/>
        </w:rPr>
        <w:t>настоящему</w:t>
      </w:r>
      <w:r w:rsidR="00614723" w:rsidRPr="00D5548A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D5548A" w:rsidRDefault="00A57F97" w:rsidP="00BD2F60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D5548A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D5548A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D5548A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Pr="00D5548A" w:rsidRDefault="007528DB" w:rsidP="00BD2F6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Pr="00D5548A" w:rsidRDefault="007528DB" w:rsidP="00BD2F6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BD2F60" w:rsidRPr="00D5548A" w:rsidRDefault="00BD2F60" w:rsidP="00BD2F60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BD2F60" w:rsidRPr="00D5548A" w:rsidRDefault="007528DB" w:rsidP="00BD2F60">
      <w:pPr>
        <w:pStyle w:val="a3"/>
        <w:rPr>
          <w:rFonts w:ascii="PT Astra Sans" w:hAnsi="PT Astra Sans" w:cs="Times New Roman"/>
          <w:sz w:val="26"/>
          <w:szCs w:val="28"/>
        </w:rPr>
      </w:pPr>
      <w:r w:rsidRPr="00D5548A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D5548A" w:rsidRDefault="007528DB" w:rsidP="00BD2F60">
      <w:pPr>
        <w:pStyle w:val="a3"/>
        <w:rPr>
          <w:rFonts w:ascii="PT Astra Sans" w:hAnsi="PT Astra Sans" w:cs="Times New Roman"/>
          <w:sz w:val="26"/>
          <w:szCs w:val="28"/>
        </w:rPr>
      </w:pPr>
      <w:r w:rsidRPr="00D5548A">
        <w:rPr>
          <w:rFonts w:ascii="PT Astra Sans" w:hAnsi="PT Astra Sans" w:cs="Times New Roman"/>
          <w:sz w:val="26"/>
          <w:szCs w:val="28"/>
        </w:rPr>
        <w:t xml:space="preserve">Белозерской районной Думы     </w:t>
      </w:r>
      <w:r w:rsidR="00BD2F60" w:rsidRPr="00D5548A">
        <w:rPr>
          <w:rFonts w:ascii="PT Astra Sans" w:hAnsi="PT Astra Sans" w:cs="Times New Roman"/>
          <w:sz w:val="26"/>
          <w:szCs w:val="28"/>
        </w:rPr>
        <w:t xml:space="preserve">  </w:t>
      </w:r>
      <w:r w:rsidR="00D5548A">
        <w:rPr>
          <w:rFonts w:ascii="PT Astra Sans" w:hAnsi="PT Astra Sans" w:cs="Times New Roman"/>
          <w:sz w:val="26"/>
          <w:szCs w:val="28"/>
        </w:rPr>
        <w:t xml:space="preserve">      </w:t>
      </w:r>
      <w:r w:rsidR="00BD2F60" w:rsidRPr="00D5548A">
        <w:rPr>
          <w:rFonts w:ascii="PT Astra Sans" w:hAnsi="PT Astra Sans" w:cs="Times New Roman"/>
          <w:sz w:val="26"/>
          <w:szCs w:val="28"/>
        </w:rPr>
        <w:t xml:space="preserve">                   </w:t>
      </w:r>
      <w:r w:rsidR="002C6443" w:rsidRPr="00D5548A">
        <w:rPr>
          <w:rFonts w:ascii="PT Astra Sans" w:hAnsi="PT Astra Sans" w:cs="Times New Roman"/>
          <w:sz w:val="26"/>
          <w:szCs w:val="28"/>
        </w:rPr>
        <w:t xml:space="preserve">            </w:t>
      </w:r>
      <w:r w:rsidRPr="00D5548A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BD2F60" w:rsidRPr="00D5548A" w:rsidRDefault="00BD2F60" w:rsidP="00BD2F60">
      <w:pPr>
        <w:pStyle w:val="a3"/>
        <w:rPr>
          <w:rFonts w:ascii="PT Astra Sans" w:hAnsi="PT Astra Sans" w:cs="Times New Roman"/>
          <w:sz w:val="26"/>
          <w:szCs w:val="28"/>
        </w:rPr>
      </w:pPr>
    </w:p>
    <w:p w:rsidR="00BD2F60" w:rsidRDefault="00BD2F60" w:rsidP="00BD2F60">
      <w:pPr>
        <w:pStyle w:val="a3"/>
        <w:rPr>
          <w:rFonts w:ascii="PT Astra Sans" w:hAnsi="PT Astra Sans" w:cs="Times New Roman"/>
          <w:sz w:val="26"/>
          <w:szCs w:val="28"/>
        </w:rPr>
      </w:pPr>
    </w:p>
    <w:p w:rsidR="00D5548A" w:rsidRPr="00D5548A" w:rsidRDefault="00D5548A" w:rsidP="00BD2F60">
      <w:pPr>
        <w:pStyle w:val="a3"/>
        <w:rPr>
          <w:rFonts w:ascii="PT Astra Sans" w:hAnsi="PT Astra Sans" w:cs="Times New Roman"/>
          <w:sz w:val="26"/>
          <w:szCs w:val="28"/>
        </w:rPr>
      </w:pPr>
      <w:bookmarkStart w:id="0" w:name="_GoBack"/>
      <w:bookmarkEnd w:id="0"/>
    </w:p>
    <w:p w:rsidR="007528DB" w:rsidRPr="00D5548A" w:rsidRDefault="007528DB" w:rsidP="00BD2F60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7528DB" w:rsidRPr="00D5548A" w:rsidRDefault="007528DB" w:rsidP="00BD2F60">
      <w:pPr>
        <w:pStyle w:val="a3"/>
        <w:rPr>
          <w:rFonts w:ascii="PT Astra Sans" w:hAnsi="PT Astra Sans" w:cs="Times New Roman"/>
          <w:sz w:val="26"/>
          <w:szCs w:val="28"/>
          <w:lang w:eastAsia="ru-RU"/>
        </w:rPr>
      </w:pPr>
      <w:r w:rsidRPr="00D5548A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D5548A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BD2F60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  </w:t>
      </w:r>
      <w:r w:rsidR="00D5548A">
        <w:rPr>
          <w:rFonts w:ascii="PT Astra Sans" w:hAnsi="PT Astra Sans" w:cs="Times New Roman"/>
          <w:sz w:val="26"/>
          <w:szCs w:val="28"/>
          <w:lang w:eastAsia="ru-RU"/>
        </w:rPr>
        <w:t xml:space="preserve">      </w:t>
      </w:r>
      <w:r w:rsidR="00BD2F60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                </w:t>
      </w:r>
      <w:r w:rsidR="002C6443" w:rsidRPr="00D5548A">
        <w:rPr>
          <w:rFonts w:ascii="PT Astra Sans" w:hAnsi="PT Astra Sans" w:cs="Times New Roman"/>
          <w:sz w:val="26"/>
          <w:szCs w:val="28"/>
          <w:lang w:eastAsia="ru-RU"/>
        </w:rPr>
        <w:t xml:space="preserve"> А. В. Завьялов</w:t>
      </w:r>
    </w:p>
    <w:sectPr w:rsidR="007528DB" w:rsidRPr="00D5548A" w:rsidSect="00BD2F6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B84"/>
    <w:rsid w:val="000F0DE4"/>
    <w:rsid w:val="00102792"/>
    <w:rsid w:val="001366D3"/>
    <w:rsid w:val="00136938"/>
    <w:rsid w:val="00162B94"/>
    <w:rsid w:val="001A571A"/>
    <w:rsid w:val="001B06C1"/>
    <w:rsid w:val="00220E2D"/>
    <w:rsid w:val="00262BDA"/>
    <w:rsid w:val="00284B0C"/>
    <w:rsid w:val="002C644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D75ED"/>
    <w:rsid w:val="004E0022"/>
    <w:rsid w:val="004E47D6"/>
    <w:rsid w:val="004F4792"/>
    <w:rsid w:val="0050201B"/>
    <w:rsid w:val="00504D53"/>
    <w:rsid w:val="00536732"/>
    <w:rsid w:val="0057249C"/>
    <w:rsid w:val="005C045E"/>
    <w:rsid w:val="005C1186"/>
    <w:rsid w:val="00600434"/>
    <w:rsid w:val="00614723"/>
    <w:rsid w:val="00707E4C"/>
    <w:rsid w:val="007175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62FA8"/>
    <w:rsid w:val="00AC0740"/>
    <w:rsid w:val="00B200AA"/>
    <w:rsid w:val="00B402C4"/>
    <w:rsid w:val="00BB7A34"/>
    <w:rsid w:val="00BD2F60"/>
    <w:rsid w:val="00BF1D4D"/>
    <w:rsid w:val="00C02C61"/>
    <w:rsid w:val="00C46798"/>
    <w:rsid w:val="00CE663A"/>
    <w:rsid w:val="00CF59FB"/>
    <w:rsid w:val="00D175D5"/>
    <w:rsid w:val="00D33AC2"/>
    <w:rsid w:val="00D5548A"/>
    <w:rsid w:val="00D567A2"/>
    <w:rsid w:val="00DB7351"/>
    <w:rsid w:val="00E223B5"/>
    <w:rsid w:val="00E3137F"/>
    <w:rsid w:val="00E45CC7"/>
    <w:rsid w:val="00EB533A"/>
    <w:rsid w:val="00EB6766"/>
    <w:rsid w:val="00EF55E4"/>
    <w:rsid w:val="00EF692B"/>
    <w:rsid w:val="00F4367B"/>
    <w:rsid w:val="00F85F86"/>
    <w:rsid w:val="00FB49B9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3B18-7A40-48DC-BBB5-9E0E4BC4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2019-07-22T09:49:00Z</cp:lastPrinted>
  <dcterms:created xsi:type="dcterms:W3CDTF">2022-02-09T14:51:00Z</dcterms:created>
  <dcterms:modified xsi:type="dcterms:W3CDTF">2022-02-27T10:06:00Z</dcterms:modified>
</cp:coreProperties>
</file>